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StudyHub</w:t>
      </w:r>
      <w:r w:rsidDel="00000000" w:rsidR="00000000" w:rsidRPr="00000000">
        <w:rPr>
          <w:rFonts w:ascii="Arial" w:cs="Arial" w:eastAsia="Arial" w:hAnsi="Arial"/>
          <w:sz w:val="22"/>
          <w:szCs w:val="22"/>
          <w:rtl w:val="0"/>
        </w:rPr>
        <w:t xml:space="preserve"> - веб-застосунок для організації навчального процесу студентів університету.</w:t>
      </w:r>
    </w:p>
    <w:p w:rsidR="00000000" w:rsidDel="00000000" w:rsidP="00000000" w:rsidRDefault="00000000" w:rsidRPr="00000000" w14:paraId="00000002">
      <w:pPr>
        <w:spacing w:after="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3">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Основна мета застосунку </w:t>
      </w:r>
      <w:r w:rsidDel="00000000" w:rsidR="00000000" w:rsidRPr="00000000">
        <w:rPr>
          <w:rFonts w:ascii="Arial" w:cs="Arial" w:eastAsia="Arial" w:hAnsi="Arial"/>
          <w:sz w:val="22"/>
          <w:szCs w:val="22"/>
          <w:rtl w:val="0"/>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rsidR="00000000" w:rsidDel="00000000" w:rsidP="00000000" w:rsidRDefault="00000000" w:rsidRPr="00000000" w14:paraId="00000004">
      <w:pPr>
        <w:spacing w:after="240"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Типи користувачів: </w:t>
      </w:r>
    </w:p>
    <w:p w:rsidR="00000000" w:rsidDel="00000000" w:rsidP="00000000" w:rsidRDefault="00000000" w:rsidRPr="00000000" w14:paraId="00000005">
      <w:pPr>
        <w:numPr>
          <w:ilvl w:val="0"/>
          <w:numId w:val="1"/>
        </w:numPr>
        <w:spacing w:after="0" w:before="24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Студент</w:t>
      </w:r>
      <w:r w:rsidDel="00000000" w:rsidR="00000000" w:rsidRPr="00000000">
        <w:rPr>
          <w:rFonts w:ascii="Arial" w:cs="Arial" w:eastAsia="Arial" w:hAnsi="Arial"/>
          <w:sz w:val="22"/>
          <w:szCs w:val="22"/>
          <w:rtl w:val="0"/>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rsidR="00000000" w:rsidDel="00000000" w:rsidP="00000000" w:rsidRDefault="00000000" w:rsidRPr="00000000" w14:paraId="00000006">
      <w:pPr>
        <w:numPr>
          <w:ilvl w:val="0"/>
          <w:numId w:val="1"/>
        </w:numPr>
        <w:spacing w:after="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Староста </w:t>
      </w:r>
      <w:r w:rsidDel="00000000" w:rsidR="00000000" w:rsidRPr="00000000">
        <w:rPr>
          <w:rFonts w:ascii="Arial" w:cs="Arial" w:eastAsia="Arial" w:hAnsi="Arial"/>
          <w:sz w:val="22"/>
          <w:szCs w:val="22"/>
          <w:rtl w:val="0"/>
        </w:rPr>
        <w:t xml:space="preserve">-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rsidR="00000000" w:rsidDel="00000000" w:rsidP="00000000" w:rsidRDefault="00000000" w:rsidRPr="00000000" w14:paraId="00000007">
      <w:pPr>
        <w:numPr>
          <w:ilvl w:val="0"/>
          <w:numId w:val="1"/>
        </w:numPr>
        <w:spacing w:after="240" w:before="0" w:line="276" w:lineRule="auto"/>
        <w:ind w:left="720" w:hanging="360"/>
        <w:rPr>
          <w:rFonts w:ascii="Arial" w:cs="Arial" w:eastAsia="Arial" w:hAnsi="Arial"/>
          <w:sz w:val="22"/>
          <w:szCs w:val="22"/>
        </w:rPr>
      </w:pPr>
      <w:r w:rsidDel="00000000" w:rsidR="00000000" w:rsidRPr="00000000">
        <w:rPr>
          <w:rFonts w:ascii="Arial" w:cs="Arial" w:eastAsia="Arial" w:hAnsi="Arial"/>
          <w:i w:val="1"/>
          <w:iCs w:val="1"/>
          <w:sz w:val="22"/>
          <w:szCs w:val="22"/>
          <w:u w:val="single"/>
          <w:rtl w:val="0"/>
        </w:rPr>
        <w:t xml:space="preserve">Адміністратор</w:t>
      </w:r>
      <w:r w:rsidDel="00000000" w:rsidR="00000000" w:rsidRPr="00000000">
        <w:rPr>
          <w:rFonts w:ascii="Arial" w:cs="Arial" w:eastAsia="Arial" w:hAnsi="Arial"/>
          <w:sz w:val="22"/>
          <w:szCs w:val="22"/>
          <w:rtl w:val="0"/>
        </w:rPr>
        <w:t xml:space="preserve"> - користувач із повним доступом до системи, який відповідає за модерацію, технічну підтримку та аналіз роботи застосунку.</w:t>
      </w:r>
    </w:p>
    <w:p w:rsidR="00000000" w:rsidDel="00000000" w:rsidP="00000000" w:rsidRDefault="00000000" w:rsidRPr="00000000" w14:paraId="00000008">
      <w:pPr>
        <w:spacing w:after="240" w:before="240" w:line="276"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Вимоги до функціоналу адміністратора:</w:t>
      </w:r>
      <w:r w:rsidDel="00000000" w:rsidR="00000000" w:rsidRPr="00000000">
        <w:rPr>
          <w:rFonts w:ascii="Arial" w:cs="Arial" w:eastAsia="Arial" w:hAnsi="Arial"/>
          <w:sz w:val="22"/>
          <w:szCs w:val="22"/>
          <w:rtl w:val="0"/>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rsidR="00000000" w:rsidDel="00000000" w:rsidP="00000000" w:rsidRDefault="00000000" w:rsidRPr="00000000" w14:paraId="00000009">
      <w:pPr>
        <w:spacing w:after="240" w:before="240"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bl>
      <w:tblPr>
        <w:tblStyle w:val="Table1"/>
        <w:tblW w:w="9915.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10"/>
        <w:gridCol w:w="2145"/>
        <w:gridCol w:w="3960"/>
        <w:tblGridChange w:id="0">
          <w:tblGrid>
            <w:gridCol w:w="3810"/>
            <w:gridCol w:w="2145"/>
            <w:gridCol w:w="3960"/>
          </w:tblGrid>
        </w:tblGridChange>
      </w:tblGrid>
      <w:tr>
        <w:trPr>
          <w:cantSplit w:val="0"/>
          <w:tblHeader w:val="0"/>
        </w:trPr>
        <w:tc>
          <w:tcPr/>
          <w:p w:rsidR="00000000" w:rsidDel="00000000" w:rsidP="00000000" w:rsidRDefault="00000000" w:rsidRPr="00000000" w14:paraId="0000000B">
            <w:pPr>
              <w:rPr/>
            </w:pPr>
            <w:r w:rsidDel="00000000" w:rsidR="00000000" w:rsidRPr="00000000">
              <w:rPr>
                <w:rtl w:val="0"/>
              </w:rPr>
              <w:t xml:space="preserve">Роль</w:t>
            </w:r>
          </w:p>
        </w:tc>
        <w:tc>
          <w:tcPr/>
          <w:p w:rsidR="00000000" w:rsidDel="00000000" w:rsidP="00000000" w:rsidRDefault="00000000" w:rsidRPr="00000000" w14:paraId="0000000C">
            <w:pPr>
              <w:rPr/>
            </w:pPr>
            <w:r w:rsidDel="00000000" w:rsidR="00000000" w:rsidRPr="00000000">
              <w:rPr>
                <w:rtl w:val="0"/>
              </w:rPr>
              <w:t xml:space="preserve">Use Case</w:t>
            </w:r>
          </w:p>
        </w:tc>
        <w:tc>
          <w:tcPr/>
          <w:p w:rsidR="00000000" w:rsidDel="00000000" w:rsidP="00000000" w:rsidRDefault="00000000" w:rsidRPr="00000000" w14:paraId="0000000D">
            <w:pPr>
              <w:rPr/>
            </w:pPr>
            <w:r w:rsidDel="00000000" w:rsidR="00000000" w:rsidRPr="00000000">
              <w:rPr>
                <w:rtl w:val="0"/>
              </w:rPr>
              <w:t xml:space="preserve">Опис</w:t>
            </w:r>
          </w:p>
        </w:tc>
      </w:tr>
      <w:tr>
        <w:trPr>
          <w:cantSplit w:val="0"/>
          <w:trHeight w:val="630" w:hRule="atLeast"/>
          <w:tblHeader w:val="0"/>
        </w:trPr>
        <w:tc>
          <w:tcPr>
            <w:gridSpan w:val="3"/>
          </w:tcPr>
          <w:p w:rsidR="00000000" w:rsidDel="00000000" w:rsidP="00000000" w:rsidRDefault="00000000" w:rsidRPr="00000000" w14:paraId="0000000E">
            <w:pPr>
              <w:jc w:val="center"/>
              <w:rPr/>
            </w:pPr>
            <w:r w:rsidDel="00000000" w:rsidR="00000000" w:rsidRPr="00000000">
              <w:rPr>
                <w:rtl w:val="0"/>
              </w:rPr>
              <w:t xml:space="preserve">Початкова сторінка </w:t>
            </w:r>
          </w:p>
        </w:tc>
      </w:tr>
      <w:tr>
        <w:trPr>
          <w:cantSplit w:val="0"/>
          <w:tblHeader w:val="0"/>
        </w:trPr>
        <w:tc>
          <w:tcPr/>
          <w:p w:rsidR="00000000" w:rsidDel="00000000" w:rsidP="00000000" w:rsidRDefault="00000000" w:rsidRPr="00000000" w14:paraId="00000011">
            <w:pPr>
              <w:rPr/>
            </w:pPr>
            <w:r w:rsidDel="00000000" w:rsidR="00000000" w:rsidRPr="00000000">
              <w:rPr>
                <w:rtl w:val="0"/>
              </w:rPr>
              <w:t xml:space="preserve">Новий користувач</w:t>
            </w:r>
          </w:p>
        </w:tc>
        <w:tc>
          <w:tcPr/>
          <w:p w:rsidR="00000000" w:rsidDel="00000000" w:rsidP="00000000" w:rsidRDefault="00000000" w:rsidRPr="00000000" w14:paraId="00000012">
            <w:pPr>
              <w:rPr/>
            </w:pPr>
            <w:r w:rsidDel="00000000" w:rsidR="00000000" w:rsidRPr="00000000">
              <w:rPr>
                <w:rtl w:val="0"/>
              </w:rPr>
              <w:t xml:space="preserve">Зареєструватись</w:t>
            </w:r>
          </w:p>
        </w:tc>
        <w:tc>
          <w:tcPr/>
          <w:p w:rsidR="00000000" w:rsidDel="00000000" w:rsidP="00000000" w:rsidRDefault="00000000" w:rsidRPr="00000000" w14:paraId="00000013">
            <w:pPr>
              <w:rPr>
                <w:color w:val="ffffff"/>
                <w:highlight w:val="white"/>
              </w:rPr>
            </w:pPr>
            <w:r w:rsidDel="00000000" w:rsidR="00000000" w:rsidRPr="00000000">
              <w:rPr>
                <w:rtl w:val="0"/>
              </w:rPr>
              <w:t xml:space="preserve">Новий користувач може зареєструвати обліковий запис, використовуючи </w:t>
            </w:r>
            <w:r w:rsidDel="00000000" w:rsidR="00000000" w:rsidRPr="00000000">
              <w:rPr>
                <w:highlight w:val="white"/>
                <w:rtl w:val="0"/>
              </w:rPr>
              <w:t xml:space="preserve">корпоративний обліковий запис Microsoft.</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Після реєстрації користувач отримує базову роль – студент.</w:t>
            </w:r>
          </w:p>
        </w:tc>
      </w:tr>
      <w:tr>
        <w:trPr>
          <w:cantSplit w:val="0"/>
          <w:trHeight w:val="1275" w:hRule="atLeast"/>
          <w:tblHeader w:val="0"/>
        </w:trPr>
        <w:tc>
          <w:tcPr/>
          <w:p w:rsidR="00000000" w:rsidDel="00000000" w:rsidP="00000000" w:rsidRDefault="00000000" w:rsidRPr="00000000" w14:paraId="00000015">
            <w:pPr>
              <w:rPr/>
            </w:pPr>
            <w:r w:rsidDel="00000000" w:rsidR="00000000" w:rsidRPr="00000000">
              <w:rPr>
                <w:rtl w:val="0"/>
              </w:rPr>
              <w:t xml:space="preserve">Студент</w:t>
            </w:r>
          </w:p>
          <w:p w:rsidR="00000000" w:rsidDel="00000000" w:rsidP="00000000" w:rsidRDefault="00000000" w:rsidRPr="00000000" w14:paraId="00000016">
            <w:pPr>
              <w:rPr/>
            </w:pPr>
            <w:r w:rsidDel="00000000" w:rsidR="00000000" w:rsidRPr="00000000">
              <w:rPr>
                <w:rtl w:val="0"/>
              </w:rPr>
              <w:t xml:space="preserve">Староста</w:t>
            </w:r>
          </w:p>
          <w:p w:rsidR="00000000" w:rsidDel="00000000" w:rsidP="00000000" w:rsidRDefault="00000000" w:rsidRPr="00000000" w14:paraId="00000017">
            <w:pPr>
              <w:rPr/>
            </w:pPr>
            <w:r w:rsidDel="00000000" w:rsidR="00000000" w:rsidRPr="00000000">
              <w:rPr>
                <w:rtl w:val="0"/>
              </w:rPr>
              <w:t xml:space="preserve">Адміністратор</w:t>
            </w:r>
          </w:p>
        </w:tc>
        <w:tc>
          <w:tcPr/>
          <w:p w:rsidR="00000000" w:rsidDel="00000000" w:rsidP="00000000" w:rsidRDefault="00000000" w:rsidRPr="00000000" w14:paraId="00000018">
            <w:pPr>
              <w:rPr/>
            </w:pPr>
            <w:r w:rsidDel="00000000" w:rsidR="00000000" w:rsidRPr="00000000">
              <w:rPr>
                <w:rtl w:val="0"/>
              </w:rPr>
              <w:t xml:space="preserve">Увійти у систему</w:t>
            </w:r>
          </w:p>
        </w:tc>
        <w:tc>
          <w:tcPr/>
          <w:p w:rsidR="00000000" w:rsidDel="00000000" w:rsidP="00000000" w:rsidRDefault="00000000" w:rsidRPr="00000000" w14:paraId="00000019">
            <w:pPr>
              <w:rPr>
                <w:highlight w:val="white"/>
              </w:rPr>
            </w:pPr>
            <w:r w:rsidDel="00000000" w:rsidR="00000000" w:rsidRPr="00000000">
              <w:rPr>
                <w:highlight w:val="white"/>
                <w:rtl w:val="0"/>
              </w:rPr>
              <w:t xml:space="preserve">Авторизація зареєстрованих користувачів здійснюється через корпоративний обліковий запис Microsoft (OAuth).</w:t>
            </w:r>
          </w:p>
        </w:tc>
      </w:tr>
      <w:tr>
        <w:trPr>
          <w:cantSplit w:val="0"/>
          <w:trHeight w:val="645" w:hRule="atLeast"/>
          <w:tblHeader w:val="0"/>
        </w:trPr>
        <w:tc>
          <w:tcPr>
            <w:gridSpan w:val="3"/>
          </w:tcPr>
          <w:p w:rsidR="00000000" w:rsidDel="00000000" w:rsidP="00000000" w:rsidRDefault="00000000" w:rsidRPr="00000000" w14:paraId="0000001A">
            <w:pPr>
              <w:jc w:val="center"/>
              <w:rPr/>
            </w:pPr>
            <w:r w:rsidDel="00000000" w:rsidR="00000000" w:rsidRPr="00000000">
              <w:rPr>
                <w:rtl w:val="0"/>
              </w:rPr>
              <w:t xml:space="preserve">Головна сторінка</w:t>
            </w:r>
          </w:p>
        </w:tc>
      </w:tr>
      <w:tr>
        <w:trPr>
          <w:cantSplit w:val="0"/>
          <w:trHeight w:val="1460.859375" w:hRule="atLeast"/>
          <w:tblHeader w:val="0"/>
        </w:trPr>
        <w:tc>
          <w:tcPr/>
          <w:p w:rsidR="00000000" w:rsidDel="00000000" w:rsidP="00000000" w:rsidRDefault="00000000" w:rsidRPr="00000000" w14:paraId="0000001D">
            <w:pPr>
              <w:rPr/>
            </w:pPr>
            <w:r w:rsidDel="00000000" w:rsidR="00000000" w:rsidRPr="00000000">
              <w:rPr>
                <w:rtl w:val="0"/>
              </w:rPr>
              <w:t xml:space="preserve">Студент</w:t>
            </w:r>
          </w:p>
          <w:p w:rsidR="00000000" w:rsidDel="00000000" w:rsidP="00000000" w:rsidRDefault="00000000" w:rsidRPr="00000000" w14:paraId="0000001E">
            <w:pPr>
              <w:rPr/>
            </w:pPr>
            <w:r w:rsidDel="00000000" w:rsidR="00000000" w:rsidRPr="00000000">
              <w:rPr>
                <w:rtl w:val="0"/>
              </w:rPr>
              <w:t xml:space="preserve">Староста</w:t>
            </w:r>
          </w:p>
        </w:tc>
        <w:tc>
          <w:tcPr/>
          <w:p w:rsidR="00000000" w:rsidDel="00000000" w:rsidP="00000000" w:rsidRDefault="00000000" w:rsidRPr="00000000" w14:paraId="0000001F">
            <w:pPr>
              <w:rPr/>
            </w:pPr>
            <w:r w:rsidDel="00000000" w:rsidR="00000000" w:rsidRPr="00000000">
              <w:rPr>
                <w:rtl w:val="0"/>
              </w:rPr>
              <w:t xml:space="preserve">Переходити між сторінками веб-застосунку</w:t>
            </w:r>
          </w:p>
        </w:tc>
        <w:tc>
          <w:tcPr/>
          <w:p w:rsidR="00000000" w:rsidDel="00000000" w:rsidP="00000000" w:rsidRDefault="00000000" w:rsidRPr="00000000" w14:paraId="00000020">
            <w:pPr>
              <w:rPr/>
            </w:pPr>
            <w:r w:rsidDel="00000000" w:rsidR="00000000" w:rsidRPr="00000000">
              <w:rPr>
                <w:rtl w:val="0"/>
              </w:rPr>
              <w:t xml:space="preserve">Студент/Староста може переходити на інші сторінки веб-застосунку за допомогою навігації на головній сторінці, а також за допомогою бічного поля.</w:t>
            </w:r>
          </w:p>
        </w:tc>
      </w:tr>
      <w:tr>
        <w:trPr>
          <w:cantSplit w:val="0"/>
          <w:trHeight w:val="1155" w:hRule="atLeast"/>
          <w:tblHeader w:val="0"/>
        </w:trPr>
        <w:tc>
          <w:tcPr/>
          <w:p w:rsidR="00000000" w:rsidDel="00000000" w:rsidP="00000000" w:rsidRDefault="00000000" w:rsidRPr="00000000" w14:paraId="00000021">
            <w:pPr>
              <w:rPr/>
            </w:pPr>
            <w:r w:rsidDel="00000000" w:rsidR="00000000" w:rsidRPr="00000000">
              <w:rPr>
                <w:rtl w:val="0"/>
              </w:rPr>
              <w:t xml:space="preserve">Студент</w:t>
            </w:r>
          </w:p>
          <w:p w:rsidR="00000000" w:rsidDel="00000000" w:rsidP="00000000" w:rsidRDefault="00000000" w:rsidRPr="00000000" w14:paraId="00000022">
            <w:pPr>
              <w:rPr/>
            </w:pPr>
            <w:r w:rsidDel="00000000" w:rsidR="00000000" w:rsidRPr="00000000">
              <w:rPr>
                <w:rtl w:val="0"/>
              </w:rPr>
              <w:t xml:space="preserve">Староста</w:t>
            </w:r>
          </w:p>
        </w:tc>
        <w:tc>
          <w:tcPr/>
          <w:p w:rsidR="00000000" w:rsidDel="00000000" w:rsidP="00000000" w:rsidRDefault="00000000" w:rsidRPr="00000000" w14:paraId="00000023">
            <w:pPr>
              <w:rPr/>
            </w:pPr>
            <w:r w:rsidDel="00000000" w:rsidR="00000000" w:rsidRPr="00000000">
              <w:rPr>
                <w:rtl w:val="0"/>
              </w:rPr>
              <w:t xml:space="preserve">Переглядати інформацію</w:t>
            </w:r>
          </w:p>
        </w:tc>
        <w:tc>
          <w:tcPr/>
          <w:p w:rsidR="00000000" w:rsidDel="00000000" w:rsidP="00000000" w:rsidRDefault="00000000" w:rsidRPr="00000000" w14:paraId="00000024">
            <w:pPr>
              <w:rPr/>
            </w:pPr>
            <w:r w:rsidDel="00000000" w:rsidR="00000000" w:rsidRPr="00000000">
              <w:rPr>
                <w:rtl w:val="0"/>
              </w:rPr>
              <w:t xml:space="preserve">Студент/Староста може переглядати інформацію про веб-застосунок.</w:t>
            </w:r>
          </w:p>
        </w:tc>
      </w:tr>
      <w:tr>
        <w:trPr>
          <w:cantSplit w:val="0"/>
          <w:trHeight w:val="675" w:hRule="atLeast"/>
          <w:tblHeader w:val="0"/>
        </w:trPr>
        <w:tc>
          <w:tcPr>
            <w:gridSpan w:val="3"/>
          </w:tcPr>
          <w:p w:rsidR="00000000" w:rsidDel="00000000" w:rsidP="00000000" w:rsidRDefault="00000000" w:rsidRPr="00000000" w14:paraId="00000025">
            <w:pPr>
              <w:jc w:val="center"/>
              <w:rPr/>
            </w:pPr>
            <w:r w:rsidDel="00000000" w:rsidR="00000000" w:rsidRPr="00000000">
              <w:rPr>
                <w:rtl w:val="0"/>
              </w:rPr>
              <w:t xml:space="preserve">Сторінка з дошкою завдань</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Староста</w:t>
            </w:r>
          </w:p>
        </w:tc>
        <w:tc>
          <w:tcPr/>
          <w:p w:rsidR="00000000" w:rsidDel="00000000" w:rsidP="00000000" w:rsidRDefault="00000000" w:rsidRPr="00000000" w14:paraId="00000029">
            <w:pPr>
              <w:rPr/>
            </w:pPr>
            <w:r w:rsidDel="00000000" w:rsidR="00000000" w:rsidRPr="00000000">
              <w:rPr>
                <w:rtl w:val="0"/>
              </w:rPr>
              <w:t xml:space="preserve">Керувати учасниками групи </w:t>
            </w:r>
          </w:p>
        </w:tc>
        <w:tc>
          <w:tcPr/>
          <w:p w:rsidR="00000000" w:rsidDel="00000000" w:rsidP="00000000" w:rsidRDefault="00000000" w:rsidRPr="00000000" w14:paraId="0000002A">
            <w:pPr>
              <w:rPr/>
            </w:pPr>
            <w:r w:rsidDel="00000000" w:rsidR="00000000" w:rsidRPr="00000000">
              <w:rPr>
                <w:rtl w:val="0"/>
              </w:rPr>
              <w:t xml:space="preserve">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trPr>
          <w:cantSplit w:val="0"/>
          <w:tblHeader w:val="0"/>
        </w:trPr>
        <w:tc>
          <w:tcPr/>
          <w:p w:rsidR="00000000" w:rsidDel="00000000" w:rsidP="00000000" w:rsidRDefault="00000000" w:rsidRPr="00000000" w14:paraId="0000002B">
            <w:pPr>
              <w:rPr/>
            </w:pPr>
            <w:r w:rsidDel="00000000" w:rsidR="00000000" w:rsidRPr="00000000">
              <w:rPr>
                <w:rtl w:val="0"/>
              </w:rPr>
              <w:t xml:space="preserve">Студент</w:t>
            </w:r>
          </w:p>
          <w:p w:rsidR="00000000" w:rsidDel="00000000" w:rsidP="00000000" w:rsidRDefault="00000000" w:rsidRPr="00000000" w14:paraId="0000002C">
            <w:pPr>
              <w:rPr/>
            </w:pPr>
            <w:r w:rsidDel="00000000" w:rsidR="00000000" w:rsidRPr="00000000">
              <w:rPr>
                <w:rtl w:val="0"/>
              </w:rPr>
              <w:t xml:space="preserve">Староста</w:t>
            </w:r>
          </w:p>
        </w:tc>
        <w:tc>
          <w:tcPr/>
          <w:p w:rsidR="00000000" w:rsidDel="00000000" w:rsidP="00000000" w:rsidRDefault="00000000" w:rsidRPr="00000000" w14:paraId="0000002D">
            <w:pPr>
              <w:rPr/>
            </w:pPr>
            <w:r w:rsidDel="00000000" w:rsidR="00000000" w:rsidRPr="00000000">
              <w:rPr>
                <w:rtl w:val="0"/>
              </w:rPr>
              <w:t xml:space="preserve">Створити завдання</w:t>
            </w:r>
          </w:p>
        </w:tc>
        <w:tc>
          <w:tcPr/>
          <w:p w:rsidR="00000000" w:rsidDel="00000000" w:rsidP="00000000" w:rsidRDefault="00000000" w:rsidRPr="00000000" w14:paraId="0000002E">
            <w:pPr>
              <w:rPr/>
            </w:pPr>
            <w:r w:rsidDel="00000000" w:rsidR="00000000" w:rsidRPr="00000000">
              <w:rPr>
                <w:rtl w:val="0"/>
              </w:rPr>
              <w:t xml:space="preserve">Студент/Староста може створити нове завдання на особистій або груповій дошці.</w:t>
            </w:r>
          </w:p>
        </w:tc>
      </w:tr>
      <w:tr>
        <w:trPr>
          <w:cantSplit w:val="0"/>
          <w:tblHeader w:val="0"/>
        </w:trPr>
        <w:tc>
          <w:tcPr/>
          <w:p w:rsidR="00000000" w:rsidDel="00000000" w:rsidP="00000000" w:rsidRDefault="00000000" w:rsidRPr="00000000" w14:paraId="0000002F">
            <w:pPr>
              <w:rPr/>
            </w:pPr>
            <w:r w:rsidDel="00000000" w:rsidR="00000000" w:rsidRPr="00000000">
              <w:rPr>
                <w:rtl w:val="0"/>
              </w:rPr>
              <w:t xml:space="preserve">Студент</w:t>
            </w:r>
          </w:p>
          <w:p w:rsidR="00000000" w:rsidDel="00000000" w:rsidP="00000000" w:rsidRDefault="00000000" w:rsidRPr="00000000" w14:paraId="00000030">
            <w:pPr>
              <w:rPr/>
            </w:pPr>
            <w:r w:rsidDel="00000000" w:rsidR="00000000" w:rsidRPr="00000000">
              <w:rPr>
                <w:rtl w:val="0"/>
              </w:rPr>
              <w:t xml:space="preserve">Староста</w:t>
            </w:r>
          </w:p>
        </w:tc>
        <w:tc>
          <w:tcPr/>
          <w:p w:rsidR="00000000" w:rsidDel="00000000" w:rsidP="00000000" w:rsidRDefault="00000000" w:rsidRPr="00000000" w14:paraId="00000031">
            <w:pPr>
              <w:rPr/>
            </w:pPr>
            <w:r w:rsidDel="00000000" w:rsidR="00000000" w:rsidRPr="00000000">
              <w:rPr>
                <w:rtl w:val="0"/>
              </w:rPr>
              <w:t xml:space="preserve">Видаляти завдання</w:t>
            </w:r>
          </w:p>
        </w:tc>
        <w:tc>
          <w:tcPr/>
          <w:p w:rsidR="00000000" w:rsidDel="00000000" w:rsidP="00000000" w:rsidRDefault="00000000" w:rsidRPr="00000000" w14:paraId="00000032">
            <w:pPr>
              <w:rPr/>
            </w:pPr>
            <w:r w:rsidDel="00000000" w:rsidR="00000000" w:rsidRPr="00000000">
              <w:rPr>
                <w:rtl w:val="0"/>
              </w:rPr>
              <w:t xml:space="preserve">Староста може видаляти завдання із групової дошки.</w:t>
            </w:r>
          </w:p>
          <w:p w:rsidR="00000000" w:rsidDel="00000000" w:rsidP="00000000" w:rsidRDefault="00000000" w:rsidRPr="00000000" w14:paraId="00000033">
            <w:pPr>
              <w:rPr/>
            </w:pPr>
            <w:r w:rsidDel="00000000" w:rsidR="00000000" w:rsidRPr="00000000">
              <w:rPr>
                <w:rtl w:val="0"/>
              </w:rPr>
              <w:t xml:space="preserve">Студент/Староста може видалити завдання із особистої дошки.</w:t>
            </w:r>
          </w:p>
        </w:tc>
      </w:tr>
      <w:tr>
        <w:trPr>
          <w:cantSplit w:val="0"/>
          <w:trHeight w:val="615" w:hRule="atLeast"/>
          <w:tblHeader w:val="0"/>
        </w:trPr>
        <w:tc>
          <w:tcPr>
            <w:gridSpan w:val="3"/>
          </w:tcPr>
          <w:p w:rsidR="00000000" w:rsidDel="00000000" w:rsidP="00000000" w:rsidRDefault="00000000" w:rsidRPr="00000000" w14:paraId="00000034">
            <w:pPr>
              <w:jc w:val="center"/>
              <w:rPr/>
            </w:pPr>
            <w:r w:rsidDel="00000000" w:rsidR="00000000" w:rsidRPr="00000000">
              <w:rPr>
                <w:rtl w:val="0"/>
              </w:rPr>
              <w:t xml:space="preserve">Сторінка розкладу</w:t>
            </w:r>
          </w:p>
        </w:tc>
      </w:tr>
      <w:tr>
        <w:trPr>
          <w:cantSplit w:val="0"/>
          <w:tblHeader w:val="0"/>
        </w:trPr>
        <w:tc>
          <w:tcPr/>
          <w:p w:rsidR="00000000" w:rsidDel="00000000" w:rsidP="00000000" w:rsidRDefault="00000000" w:rsidRPr="00000000" w14:paraId="00000037">
            <w:pPr>
              <w:rPr/>
            </w:pPr>
            <w:r w:rsidDel="00000000" w:rsidR="00000000" w:rsidRPr="00000000">
              <w:rPr>
                <w:rtl w:val="0"/>
              </w:rPr>
              <w:t xml:space="preserve">Староста</w:t>
            </w:r>
          </w:p>
        </w:tc>
        <w:tc>
          <w:tcPr/>
          <w:p w:rsidR="00000000" w:rsidDel="00000000" w:rsidP="00000000" w:rsidRDefault="00000000" w:rsidRPr="00000000" w14:paraId="00000038">
            <w:pPr>
              <w:rPr/>
            </w:pPr>
            <w:r w:rsidDel="00000000" w:rsidR="00000000" w:rsidRPr="00000000">
              <w:rPr>
                <w:rtl w:val="0"/>
              </w:rPr>
              <w:t xml:space="preserve">Оновити розклад</w:t>
            </w:r>
          </w:p>
          <w:p w:rsidR="00000000" w:rsidDel="00000000" w:rsidP="00000000" w:rsidRDefault="00000000" w:rsidRPr="00000000" w14:paraId="00000039">
            <w:pPr>
              <w:rPr/>
            </w:pPr>
            <w:r w:rsidDel="00000000" w:rsidR="00000000" w:rsidRPr="00000000">
              <w:rPr>
                <w:rtl w:val="0"/>
              </w:rPr>
            </w:r>
          </w:p>
        </w:tc>
        <w:tc>
          <w:tcPr/>
          <w:p w:rsidR="00000000" w:rsidDel="00000000" w:rsidP="00000000" w:rsidRDefault="00000000" w:rsidRPr="00000000" w14:paraId="0000003A">
            <w:pPr>
              <w:rPr/>
            </w:pPr>
            <w:r w:rsidDel="00000000" w:rsidR="00000000" w:rsidRPr="00000000">
              <w:rPr>
                <w:rtl w:val="0"/>
              </w:rPr>
              <w:t xml:space="preserve">Староста може оновити розклад для своєї групи.</w:t>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Студент</w:t>
            </w:r>
          </w:p>
          <w:p w:rsidR="00000000" w:rsidDel="00000000" w:rsidP="00000000" w:rsidRDefault="00000000" w:rsidRPr="00000000" w14:paraId="0000003C">
            <w:pPr>
              <w:rPr/>
            </w:pPr>
            <w:r w:rsidDel="00000000" w:rsidR="00000000" w:rsidRPr="00000000">
              <w:rPr>
                <w:rtl w:val="0"/>
              </w:rPr>
              <w:t xml:space="preserve">Староста</w:t>
            </w:r>
          </w:p>
        </w:tc>
        <w:tc>
          <w:tcPr/>
          <w:p w:rsidR="00000000" w:rsidDel="00000000" w:rsidP="00000000" w:rsidRDefault="00000000" w:rsidRPr="00000000" w14:paraId="0000003D">
            <w:pPr>
              <w:rPr/>
            </w:pPr>
            <w:r w:rsidDel="00000000" w:rsidR="00000000" w:rsidRPr="00000000">
              <w:rPr>
                <w:rtl w:val="0"/>
              </w:rPr>
              <w:t xml:space="preserve">Переглянути розклад</w:t>
            </w:r>
          </w:p>
        </w:tc>
        <w:tc>
          <w:tcPr/>
          <w:p w:rsidR="00000000" w:rsidDel="00000000" w:rsidP="00000000" w:rsidRDefault="00000000" w:rsidRPr="00000000" w14:paraId="0000003E">
            <w:pPr>
              <w:rPr/>
            </w:pPr>
            <w:r w:rsidDel="00000000" w:rsidR="00000000" w:rsidRPr="00000000">
              <w:rPr>
                <w:rtl w:val="0"/>
              </w:rPr>
              <w:t xml:space="preserve">Студент/Староста може переглянути поточний розклад своєї групи.</w:t>
            </w:r>
          </w:p>
        </w:tc>
      </w:tr>
      <w:tr>
        <w:trPr>
          <w:cantSplit w:val="0"/>
          <w:trHeight w:val="705" w:hRule="atLeast"/>
          <w:tblHeader w:val="0"/>
        </w:trPr>
        <w:tc>
          <w:tcPr>
            <w:gridSpan w:val="3"/>
          </w:tcPr>
          <w:p w:rsidR="00000000" w:rsidDel="00000000" w:rsidP="00000000" w:rsidRDefault="00000000" w:rsidRPr="00000000" w14:paraId="0000003F">
            <w:pPr>
              <w:jc w:val="center"/>
              <w:rPr/>
            </w:pPr>
            <w:r w:rsidDel="00000000" w:rsidR="00000000" w:rsidRPr="00000000">
              <w:rPr>
                <w:rtl w:val="0"/>
              </w:rPr>
              <w:t xml:space="preserve">Сторінка зі сховищами файлів</w:t>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Студент</w:t>
            </w:r>
          </w:p>
          <w:p w:rsidR="00000000" w:rsidDel="00000000" w:rsidP="00000000" w:rsidRDefault="00000000" w:rsidRPr="00000000" w14:paraId="00000043">
            <w:pPr>
              <w:rPr/>
            </w:pPr>
            <w:r w:rsidDel="00000000" w:rsidR="00000000" w:rsidRPr="00000000">
              <w:rPr>
                <w:rtl w:val="0"/>
              </w:rPr>
              <w:t xml:space="preserve">Староста</w:t>
            </w:r>
          </w:p>
        </w:tc>
        <w:tc>
          <w:tcPr/>
          <w:p w:rsidR="00000000" w:rsidDel="00000000" w:rsidP="00000000" w:rsidRDefault="00000000" w:rsidRPr="00000000" w14:paraId="00000044">
            <w:pPr>
              <w:rPr/>
            </w:pPr>
            <w:r w:rsidDel="00000000" w:rsidR="00000000" w:rsidRPr="00000000">
              <w:rPr>
                <w:rtl w:val="0"/>
              </w:rPr>
              <w:t xml:space="preserve">Керувати файлами</w:t>
            </w:r>
          </w:p>
        </w:tc>
        <w:tc>
          <w:tcPr/>
          <w:p w:rsidR="00000000" w:rsidDel="00000000" w:rsidP="00000000" w:rsidRDefault="00000000" w:rsidRPr="00000000" w14:paraId="00000045">
            <w:pPr>
              <w:rPr/>
            </w:pPr>
            <w:r w:rsidDel="00000000" w:rsidR="00000000" w:rsidRPr="00000000">
              <w:rPr>
                <w:rtl w:val="0"/>
              </w:rPr>
              <w:t xml:space="preserve">Студент/Староста може додавати та видаляти файли у  власному/груповому сховищі.</w:t>
            </w:r>
          </w:p>
        </w:tc>
      </w:tr>
      <w:tr>
        <w:trPr>
          <w:cantSplit w:val="0"/>
          <w:tblHeader w:val="0"/>
        </w:trPr>
        <w:tc>
          <w:tcPr/>
          <w:p w:rsidR="00000000" w:rsidDel="00000000" w:rsidP="00000000" w:rsidRDefault="00000000" w:rsidRPr="00000000" w14:paraId="00000046">
            <w:pPr>
              <w:rPr/>
            </w:pPr>
            <w:r w:rsidDel="00000000" w:rsidR="00000000" w:rsidRPr="00000000">
              <w:rPr>
                <w:rtl w:val="0"/>
              </w:rPr>
              <w:t xml:space="preserve">Студент</w:t>
            </w:r>
          </w:p>
          <w:p w:rsidR="00000000" w:rsidDel="00000000" w:rsidP="00000000" w:rsidRDefault="00000000" w:rsidRPr="00000000" w14:paraId="00000047">
            <w:pPr>
              <w:rPr/>
            </w:pPr>
            <w:r w:rsidDel="00000000" w:rsidR="00000000" w:rsidRPr="00000000">
              <w:rPr>
                <w:rtl w:val="0"/>
              </w:rPr>
              <w:t xml:space="preserve">Староста</w:t>
            </w:r>
          </w:p>
        </w:tc>
        <w:tc>
          <w:tcPr/>
          <w:p w:rsidR="00000000" w:rsidDel="00000000" w:rsidP="00000000" w:rsidRDefault="00000000" w:rsidRPr="00000000" w14:paraId="00000048">
            <w:pPr>
              <w:rPr/>
            </w:pPr>
            <w:r w:rsidDel="00000000" w:rsidR="00000000" w:rsidRPr="00000000">
              <w:rPr>
                <w:rtl w:val="0"/>
              </w:rPr>
              <w:t xml:space="preserve">Переглядати файли</w:t>
            </w:r>
          </w:p>
        </w:tc>
        <w:tc>
          <w:tcPr/>
          <w:p w:rsidR="00000000" w:rsidDel="00000000" w:rsidP="00000000" w:rsidRDefault="00000000" w:rsidRPr="00000000" w14:paraId="00000049">
            <w:pPr>
              <w:rPr/>
            </w:pPr>
            <w:r w:rsidDel="00000000" w:rsidR="00000000" w:rsidRPr="00000000">
              <w:rPr>
                <w:rtl w:val="0"/>
              </w:rPr>
              <w:t xml:space="preserve">Студент/Староста може переглядати файли у сховищі.</w:t>
            </w:r>
          </w:p>
        </w:tc>
      </w:tr>
      <w:tr>
        <w:trPr>
          <w:cantSplit w:val="0"/>
          <w:trHeight w:val="555" w:hRule="atLeast"/>
          <w:tblHeader w:val="0"/>
        </w:trPr>
        <w:tc>
          <w:tcPr>
            <w:gridSpan w:val="3"/>
          </w:tcPr>
          <w:p w:rsidR="00000000" w:rsidDel="00000000" w:rsidP="00000000" w:rsidRDefault="00000000" w:rsidRPr="00000000" w14:paraId="0000004A">
            <w:pPr>
              <w:jc w:val="center"/>
              <w:rPr/>
            </w:pPr>
            <w:r w:rsidDel="00000000" w:rsidR="00000000" w:rsidRPr="00000000">
              <w:rPr>
                <w:rtl w:val="0"/>
              </w:rPr>
              <w:t xml:space="preserve">Сторінка облікового запису</w:t>
            </w:r>
          </w:p>
        </w:tc>
      </w:tr>
      <w:tr>
        <w:trPr>
          <w:cantSplit w:val="0"/>
          <w:tblHeader w:val="0"/>
        </w:trPr>
        <w:tc>
          <w:tcPr/>
          <w:p w:rsidR="00000000" w:rsidDel="00000000" w:rsidP="00000000" w:rsidRDefault="00000000" w:rsidRPr="00000000" w14:paraId="0000004D">
            <w:pPr>
              <w:rPr/>
            </w:pPr>
            <w:r w:rsidDel="00000000" w:rsidR="00000000" w:rsidRPr="00000000">
              <w:rPr>
                <w:rtl w:val="0"/>
              </w:rPr>
              <w:t xml:space="preserve">Студент</w:t>
            </w:r>
          </w:p>
          <w:p w:rsidR="00000000" w:rsidDel="00000000" w:rsidP="00000000" w:rsidRDefault="00000000" w:rsidRPr="00000000" w14:paraId="0000004E">
            <w:pPr>
              <w:rPr/>
            </w:pPr>
            <w:r w:rsidDel="00000000" w:rsidR="00000000" w:rsidRPr="00000000">
              <w:rPr>
                <w:rtl w:val="0"/>
              </w:rPr>
              <w:t xml:space="preserve">Староста</w:t>
            </w:r>
          </w:p>
        </w:tc>
        <w:tc>
          <w:tcPr/>
          <w:p w:rsidR="00000000" w:rsidDel="00000000" w:rsidP="00000000" w:rsidRDefault="00000000" w:rsidRPr="00000000" w14:paraId="0000004F">
            <w:pPr>
              <w:rPr/>
            </w:pPr>
            <w:r w:rsidDel="00000000" w:rsidR="00000000" w:rsidRPr="00000000">
              <w:rPr>
                <w:rtl w:val="0"/>
              </w:rPr>
              <w:t xml:space="preserve">Редагувати особисті дані</w:t>
            </w:r>
          </w:p>
        </w:tc>
        <w:tc>
          <w:tcPr/>
          <w:p w:rsidR="00000000" w:rsidDel="00000000" w:rsidP="00000000" w:rsidRDefault="00000000" w:rsidRPr="00000000" w14:paraId="00000050">
            <w:pPr>
              <w:rPr>
                <w:color w:val="ffffff"/>
                <w:highlight w:val="black"/>
              </w:rPr>
            </w:pPr>
            <w:r w:rsidDel="00000000" w:rsidR="00000000" w:rsidRPr="00000000">
              <w:rPr>
                <w:rtl w:val="0"/>
              </w:rPr>
              <w:t xml:space="preserve">Студент/Староста може змінити фотографію профілю.</w:t>
            </w:r>
            <w:r w:rsidDel="00000000" w:rsidR="00000000" w:rsidRPr="00000000">
              <w:rPr>
                <w:rtl w:val="0"/>
              </w:rPr>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Студент</w:t>
            </w:r>
          </w:p>
          <w:p w:rsidR="00000000" w:rsidDel="00000000" w:rsidP="00000000" w:rsidRDefault="00000000" w:rsidRPr="00000000" w14:paraId="00000052">
            <w:pPr>
              <w:rPr/>
            </w:pPr>
            <w:r w:rsidDel="00000000" w:rsidR="00000000" w:rsidRPr="00000000">
              <w:rPr>
                <w:rtl w:val="0"/>
              </w:rPr>
              <w:t xml:space="preserve">Староста</w:t>
            </w:r>
          </w:p>
        </w:tc>
        <w:tc>
          <w:tcPr/>
          <w:p w:rsidR="00000000" w:rsidDel="00000000" w:rsidP="00000000" w:rsidRDefault="00000000" w:rsidRPr="00000000" w14:paraId="00000053">
            <w:pPr>
              <w:rPr/>
            </w:pPr>
            <w:r w:rsidDel="00000000" w:rsidR="00000000" w:rsidRPr="00000000">
              <w:rPr>
                <w:rtl w:val="0"/>
              </w:rPr>
              <w:t xml:space="preserve">Увімкнути сповіщення</w:t>
            </w:r>
          </w:p>
        </w:tc>
        <w:tc>
          <w:tcPr/>
          <w:p w:rsidR="00000000" w:rsidDel="00000000" w:rsidP="00000000" w:rsidRDefault="00000000" w:rsidRPr="00000000" w14:paraId="00000054">
            <w:pPr>
              <w:rPr/>
            </w:pPr>
            <w:r w:rsidDel="00000000" w:rsidR="00000000" w:rsidRPr="00000000">
              <w:rPr>
                <w:rtl w:val="0"/>
              </w:rPr>
              <w:t xml:space="preserve">Студент/Староста може увімкнути сповіщення на пошту.</w:t>
            </w:r>
          </w:p>
        </w:tc>
      </w:tr>
      <w:tr>
        <w:trPr>
          <w:cantSplit w:val="0"/>
          <w:tblHeader w:val="0"/>
        </w:trPr>
        <w:tc>
          <w:tcPr/>
          <w:p w:rsidR="00000000" w:rsidDel="00000000" w:rsidP="00000000" w:rsidRDefault="00000000" w:rsidRPr="00000000" w14:paraId="00000055">
            <w:pPr>
              <w:rPr/>
            </w:pPr>
            <w:r w:rsidDel="00000000" w:rsidR="00000000" w:rsidRPr="00000000">
              <w:rPr>
                <w:rtl w:val="0"/>
              </w:rPr>
              <w:t xml:space="preserve">Студент</w:t>
            </w:r>
          </w:p>
          <w:p w:rsidR="00000000" w:rsidDel="00000000" w:rsidP="00000000" w:rsidRDefault="00000000" w:rsidRPr="00000000" w14:paraId="00000056">
            <w:pPr>
              <w:rPr/>
            </w:pPr>
            <w:r w:rsidDel="00000000" w:rsidR="00000000" w:rsidRPr="00000000">
              <w:rPr>
                <w:rtl w:val="0"/>
              </w:rPr>
              <w:t xml:space="preserve">Староста</w:t>
            </w:r>
          </w:p>
        </w:tc>
        <w:tc>
          <w:tcPr/>
          <w:p w:rsidR="00000000" w:rsidDel="00000000" w:rsidP="00000000" w:rsidRDefault="00000000" w:rsidRPr="00000000" w14:paraId="00000057">
            <w:pPr>
              <w:rPr/>
            </w:pPr>
            <w:r w:rsidDel="00000000" w:rsidR="00000000" w:rsidRPr="00000000">
              <w:rPr>
                <w:rtl w:val="0"/>
              </w:rPr>
              <w:t xml:space="preserve">Налаштувати сповіщення</w:t>
            </w:r>
          </w:p>
        </w:tc>
        <w:tc>
          <w:tcPr/>
          <w:p w:rsidR="00000000" w:rsidDel="00000000" w:rsidP="00000000" w:rsidRDefault="00000000" w:rsidRPr="00000000" w14:paraId="00000058">
            <w:pPr>
              <w:rPr/>
            </w:pPr>
            <w:r w:rsidDel="00000000" w:rsidR="00000000" w:rsidRPr="00000000">
              <w:rPr>
                <w:rtl w:val="0"/>
              </w:rPr>
              <w:t xml:space="preserve">Студент/Староста може налаштувати отримання сповіщень про дедлайни і/або нові завдання на груповій дошці.</w:t>
            </w:r>
          </w:p>
        </w:tc>
      </w:tr>
      <w:tr>
        <w:trPr>
          <w:cantSplit w:val="0"/>
          <w:tblHeader w:val="0"/>
        </w:trPr>
        <w:tc>
          <w:tcPr/>
          <w:p w:rsidR="00000000" w:rsidDel="00000000" w:rsidP="00000000" w:rsidRDefault="00000000" w:rsidRPr="00000000" w14:paraId="00000059">
            <w:pPr>
              <w:rPr/>
            </w:pPr>
            <w:r w:rsidDel="00000000" w:rsidR="00000000" w:rsidRPr="00000000">
              <w:rPr>
                <w:rtl w:val="0"/>
              </w:rPr>
              <w:t xml:space="preserve">Студент</w:t>
            </w:r>
          </w:p>
          <w:p w:rsidR="00000000" w:rsidDel="00000000" w:rsidP="00000000" w:rsidRDefault="00000000" w:rsidRPr="00000000" w14:paraId="0000005A">
            <w:pPr>
              <w:rPr/>
            </w:pPr>
            <w:r w:rsidDel="00000000" w:rsidR="00000000" w:rsidRPr="00000000">
              <w:rPr>
                <w:rtl w:val="0"/>
              </w:rPr>
              <w:t xml:space="preserve">Староста</w:t>
            </w:r>
          </w:p>
        </w:tc>
        <w:tc>
          <w:tcPr/>
          <w:p w:rsidR="00000000" w:rsidDel="00000000" w:rsidP="00000000" w:rsidRDefault="00000000" w:rsidRPr="00000000" w14:paraId="0000005B">
            <w:pPr>
              <w:rPr/>
            </w:pPr>
            <w:r w:rsidDel="00000000" w:rsidR="00000000" w:rsidRPr="00000000">
              <w:rPr>
                <w:rtl w:val="0"/>
              </w:rPr>
              <w:t xml:space="preserve">Надіслати запит до технічної підтримки</w:t>
            </w:r>
          </w:p>
        </w:tc>
        <w:tc>
          <w:tcPr/>
          <w:p w:rsidR="00000000" w:rsidDel="00000000" w:rsidP="00000000" w:rsidRDefault="00000000" w:rsidRPr="00000000" w14:paraId="0000005C">
            <w:pPr>
              <w:rPr/>
            </w:pPr>
            <w:r w:rsidDel="00000000" w:rsidR="00000000" w:rsidRPr="00000000">
              <w:rPr>
                <w:rtl w:val="0"/>
              </w:rPr>
              <w:t xml:space="preserve">Студент/Староста може надіслати запит до технічної підтримки із описом проблеми, залишити відгук та/або пропозицію. Зворотний зв’язок від технічної підтримки надходитиме користувачу на пошту, прив’язану до облікового запису.</w:t>
            </w:r>
          </w:p>
        </w:tc>
      </w:tr>
      <w:tr>
        <w:trPr>
          <w:cantSplit w:val="0"/>
          <w:trHeight w:val="675" w:hRule="atLeast"/>
          <w:tblHeader w:val="0"/>
        </w:trPr>
        <w:tc>
          <w:tcPr>
            <w:gridSpan w:val="3"/>
          </w:tcPr>
          <w:p w:rsidR="00000000" w:rsidDel="00000000" w:rsidP="00000000" w:rsidRDefault="00000000" w:rsidRPr="00000000" w14:paraId="0000005D">
            <w:pPr>
              <w:tabs>
                <w:tab w:val="left" w:leader="none" w:pos="5190"/>
              </w:tabs>
              <w:jc w:val="center"/>
              <w:rPr/>
            </w:pPr>
            <w:r w:rsidDel="00000000" w:rsidR="00000000" w:rsidRPr="00000000">
              <w:rPr>
                <w:rtl w:val="0"/>
              </w:rPr>
              <w:t xml:space="preserve">Сторінка з панеллю адміністратора</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Адміністратор</w:t>
            </w:r>
          </w:p>
        </w:tc>
        <w:tc>
          <w:tcPr/>
          <w:p w:rsidR="00000000" w:rsidDel="00000000" w:rsidP="00000000" w:rsidRDefault="00000000" w:rsidRPr="00000000" w14:paraId="00000061">
            <w:pPr>
              <w:rPr/>
            </w:pPr>
            <w:r w:rsidDel="00000000" w:rsidR="00000000" w:rsidRPr="00000000">
              <w:rPr>
                <w:rtl w:val="0"/>
              </w:rPr>
              <w:t xml:space="preserve">Переглянути статистику веб-застосунку</w:t>
            </w:r>
          </w:p>
        </w:tc>
        <w:tc>
          <w:tcPr/>
          <w:p w:rsidR="00000000" w:rsidDel="00000000" w:rsidP="00000000" w:rsidRDefault="00000000" w:rsidRPr="00000000" w14:paraId="00000062">
            <w:pPr>
              <w:rPr/>
            </w:pPr>
            <w:r w:rsidDel="00000000" w:rsidR="00000000" w:rsidRPr="00000000">
              <w:rPr>
                <w:rtl w:val="0"/>
              </w:rPr>
              <w:t xml:space="preserve">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trPr>
          <w:cantSplit w:val="0"/>
          <w:tblHeader w:val="0"/>
        </w:trPr>
        <w:tc>
          <w:tcPr/>
          <w:p w:rsidR="00000000" w:rsidDel="00000000" w:rsidP="00000000" w:rsidRDefault="00000000" w:rsidRPr="00000000" w14:paraId="00000063">
            <w:pPr>
              <w:rPr/>
            </w:pPr>
            <w:r w:rsidDel="00000000" w:rsidR="00000000" w:rsidRPr="00000000">
              <w:rPr>
                <w:rtl w:val="0"/>
              </w:rPr>
              <w:t xml:space="preserve">Адміністратор</w:t>
            </w:r>
          </w:p>
        </w:tc>
        <w:tc>
          <w:tcPr/>
          <w:p w:rsidR="00000000" w:rsidDel="00000000" w:rsidP="00000000" w:rsidRDefault="00000000" w:rsidRPr="00000000" w14:paraId="00000064">
            <w:pPr>
              <w:rPr/>
            </w:pPr>
            <w:r w:rsidDel="00000000" w:rsidR="00000000" w:rsidRPr="00000000">
              <w:rPr>
                <w:rtl w:val="0"/>
              </w:rPr>
              <w:t xml:space="preserve">Завантажити аналітичні дані</w:t>
            </w:r>
          </w:p>
        </w:tc>
        <w:tc>
          <w:tcPr/>
          <w:p w:rsidR="00000000" w:rsidDel="00000000" w:rsidP="00000000" w:rsidRDefault="00000000" w:rsidRPr="00000000" w14:paraId="00000065">
            <w:pPr>
              <w:rPr/>
            </w:pPr>
            <w:r w:rsidDel="00000000" w:rsidR="00000000" w:rsidRPr="00000000">
              <w:rPr>
                <w:rtl w:val="0"/>
              </w:rPr>
              <w:t xml:space="preserve">Адміністратор може завантажити на персональний комп’ютер PDF файл зі статистичними даними для подальшої аналітики.</w:t>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Адміністратор</w:t>
            </w:r>
          </w:p>
        </w:tc>
        <w:tc>
          <w:tcPr/>
          <w:p w:rsidR="00000000" w:rsidDel="00000000" w:rsidP="00000000" w:rsidRDefault="00000000" w:rsidRPr="00000000" w14:paraId="00000067">
            <w:pPr>
              <w:rPr/>
            </w:pPr>
            <w:r w:rsidDel="00000000" w:rsidR="00000000" w:rsidRPr="00000000">
              <w:rPr>
                <w:rtl w:val="0"/>
              </w:rPr>
              <w:t xml:space="preserve">Керувати користувачами</w:t>
            </w:r>
          </w:p>
        </w:tc>
        <w:tc>
          <w:tcPr/>
          <w:p w:rsidR="00000000" w:rsidDel="00000000" w:rsidP="00000000" w:rsidRDefault="00000000" w:rsidRPr="00000000" w14:paraId="00000068">
            <w:pPr>
              <w:rPr/>
            </w:pPr>
            <w:r w:rsidDel="00000000" w:rsidR="00000000" w:rsidRPr="00000000">
              <w:rPr>
                <w:rtl w:val="0"/>
              </w:rPr>
              <w:t xml:space="preserve">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trPr>
          <w:cantSplit w:val="0"/>
          <w:tblHeader w:val="0"/>
        </w:trPr>
        <w:tc>
          <w:tcPr/>
          <w:p w:rsidR="00000000" w:rsidDel="00000000" w:rsidP="00000000" w:rsidRDefault="00000000" w:rsidRPr="00000000" w14:paraId="00000069">
            <w:pPr>
              <w:rPr/>
            </w:pPr>
            <w:r w:rsidDel="00000000" w:rsidR="00000000" w:rsidRPr="00000000">
              <w:rPr>
                <w:rtl w:val="0"/>
              </w:rPr>
              <w:t xml:space="preserve">Адміністратор</w:t>
            </w:r>
          </w:p>
        </w:tc>
        <w:tc>
          <w:tcPr/>
          <w:p w:rsidR="00000000" w:rsidDel="00000000" w:rsidP="00000000" w:rsidRDefault="00000000" w:rsidRPr="00000000" w14:paraId="0000006A">
            <w:pPr>
              <w:rPr/>
            </w:pPr>
            <w:r w:rsidDel="00000000" w:rsidR="00000000" w:rsidRPr="00000000">
              <w:rPr>
                <w:rtl w:val="0"/>
              </w:rPr>
              <w:t xml:space="preserve">Обробляти запити користувачів</w:t>
            </w:r>
          </w:p>
        </w:tc>
        <w:tc>
          <w:tcPr/>
          <w:p w:rsidR="00000000" w:rsidDel="00000000" w:rsidP="00000000" w:rsidRDefault="00000000" w:rsidRPr="00000000" w14:paraId="0000006B">
            <w:pPr>
              <w:rPr>
                <w:highlight w:val="white"/>
              </w:rPr>
            </w:pPr>
            <w:r w:rsidDel="00000000" w:rsidR="00000000" w:rsidRPr="00000000">
              <w:rPr>
                <w:highlight w:val="white"/>
                <w:rtl w:val="0"/>
              </w:rPr>
              <w:t xml:space="preserve">Адміністратор має доступ до вкладки керування запитами, де може переглядати список запитів користувачів, змінювати їхній статус та надавати зворотний зв’язок.</w:t>
            </w:r>
          </w:p>
        </w:tc>
      </w:tr>
      <w:tr>
        <w:trPr>
          <w:cantSplit w:val="0"/>
          <w:trHeight w:val="345" w:hRule="atLeast"/>
          <w:tblHeader w:val="0"/>
        </w:trPr>
        <w:tc>
          <w:tcPr/>
          <w:p w:rsidR="00000000" w:rsidDel="00000000" w:rsidP="00000000" w:rsidRDefault="00000000" w:rsidRPr="00000000" w14:paraId="0000006C">
            <w:pPr>
              <w:rPr/>
            </w:pPr>
            <w:r w:rsidDel="00000000" w:rsidR="00000000" w:rsidRPr="00000000">
              <w:rPr>
                <w:rtl w:val="0"/>
              </w:rPr>
              <w:t xml:space="preserve">Адміністратор</w:t>
            </w:r>
          </w:p>
        </w:tc>
        <w:tc>
          <w:tcPr/>
          <w:p w:rsidR="00000000" w:rsidDel="00000000" w:rsidP="00000000" w:rsidRDefault="00000000" w:rsidRPr="00000000" w14:paraId="0000006D">
            <w:pPr>
              <w:rPr/>
            </w:pPr>
            <w:r w:rsidDel="00000000" w:rsidR="00000000" w:rsidRPr="00000000">
              <w:rPr>
                <w:rtl w:val="0"/>
              </w:rPr>
              <w:t xml:space="preserve">Керувати автооновленням розкладу</w:t>
            </w:r>
          </w:p>
        </w:tc>
        <w:tc>
          <w:tcPr/>
          <w:p w:rsidR="00000000" w:rsidDel="00000000" w:rsidP="00000000" w:rsidRDefault="00000000" w:rsidRPr="00000000" w14:paraId="0000006E">
            <w:pPr>
              <w:rPr>
                <w:highlight w:val="white"/>
              </w:rPr>
            </w:pPr>
            <w:r w:rsidDel="00000000" w:rsidR="00000000" w:rsidRPr="00000000">
              <w:rPr>
                <w:highlight w:val="white"/>
                <w:rtl w:val="0"/>
              </w:rPr>
              <w:t xml:space="preserve">Адміністратор може вмикати та вимикати систему автоматичного оновлення розкладу.</w:t>
            </w:r>
          </w:p>
        </w:tc>
      </w:tr>
      <w:tr>
        <w:trPr>
          <w:cantSplit w:val="0"/>
          <w:trHeight w:val="345" w:hRule="atLeast"/>
          <w:tblHeader w:val="0"/>
        </w:trPr>
        <w:tc>
          <w:tcPr/>
          <w:p w:rsidR="00000000" w:rsidDel="00000000" w:rsidP="00000000" w:rsidRDefault="00000000" w:rsidRPr="00000000" w14:paraId="0000006F">
            <w:pPr>
              <w:rPr/>
            </w:pPr>
            <w:r w:rsidDel="00000000" w:rsidR="00000000" w:rsidRPr="00000000">
              <w:rPr>
                <w:rtl w:val="0"/>
              </w:rPr>
              <w:t xml:space="preserve">Адміністратор</w:t>
            </w:r>
          </w:p>
        </w:tc>
        <w:tc>
          <w:tcPr/>
          <w:p w:rsidR="00000000" w:rsidDel="00000000" w:rsidP="00000000" w:rsidRDefault="00000000" w:rsidRPr="00000000" w14:paraId="00000070">
            <w:pPr>
              <w:rPr/>
            </w:pPr>
            <w:r w:rsidDel="00000000" w:rsidR="00000000" w:rsidRPr="00000000">
              <w:rPr>
                <w:rtl w:val="0"/>
              </w:rPr>
              <w:t xml:space="preserve">Видалити розклад для певної групи</w:t>
            </w:r>
          </w:p>
        </w:tc>
        <w:tc>
          <w:tcPr/>
          <w:p w:rsidR="00000000" w:rsidDel="00000000" w:rsidP="00000000" w:rsidRDefault="00000000" w:rsidRPr="00000000" w14:paraId="00000071">
            <w:pPr>
              <w:rPr>
                <w:highlight w:val="white"/>
              </w:rPr>
            </w:pPr>
            <w:r w:rsidDel="00000000" w:rsidR="00000000" w:rsidRPr="00000000">
              <w:rPr>
                <w:highlight w:val="white"/>
                <w:rtl w:val="0"/>
              </w:rPr>
              <w:t xml:space="preserve">Адміністратор може видалити існуючий розклад для вибраної групи.</w:t>
            </w:r>
          </w:p>
        </w:tc>
      </w:tr>
      <w:tr>
        <w:trPr>
          <w:cantSplit w:val="0"/>
          <w:trHeight w:val="345" w:hRule="atLeast"/>
          <w:tblHeader w:val="0"/>
        </w:trPr>
        <w:tc>
          <w:tcPr/>
          <w:p w:rsidR="00000000" w:rsidDel="00000000" w:rsidP="00000000" w:rsidRDefault="00000000" w:rsidRPr="00000000" w14:paraId="00000072">
            <w:pPr>
              <w:rPr/>
            </w:pPr>
            <w:r w:rsidDel="00000000" w:rsidR="00000000" w:rsidRPr="00000000">
              <w:rPr>
                <w:rtl w:val="0"/>
              </w:rPr>
              <w:t xml:space="preserve">Адміністратор</w:t>
            </w:r>
          </w:p>
        </w:tc>
        <w:tc>
          <w:tcPr/>
          <w:p w:rsidR="00000000" w:rsidDel="00000000" w:rsidP="00000000" w:rsidRDefault="00000000" w:rsidRPr="00000000" w14:paraId="00000073">
            <w:pPr>
              <w:rPr/>
            </w:pPr>
            <w:r w:rsidDel="00000000" w:rsidR="00000000" w:rsidRPr="00000000">
              <w:rPr>
                <w:rtl w:val="0"/>
              </w:rPr>
              <w:t xml:space="preserve">Керувати доступом до оновлення розкладу</w:t>
            </w:r>
          </w:p>
        </w:tc>
        <w:tc>
          <w:tcPr/>
          <w:p w:rsidR="00000000" w:rsidDel="00000000" w:rsidP="00000000" w:rsidRDefault="00000000" w:rsidRPr="00000000" w14:paraId="00000074">
            <w:pPr>
              <w:rPr>
                <w:highlight w:val="white"/>
              </w:rPr>
            </w:pPr>
            <w:r w:rsidDel="00000000" w:rsidR="00000000" w:rsidRPr="00000000">
              <w:rPr>
                <w:highlight w:val="white"/>
                <w:rtl w:val="0"/>
              </w:rPr>
              <w:t xml:space="preserve">Адміністратор може дозволяти та забороняти старостам оновлення розкладу для їхніх груп.</w:t>
            </w:r>
          </w:p>
        </w:tc>
      </w:tr>
    </w:tbl>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drawing>
          <wp:inline distB="114300" distT="114300" distL="114300" distR="114300">
            <wp:extent cx="6120455" cy="6337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120455" cy="6337300"/>
                    </a:xfrm>
                    <a:prstGeom prst="rect"/>
                    <a:ln/>
                  </pic:spPr>
                </pic:pic>
              </a:graphicData>
            </a:graphic>
          </wp:inline>
        </w:drawing>
      </w:r>
      <w:r w:rsidDel="00000000" w:rsidR="00000000" w:rsidRPr="00000000">
        <w:rPr>
          <w:rtl w:val="0"/>
        </w:rPr>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uk"/>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