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jc w:val="center"/>
        <w:rPr>
          <w:sz w:val="28"/>
          <w:szCs w:val="28"/>
          <w:shd w:fill="606060" w:val="clear"/>
        </w:rPr>
      </w:pPr>
      <w:r w:rsidDel="00000000" w:rsidR="00000000" w:rsidRPr="00000000">
        <w:rPr>
          <w:b w:val="1"/>
          <w:bCs w:val="1"/>
          <w:sz w:val="28"/>
          <w:szCs w:val="28"/>
          <w:rtl w:val="0"/>
        </w:rPr>
        <w:t xml:space="preserve">StudyHub</w:t>
      </w:r>
      <w:r w:rsidDel="00000000" w:rsidR="00000000" w:rsidRPr="00000000">
        <w:rPr>
          <w:sz w:val="28"/>
          <w:szCs w:val="28"/>
          <w:shd w:fill="606060"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rPr>
          <w:shd w:fill="606060" w:val="clear"/>
        </w:rPr>
      </w:pPr>
      <w:r w:rsidDel="00000000" w:rsidR="00000000" w:rsidRPr="00000000">
        <w:rPr>
          <w:shd w:fill="606060"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rPr>
          <w:shd w:fill="606060" w:val="clear"/>
        </w:rPr>
      </w:pPr>
      <w:r w:rsidDel="00000000" w:rsidR="00000000" w:rsidRPr="00000000">
        <w:rPr>
          <w:b w:val="1"/>
          <w:bCs w:val="1"/>
          <w:rtl w:val="0"/>
        </w:rPr>
        <w:t xml:space="preserve">StudyHub</w:t>
      </w:r>
      <w:r w:rsidDel="00000000" w:rsidR="00000000" w:rsidRPr="00000000">
        <w:rPr>
          <w:rtl w:val="0"/>
        </w:rPr>
        <w:t xml:space="preserve"> - веб-застосунок для організації навчального процесу студентів університету.</w:t>
      </w:r>
      <w:r w:rsidDel="00000000" w:rsidR="00000000" w:rsidRPr="00000000">
        <w:rPr>
          <w:shd w:fill="606060"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rPr>
          <w:shd w:fill="606060" w:val="clear"/>
        </w:rPr>
      </w:pPr>
      <w:r w:rsidDel="00000000" w:rsidR="00000000" w:rsidRPr="00000000">
        <w:rPr>
          <w:shd w:fill="606060" w:val="clea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hd w:fill="606060" w:val="clear"/>
        </w:rPr>
      </w:pPr>
      <w:r w:rsidDel="00000000" w:rsidR="00000000" w:rsidRPr="00000000">
        <w:rPr>
          <w:b w:val="1"/>
          <w:bCs w:val="1"/>
          <w:rtl w:val="0"/>
        </w:rPr>
        <w:t xml:space="preserve">Основна мета застосунку </w:t>
      </w:r>
      <w:r w:rsidDel="00000000" w:rsidR="00000000" w:rsidRPr="00000000">
        <w:rPr>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r w:rsidDel="00000000" w:rsidR="00000000" w:rsidRPr="00000000">
        <w:rPr>
          <w:shd w:fill="606060"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hd w:fill="606060" w:val="clear"/>
        </w:rPr>
      </w:pPr>
      <w:r w:rsidDel="00000000" w:rsidR="00000000" w:rsidRPr="00000000">
        <w:rPr>
          <w:rtl w:val="0"/>
        </w:rPr>
        <w:t xml:space="preserve">Типи користувачів: </w:t>
      </w:r>
      <w:r w:rsidDel="00000000" w:rsidR="00000000" w:rsidRPr="00000000">
        <w:rPr>
          <w:shd w:fill="606060" w:val="clear"/>
          <w:rtl w:val="0"/>
        </w:rPr>
        <w:t xml:space="preserve"> </w:t>
      </w:r>
    </w:p>
    <w:p w:rsidR="00000000" w:rsidDel="00000000" w:rsidP="00000000" w:rsidRDefault="00000000" w:rsidRPr="00000000" w14:paraId="00000007">
      <w:pPr>
        <w:numPr>
          <w:ilvl w:val="0"/>
          <w:numId w:val="2"/>
        </w:numPr>
        <w:pBdr>
          <w:top w:color="auto" w:space="0" w:sz="0" w:val="none"/>
          <w:bottom w:color="auto" w:space="0" w:sz="0" w:val="none"/>
          <w:right w:color="auto" w:space="0" w:sz="0" w:val="none"/>
          <w:between w:color="auto" w:space="0" w:sz="0" w:val="none"/>
        </w:pBdr>
        <w:ind w:left="1080" w:hanging="360"/>
        <w:rPr>
          <w:rFonts w:ascii="Arial" w:cs="Arial" w:eastAsia="Arial" w:hAnsi="Arial"/>
          <w:sz w:val="22"/>
          <w:szCs w:val="22"/>
        </w:rPr>
      </w:pPr>
      <w:r w:rsidDel="00000000" w:rsidR="00000000" w:rsidRPr="00000000">
        <w:rPr>
          <w:i w:val="1"/>
          <w:iCs w:val="1"/>
          <w:u w:val="single"/>
          <w:rtl w:val="0"/>
        </w:rPr>
        <w:t xml:space="preserve">Студент</w:t>
      </w:r>
      <w:r w:rsidDel="00000000" w:rsidR="00000000" w:rsidRPr="00000000">
        <w:rPr>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r w:rsidDel="00000000" w:rsidR="00000000" w:rsidRPr="00000000">
        <w:rPr>
          <w:shd w:fill="606060" w:val="clear"/>
          <w:rtl w:val="0"/>
        </w:rPr>
        <w:t xml:space="preserve"> </w:t>
      </w:r>
    </w:p>
    <w:p w:rsidR="00000000" w:rsidDel="00000000" w:rsidP="00000000" w:rsidRDefault="00000000" w:rsidRPr="00000000" w14:paraId="00000008">
      <w:pPr>
        <w:numPr>
          <w:ilvl w:val="0"/>
          <w:numId w:val="1"/>
        </w:numPr>
        <w:pBdr>
          <w:top w:color="auto" w:space="0" w:sz="0" w:val="none"/>
          <w:bottom w:color="auto" w:space="0" w:sz="0" w:val="none"/>
          <w:right w:color="auto" w:space="0" w:sz="0" w:val="none"/>
          <w:between w:color="auto" w:space="0" w:sz="0" w:val="none"/>
        </w:pBdr>
        <w:ind w:left="1080" w:hanging="360"/>
        <w:rPr>
          <w:rFonts w:ascii="Arial" w:cs="Arial" w:eastAsia="Arial" w:hAnsi="Arial"/>
          <w:sz w:val="22"/>
          <w:szCs w:val="22"/>
        </w:rPr>
      </w:pPr>
      <w:r w:rsidDel="00000000" w:rsidR="00000000" w:rsidRPr="00000000">
        <w:rPr>
          <w:i w:val="1"/>
          <w:iCs w:val="1"/>
          <w:u w:val="single"/>
          <w:rtl w:val="0"/>
        </w:rPr>
        <w:t xml:space="preserve">Староста </w:t>
      </w:r>
      <w:r w:rsidDel="00000000" w:rsidR="00000000" w:rsidRPr="00000000">
        <w:rPr>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r w:rsidDel="00000000" w:rsidR="00000000" w:rsidRPr="00000000">
        <w:rPr>
          <w:shd w:fill="606060" w:val="clear"/>
          <w:rtl w:val="0"/>
        </w:rPr>
        <w:t xml:space="preserve"> </w:t>
      </w:r>
    </w:p>
    <w:p w:rsidR="00000000" w:rsidDel="00000000" w:rsidP="00000000" w:rsidRDefault="00000000" w:rsidRPr="00000000" w14:paraId="00000009">
      <w:pPr>
        <w:numPr>
          <w:ilvl w:val="0"/>
          <w:numId w:val="3"/>
        </w:numPr>
        <w:pBdr>
          <w:top w:color="auto" w:space="0" w:sz="0" w:val="none"/>
          <w:bottom w:color="auto" w:space="0" w:sz="0" w:val="none"/>
          <w:right w:color="auto" w:space="0" w:sz="0" w:val="none"/>
          <w:between w:color="auto" w:space="0" w:sz="0" w:val="none"/>
        </w:pBdr>
        <w:ind w:left="1080" w:hanging="360"/>
        <w:rPr>
          <w:rFonts w:ascii="Arial" w:cs="Arial" w:eastAsia="Arial" w:hAnsi="Arial"/>
          <w:sz w:val="22"/>
          <w:szCs w:val="22"/>
        </w:rPr>
      </w:pPr>
      <w:r w:rsidDel="00000000" w:rsidR="00000000" w:rsidRPr="00000000">
        <w:rPr>
          <w:i w:val="1"/>
          <w:iCs w:val="1"/>
          <w:u w:val="single"/>
          <w:rtl w:val="0"/>
        </w:rPr>
        <w:t xml:space="preserve">Адміністратор</w:t>
      </w:r>
      <w:r w:rsidDel="00000000" w:rsidR="00000000" w:rsidRPr="00000000">
        <w:rPr>
          <w:rtl w:val="0"/>
        </w:rPr>
        <w:t xml:space="preserve"> - користувач із повним доступом до системи, який відповідає за модерацію, технічну підтримку та аналіз роботи застосунку.</w:t>
      </w:r>
      <w:r w:rsidDel="00000000" w:rsidR="00000000" w:rsidRPr="00000000">
        <w:rPr>
          <w:shd w:fill="606060" w:val="clear"/>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hd w:fill="606060" w:val="clear"/>
        </w:rPr>
      </w:pPr>
      <w:r w:rsidDel="00000000" w:rsidR="00000000" w:rsidRPr="00000000">
        <w:rPr>
          <w:b w:val="1"/>
          <w:bCs w:val="1"/>
          <w:rtl w:val="0"/>
        </w:rPr>
        <w:t xml:space="preserve">Вимоги до функціоналу адміністратора:</w:t>
      </w:r>
      <w:r w:rsidDel="00000000" w:rsidR="00000000" w:rsidRPr="00000000">
        <w:rPr>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r w:rsidDel="00000000" w:rsidR="00000000" w:rsidRPr="00000000">
        <w:rPr>
          <w:shd w:fill="606060" w:val="clear"/>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hd w:fill="606060" w:val="clear"/>
        </w:rPr>
      </w:pPr>
      <w:r w:rsidDel="00000000" w:rsidR="00000000" w:rsidRPr="00000000">
        <w:rPr>
          <w:shd w:fill="606060" w:val="clear"/>
          <w:rtl w:val="0"/>
        </w:rPr>
        <w:t xml:space="preserve"> </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rPr>
          <w:shd w:fill="606060" w:val="clear"/>
        </w:rPr>
      </w:pPr>
      <w:r w:rsidDel="00000000" w:rsidR="00000000" w:rsidRPr="00000000">
        <w:rPr>
          <w:shd w:fill="606060" w:val="clear"/>
          <w:rtl w:val="0"/>
        </w:rPr>
        <w:t xml:space="preserve"> </w:t>
      </w:r>
    </w:p>
    <w:tbl>
      <w:tblPr>
        <w:tblStyle w:val="Table1"/>
        <w:tblW w:w="9240.0" w:type="dxa"/>
        <w:jc w:val="left"/>
        <w:tblInd w:w="-210.0" w:type="dxa"/>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640"/>
        <w:gridCol w:w="2745"/>
        <w:gridCol w:w="3855"/>
        <w:tblGridChange w:id="0">
          <w:tblGrid>
            <w:gridCol w:w="2640"/>
            <w:gridCol w:w="2745"/>
            <w:gridCol w:w="385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Роль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Use Case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Опис </w:t>
            </w:r>
          </w:p>
        </w:tc>
      </w:tr>
      <w:tr>
        <w:trPr>
          <w:cantSplit w:val="0"/>
          <w:trHeight w:val="630" w:hRule="atLeast"/>
          <w:tblHeader w:val="0"/>
        </w:trPr>
        <w:tc>
          <w:tcPr>
            <w:gridSpan w:val="3"/>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Початкова сторінка </w:t>
            </w:r>
            <w:r w:rsidDel="00000000" w:rsidR="00000000" w:rsidRPr="00000000">
              <w:rPr>
                <w:sz w:val="24"/>
                <w:szCs w:val="24"/>
                <w:rtl w:val="0"/>
              </w:rPr>
              <w:t xml:space="preserve"> </w:t>
            </w:r>
          </w:p>
        </w:tc>
      </w:tr>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Новий користувач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Зареєструватись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Новий користувач може зареєструвати обліковий запис, використовуючи </w:t>
            </w:r>
            <w:r w:rsidDel="00000000" w:rsidR="00000000" w:rsidRPr="00000000">
              <w:rPr>
                <w:sz w:val="24"/>
                <w:szCs w:val="24"/>
                <w:highlight w:val="white"/>
                <w:rtl w:val="0"/>
              </w:rPr>
              <w:t xml:space="preserve">корпоративний обліковий запис Microsoft.</w:t>
            </w:r>
            <w:r w:rsidDel="00000000" w:rsidR="00000000" w:rsidRPr="00000000">
              <w:rPr>
                <w:sz w:val="24"/>
                <w:szCs w:val="24"/>
                <w:rtl w:val="0"/>
              </w:rPr>
              <w:t xml:space="preserve"> </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Після реєстрації користувач отримує базову роль – студент. </w:t>
            </w:r>
          </w:p>
        </w:tc>
      </w:tr>
      <w:tr>
        <w:trPr>
          <w:cantSplit w:val="0"/>
          <w:trHeight w:val="12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Адміністратор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Увійти у систему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highlight w:val="white"/>
                <w:rtl w:val="0"/>
              </w:rPr>
              <w:t xml:space="preserve">Авторизація зареєстрованих користувачів здійснюється через корпоративний обліковий запис Microsoft (OAuth).</w:t>
            </w:r>
            <w:r w:rsidDel="00000000" w:rsidR="00000000" w:rsidRPr="00000000">
              <w:rPr>
                <w:sz w:val="24"/>
                <w:szCs w:val="24"/>
                <w:rtl w:val="0"/>
              </w:rPr>
              <w:t xml:space="preserve"> </w:t>
            </w:r>
          </w:p>
        </w:tc>
      </w:tr>
      <w:tr>
        <w:trPr>
          <w:cantSplit w:val="0"/>
          <w:trHeight w:val="630" w:hRule="atLeast"/>
          <w:tblHeader w:val="0"/>
        </w:trPr>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Головна сторінка</w:t>
            </w:r>
            <w:r w:rsidDel="00000000" w:rsidR="00000000" w:rsidRPr="00000000">
              <w:rPr>
                <w:sz w:val="24"/>
                <w:szCs w:val="24"/>
                <w:rtl w:val="0"/>
              </w:rPr>
              <w:t xml:space="preserve"> </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Переглядати інформацію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переглядати інформацію про веб-застосунок. </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rtl w:val="0"/>
              </w:rPr>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br w:type="textWrapping"/>
              <w:t xml:space="preserve">Староста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Переглядати коротку інформацію про наступну пару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переглядати інформацію про свою наступну пару за розкладом </w:t>
            </w:r>
          </w:p>
        </w:tc>
      </w:tr>
      <w:tr>
        <w:trPr>
          <w:cantSplit w:val="0"/>
          <w:trHeight w:val="675" w:hRule="atLeast"/>
          <w:tblHeader w:val="0"/>
        </w:trPr>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Сторінка з дошкою завдань</w:t>
            </w:r>
            <w:r w:rsidDel="00000000" w:rsidR="00000000" w:rsidRPr="00000000">
              <w:rPr>
                <w:sz w:val="24"/>
                <w:szCs w:val="24"/>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Керувати учасниками групи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 </w:t>
            </w:r>
          </w:p>
        </w:tc>
      </w:tr>
      <w:tr>
        <w:trPr>
          <w:cantSplit w:val="0"/>
          <w:trHeight w:val="825" w:hRule="atLeast"/>
          <w:tblHeader w:val="0"/>
        </w:trPr>
        <w:tc>
          <w:tcPr>
            <w:vMerge w:val="restart"/>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Створити завдання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створити нове завдання на особистій або груповій дошці. </w:t>
            </w:r>
          </w:p>
        </w:tc>
      </w:tr>
      <w:tr>
        <w:trPr>
          <w:cantSplit w:val="0"/>
          <w:trHeight w:val="109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Видаляти завдання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Староста може видаляти завдання із групової дошки.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видалити завдання із особистої дошки. </w:t>
            </w:r>
          </w:p>
        </w:tc>
      </w:tr>
      <w:tr>
        <w:trPr>
          <w:cantSplit w:val="0"/>
          <w:trHeight w:val="615" w:hRule="atLeast"/>
          <w:tblHeader w:val="0"/>
        </w:trPr>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Сторінка розкладу</w:t>
            </w:r>
            <w:r w:rsidDel="00000000" w:rsidR="00000000" w:rsidRPr="00000000">
              <w:rPr>
                <w:sz w:val="24"/>
                <w:szCs w:val="24"/>
                <w:rtl w:val="0"/>
              </w:rPr>
              <w:t xml:space="preserve"> </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Оновити розклад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Староста може оновити розклад для своєї групи.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Переглянути розклад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переглянути поточний розклад своєї групи. </w:t>
            </w:r>
          </w:p>
        </w:tc>
      </w:tr>
      <w:tr>
        <w:trPr>
          <w:cantSplit w:val="0"/>
          <w:trHeight w:val="705" w:hRule="atLeast"/>
          <w:tblHeader w:val="0"/>
        </w:trPr>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Сторінка зі сховищами файлів</w:t>
            </w:r>
            <w:r w:rsidDel="00000000" w:rsidR="00000000" w:rsidRPr="00000000">
              <w:rPr>
                <w:sz w:val="24"/>
                <w:szCs w:val="24"/>
                <w:rtl w:val="0"/>
              </w:rPr>
              <w:t xml:space="preserve"> </w:t>
            </w:r>
          </w:p>
        </w:tc>
      </w:tr>
      <w:tr>
        <w:trPr>
          <w:cantSplit w:val="0"/>
          <w:trHeight w:val="825" w:hRule="atLeast"/>
          <w:tblHeader w:val="0"/>
        </w:trPr>
        <w:tc>
          <w:tcPr>
            <w:vMerge w:val="restart"/>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Керувати файлами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додавати та видаляти файли у  власному/груповому сховищі. </w:t>
            </w:r>
          </w:p>
        </w:tc>
      </w:tr>
      <w:tr>
        <w:trPr>
          <w:cantSplit w:val="0"/>
          <w:trHeight w:val="55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Переглядати файли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переглядати файли у сховищі. </w:t>
            </w:r>
          </w:p>
        </w:tc>
      </w:tr>
      <w:tr>
        <w:trPr>
          <w:cantSplit w:val="0"/>
          <w:trHeight w:val="540" w:hRule="atLeast"/>
          <w:tblHeader w:val="0"/>
        </w:trPr>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Сторінка облікового запису</w:t>
            </w:r>
            <w:r w:rsidDel="00000000" w:rsidR="00000000" w:rsidRPr="00000000">
              <w:rPr>
                <w:sz w:val="24"/>
                <w:szCs w:val="24"/>
                <w:rtl w:val="0"/>
              </w:rPr>
              <w:t xml:space="preserve"> </w:t>
            </w:r>
          </w:p>
        </w:tc>
      </w:tr>
      <w:tr>
        <w:trPr>
          <w:cantSplit w:val="0"/>
          <w:trHeight w:val="555" w:hRule="atLeast"/>
          <w:tblHeader w:val="0"/>
        </w:trPr>
        <w:tc>
          <w:tcPr>
            <w:vMerge w:val="restart"/>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Студент </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Староста </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Редагувати особисті дані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змінити фотографію профілю. </w:t>
            </w:r>
          </w:p>
        </w:tc>
      </w:tr>
      <w:tr>
        <w:trPr>
          <w:cantSplit w:val="0"/>
          <w:trHeight w:val="55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Увімкнути сповіщення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увімкнути сповіщення на пошту. </w:t>
            </w:r>
          </w:p>
        </w:tc>
      </w:tr>
      <w:tr>
        <w:trPr>
          <w:cantSplit w:val="0"/>
          <w:trHeight w:val="109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Налаштувати сповіщення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налаштувати отримання сповіщень про дедлайни і/або нові завдання на груповій дошці. </w:t>
            </w:r>
          </w:p>
        </w:tc>
      </w:tr>
      <w:tr>
        <w:trPr>
          <w:cantSplit w:val="0"/>
          <w:trHeight w:val="21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1">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Надіслати запит до технічної підтримки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 </w:t>
            </w:r>
          </w:p>
        </w:tc>
      </w:tr>
      <w:tr>
        <w:trPr>
          <w:cantSplit w:val="0"/>
          <w:trHeight w:val="675" w:hRule="atLeast"/>
          <w:tblHeader w:val="0"/>
        </w:trPr>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Сторінка з панеллю адміністратора</w:t>
            </w:r>
            <w:r w:rsidDel="00000000" w:rsidR="00000000" w:rsidRPr="00000000">
              <w:rPr>
                <w:sz w:val="24"/>
                <w:szCs w:val="24"/>
                <w:rtl w:val="0"/>
              </w:rPr>
              <w:t xml:space="preserve"> </w:t>
            </w:r>
          </w:p>
        </w:tc>
      </w:tr>
      <w:tr>
        <w:trPr>
          <w:cantSplit w:val="0"/>
          <w:trHeight w:val="1365" w:hRule="atLeast"/>
          <w:tblHeader w:val="0"/>
        </w:trPr>
        <w:tc>
          <w:tcPr>
            <w:vMerge w:val="restart"/>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sz w:val="24"/>
                <w:szCs w:val="24"/>
                <w:rtl w:val="0"/>
              </w:rPr>
              <w:t xml:space="preserve">Адміністратор </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both"/>
              <w:rPr>
                <w:sz w:val="24"/>
                <w:szCs w:val="24"/>
              </w:rPr>
            </w:pP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Переглянути статистику веб-застосунку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 </w:t>
            </w:r>
          </w:p>
        </w:tc>
      </w:tr>
      <w:tr>
        <w:trPr>
          <w:cantSplit w:val="0"/>
          <w:trHeight w:val="109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Завантажити аналітичні дані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Адміністратор може завантажити на персональний комп’ютер PDF файл зі статистичними даними для подальшої аналітики. </w:t>
            </w:r>
          </w:p>
        </w:tc>
      </w:tr>
      <w:tr>
        <w:trPr>
          <w:cantSplit w:val="0"/>
          <w:trHeight w:val="19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Керувати користувачами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 </w:t>
            </w:r>
          </w:p>
        </w:tc>
      </w:tr>
      <w:tr>
        <w:trPr>
          <w:cantSplit w:val="0"/>
          <w:trHeight w:val="163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Обробляти запити користувачів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r w:rsidDel="00000000" w:rsidR="00000000" w:rsidRPr="00000000">
              <w:rPr>
                <w:sz w:val="24"/>
                <w:szCs w:val="24"/>
                <w:rtl w:val="0"/>
              </w:rPr>
              <w:t xml:space="preserve"> </w:t>
            </w:r>
          </w:p>
        </w:tc>
      </w:tr>
      <w:tr>
        <w:trPr>
          <w:cantSplit w:val="0"/>
          <w:trHeight w:val="82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Керувати автооновленням розкладу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highlight w:val="white"/>
                <w:rtl w:val="0"/>
              </w:rPr>
              <w:t xml:space="preserve">Адміністратор може вмикати та вимикати систему автоматичного оновлення розкладу.</w:t>
            </w:r>
            <w:r w:rsidDel="00000000" w:rsidR="00000000" w:rsidRPr="00000000">
              <w:rPr>
                <w:sz w:val="24"/>
                <w:szCs w:val="24"/>
                <w:rtl w:val="0"/>
              </w:rPr>
              <w:t xml:space="preserve"> </w:t>
            </w:r>
          </w:p>
        </w:tc>
      </w:tr>
      <w:tr>
        <w:trPr>
          <w:cantSplit w:val="0"/>
          <w:trHeight w:val="82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Видалити розклад для певної групи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highlight w:val="white"/>
                <w:rtl w:val="0"/>
              </w:rPr>
              <w:t xml:space="preserve">Адміністратор може видалити існуючий розклад для вибраної групи.</w:t>
            </w:r>
            <w:r w:rsidDel="00000000" w:rsidR="00000000" w:rsidRPr="00000000">
              <w:rPr>
                <w:sz w:val="24"/>
                <w:szCs w:val="24"/>
                <w:rtl w:val="0"/>
              </w:rPr>
              <w:t xml:space="preserve"> </w:t>
            </w:r>
          </w:p>
        </w:tc>
      </w:tr>
      <w:tr>
        <w:trPr>
          <w:cantSplit w:val="0"/>
          <w:trHeight w:val="82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Керувати доступом до оновлення розкладу </w:t>
            </w:r>
          </w:p>
        </w:tc>
        <w:tc>
          <w:tcPr>
            <w:tcBorders>
              <w:top w:color="000000" w:space="0" w:sz="6" w:val="single"/>
              <w:left w:color="000000" w:space="0" w:sz="6" w:val="single"/>
              <w:bottom w:color="000000" w:space="0" w:sz="6" w:val="single"/>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highlight w:val="white"/>
                <w:rtl w:val="0"/>
              </w:rPr>
              <w:t xml:space="preserve">Адміністратор може дозволяти та забороняти старостам оновлення розкладу для їхніх груп.</w:t>
            </w:r>
            <w:r w:rsidDel="00000000" w:rsidR="00000000" w:rsidRPr="00000000">
              <w:rPr>
                <w:sz w:val="24"/>
                <w:szCs w:val="24"/>
                <w:rtl w:val="0"/>
              </w:rPr>
              <w:t xml:space="preserve"> </w:t>
            </w:r>
          </w:p>
        </w:tc>
      </w:tr>
    </w:tbl>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120" w:lineRule="auto"/>
        <w:ind w:right="-140"/>
        <w:rPr>
          <w:sz w:val="28"/>
          <w:szCs w:val="28"/>
          <w:shd w:fill="606060" w:val="clear"/>
        </w:rPr>
      </w:pPr>
      <w:r w:rsidDel="00000000" w:rsidR="00000000" w:rsidRPr="00000000">
        <w:rPr>
          <w:sz w:val="28"/>
          <w:szCs w:val="28"/>
          <w:rtl w:val="0"/>
        </w:rPr>
        <w:t xml:space="preserve">Умови прийняття:</w:t>
      </w:r>
      <w:r w:rsidDel="00000000" w:rsidR="00000000" w:rsidRPr="00000000">
        <w:rPr>
          <w:sz w:val="28"/>
          <w:szCs w:val="28"/>
          <w:shd w:fill="606060" w:val="clear"/>
          <w:rtl w:val="0"/>
        </w:rPr>
        <w:t xml:space="preserve"> </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120" w:lineRule="auto"/>
        <w:rPr>
          <w:sz w:val="28"/>
          <w:szCs w:val="28"/>
          <w:shd w:fill="606060" w:val="clear"/>
        </w:rPr>
      </w:pPr>
      <w:r w:rsidDel="00000000" w:rsidR="00000000" w:rsidRPr="00000000">
        <w:rPr>
          <w:sz w:val="28"/>
          <w:szCs w:val="28"/>
          <w:shd w:fill="606060" w:val="clear"/>
          <w:rtl w:val="0"/>
        </w:rPr>
        <w:t xml:space="preserve"> </w:t>
      </w:r>
    </w:p>
    <w:tbl>
      <w:tblPr>
        <w:tblStyle w:val="Table2"/>
        <w:tblW w:w="9025.511811023624"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064.927702219041"/>
        <w:gridCol w:w="2188.002863278454"/>
        <w:gridCol w:w="1928.1775232641376"/>
        <w:gridCol w:w="2844.4037222619904"/>
        <w:tblGridChange w:id="0">
          <w:tblGrid>
            <w:gridCol w:w="2064.927702219041"/>
            <w:gridCol w:w="2188.002863278454"/>
            <w:gridCol w:w="1928.1775232641376"/>
            <w:gridCol w:w="2844.4037222619904"/>
          </w:tblGrid>
        </w:tblGridChange>
      </w:tblGrid>
      <w:tr>
        <w:trPr>
          <w:cantSplit w:val="0"/>
          <w:trHeight w:val="13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0.0" w:type="dxa"/>
              <w:left w:w="0.0" w:type="dxa"/>
              <w:bottom w:w="0.0" w:type="dxa"/>
              <w:right w:w="0.0" w:type="dxa"/>
            </w:tcMar>
            <w:vAlign w:val="top"/>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Дія</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efefef" w:val="clear"/>
            <w:tcMar>
              <w:top w:w="0.0" w:type="dxa"/>
              <w:left w:w="0.0" w:type="dxa"/>
              <w:bottom w:w="0.0" w:type="dxa"/>
              <w:right w:w="0.0" w:type="dxa"/>
            </w:tcMar>
            <w:vAlign w:val="top"/>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Умова прийняття </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efefef" w:val="clear"/>
            <w:tcMar>
              <w:top w:w="0.0" w:type="dxa"/>
              <w:left w:w="0.0" w:type="dxa"/>
              <w:bottom w:w="0.0" w:type="dxa"/>
              <w:right w:w="0.0" w:type="dxa"/>
            </w:tcMar>
            <w:vAlign w:val="top"/>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Негативний сценарій</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efefef" w:val="clear"/>
            <w:tcMar>
              <w:top w:w="0.0" w:type="dxa"/>
              <w:left w:w="0.0" w:type="dxa"/>
              <w:bottom w:w="0.0" w:type="dxa"/>
              <w:right w:w="0.0" w:type="dxa"/>
            </w:tcMar>
            <w:vAlign w:val="top"/>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Обробка негативного сценарію</w:t>
            </w:r>
            <w:r w:rsidDel="00000000" w:rsidR="00000000" w:rsidRPr="00000000">
              <w:rPr>
                <w:color w:val="1f1f1f"/>
                <w:sz w:val="24"/>
                <w:szCs w:val="24"/>
                <w:rtl w:val="0"/>
              </w:rPr>
              <w:t xml:space="preserve"> </w:t>
            </w:r>
          </w:p>
        </w:tc>
      </w:tr>
      <w:tr>
        <w:trPr>
          <w:cantSplit w:val="0"/>
          <w:trHeight w:val="22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Авторизація</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Вхід виключно через Microsoft OAuth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Спроба входу через особисту пошту (Gmail) або логін/пароль.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відхиляє запит, доступ заборонено. </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Реєстрація</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Автозаповнення профілю з MS акаунта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Спроба вручну змінити Email або Прізвище через API під час реєстрації.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ігнорує ручні дані та записує лише дані з OAuth. </w:t>
            </w:r>
          </w:p>
        </w:tc>
      </w:tr>
      <w:tr>
        <w:trPr>
          <w:cantSplit w:val="0"/>
          <w:trHeight w:val="25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Обирати групу</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Обов'язковий вибір академічної групи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Користувач намагається завершити реєстрацію, не обравши групу.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Помилка валідації: "Вибір групи є обов'язковим". </w:t>
            </w:r>
          </w:p>
        </w:tc>
      </w:tr>
      <w:tr>
        <w:trPr>
          <w:cantSplit w:val="0"/>
          <w:trHeight w:val="2910"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Вихід з системи</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Сесія повинна анулюватися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Спроба використати старий токен після того, як користувач натиснув "Вихід".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Сервер перенаправляє на сторінку авторизації </w:t>
            </w:r>
          </w:p>
        </w:tc>
      </w:tr>
      <w:tr>
        <w:trPr>
          <w:cantSplit w:val="0"/>
          <w:trHeight w:val="1980"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Встановлювати дедлайн</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Валідація дедлайнів (не минула дата)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Студент встановлює дедлайн на заднє число.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блокує збереження: "Дедлайн не може бути в минулому". </w:t>
            </w:r>
          </w:p>
        </w:tc>
      </w:tr>
      <w:tr>
        <w:trPr>
          <w:cantSplit w:val="0"/>
          <w:trHeight w:val="22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Відфільтрувати завдання по назві</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Фільтрація за текстом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Користувач вводить у пошук 1000+ символів або SQL-ін'єкцію.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Вертає пустий список. </w:t>
            </w:r>
          </w:p>
        </w:tc>
      </w:tr>
      <w:tr>
        <w:trPr>
          <w:cantSplit w:val="0"/>
          <w:trHeight w:val="322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Видалити завдання з  дошки</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Студент може видалити тільки свої завдання </w:t>
            </w:r>
          </w:p>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Звичайний студент (не староста) намагається видалити завдання іншого студента.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Помилка доступу: "Тільки староста може видаляти чужі завдання". </w:t>
            </w:r>
          </w:p>
        </w:tc>
      </w:tr>
      <w:tr>
        <w:trPr>
          <w:cantSplit w:val="0"/>
          <w:trHeight w:val="22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Завантажувати розклад</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Автоматичний парсинг для групи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Користувач вказав у профілі неіснуючу групу.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виводить повідомлення: "Розклад для вказаної групи не знайдено". </w:t>
            </w:r>
          </w:p>
        </w:tc>
      </w:tr>
      <w:tr>
        <w:trPr>
          <w:cantSplit w:val="0"/>
          <w:trHeight w:val="22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Отримувати доступ (офлайн)</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Офлайн-доступ до розкладу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Відсутній інтернет і в кеші немає жодної копії (перший вхід).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Повідомлення: "Дані відсутні. Підключіться до мережі". </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Переглядати файли</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Доступ до сховищ інших груп заблоковано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Спробувати підібрати ID папки іншої групи в URL-адресі.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Статус код 403 Forbidden. </w:t>
            </w:r>
          </w:p>
        </w:tc>
      </w:tr>
      <w:tr>
        <w:trPr>
          <w:cantSplit w:val="0"/>
          <w:trHeight w:val="22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Завантажувати файл</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Обмеження розміру файлу (100 Мб)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Студент завантажує файл розміром більше 100 Мб.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повертає статус код 400 Bad Request. </w:t>
            </w:r>
          </w:p>
        </w:tc>
      </w:tr>
      <w:tr>
        <w:trPr>
          <w:cantSplit w:val="0"/>
          <w:trHeight w:val="2910"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Надсилати сповіщення</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Логіка дедлайнів (&lt; 24 год)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Дедлайн завдання змінено на майбутнє (наприклад, через тиждень).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скасовує заплановане "термінове" сповіщення. </w:t>
            </w:r>
          </w:p>
        </w:tc>
      </w:tr>
      <w:tr>
        <w:trPr>
          <w:cantSplit w:val="0"/>
          <w:trHeight w:val="259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Модерувати дані</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Адміністратор може видаляти користувачів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Адміністратор видаляє свій власний обліковий запис, якщо він єдиний адмін.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блокує дію для запобігання втрати контролю над системою. </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b w:val="1"/>
                <w:bCs w:val="1"/>
                <w:color w:val="1f1f1f"/>
                <w:sz w:val="24"/>
                <w:szCs w:val="24"/>
                <w:rtl w:val="0"/>
              </w:rPr>
              <w:t xml:space="preserve">Синхронізувати зміни</w:t>
            </w:r>
            <w:r w:rsidDel="00000000" w:rsidR="00000000" w:rsidRPr="00000000">
              <w:rPr>
                <w:color w:val="1f1f1f"/>
                <w:sz w:val="24"/>
                <w:szCs w:val="24"/>
                <w:rtl w:val="0"/>
              </w:rPr>
              <w:t xml:space="preserve">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Синхронізація між пристроями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Одночасна зміна одного завдання з двох пристроїв (конфлікт). </w:t>
            </w:r>
          </w:p>
        </w:tc>
        <w:tc>
          <w:tcPr>
            <w:tcBorders>
              <w:top w:color="1f1f1f" w:space="0" w:sz="6" w:val="single"/>
              <w:left w:color="1f1f1f" w:space="0" w:sz="6" w:val="single"/>
              <w:bottom w:color="1f1f1f" w:space="0" w:sz="6" w:val="single"/>
              <w:right w:color="1f1f1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520" w:before="40" w:lineRule="auto"/>
              <w:ind w:left="-80" w:firstLine="0"/>
              <w:rPr>
                <w:color w:val="1f1f1f"/>
                <w:sz w:val="24"/>
                <w:szCs w:val="24"/>
              </w:rPr>
            </w:pPr>
            <w:r w:rsidDel="00000000" w:rsidR="00000000" w:rsidRPr="00000000">
              <w:rPr>
                <w:color w:val="1f1f1f"/>
                <w:sz w:val="24"/>
                <w:szCs w:val="24"/>
                <w:rtl w:val="0"/>
              </w:rPr>
              <w:t xml:space="preserve">Система повинна зберегти останню актуальну зміну або попередити про конфлікт. </w:t>
            </w:r>
          </w:p>
        </w:tc>
      </w:tr>
    </w:tbl>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120" w:lineRule="auto"/>
        <w:rPr>
          <w:sz w:val="28"/>
          <w:szCs w:val="28"/>
          <w:shd w:fill="606060" w:val="clear"/>
        </w:rPr>
      </w:pPr>
      <w:r w:rsidDel="00000000" w:rsidR="00000000" w:rsidRPr="00000000">
        <w:rPr>
          <w:sz w:val="28"/>
          <w:szCs w:val="28"/>
          <w:shd w:fill="606060" w:val="clear"/>
          <w:rtl w:val="0"/>
        </w:rPr>
        <w:t xml:space="preserve"> </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8"/>
          <w:szCs w:val="28"/>
          <w:shd w:fill="606060" w:val="clear"/>
        </w:rPr>
        <w:drawing>
          <wp:inline distB="114300" distT="114300" distL="114300" distR="114300">
            <wp:extent cx="5731200" cy="6781800"/>
            <wp:effectExtent b="0" l="0" r="0" t="0"/>
            <wp:docPr id="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731200" cy="67818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ind w:right="-720"/>
        <w:rPr>
          <w:shd w:fill="606060" w:val="clear"/>
        </w:rPr>
      </w:pPr>
      <w:r w:rsidDel="00000000" w:rsidR="00000000" w:rsidRPr="00000000">
        <w:rPr>
          <w:shd w:fill="606060" w:val="clear"/>
          <w:rtl w:val="0"/>
        </w:rPr>
        <w:t xml:space="preserve"> </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ind w:right="-720"/>
        <w:rPr>
          <w:shd w:fill="606060" w:val="clear"/>
        </w:rPr>
      </w:pPr>
      <w:r w:rsidDel="00000000" w:rsidR="00000000" w:rsidRPr="00000000">
        <w:rPr>
          <w:shd w:fill="606060" w:val="clear"/>
          <w:rtl w:val="0"/>
        </w:rPr>
        <w:t xml:space="preserve"> </w:t>
      </w:r>
    </w:p>
    <w:tbl>
      <w:tblPr>
        <w:tblStyle w:val="Table3"/>
        <w:tblW w:w="9025.511811023624"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1645.8286243631312"/>
        <w:gridCol w:w="7379.683186660492"/>
        <w:tblGridChange w:id="0">
          <w:tblGrid>
            <w:gridCol w:w="1645.8286243631312"/>
            <w:gridCol w:w="7379.683186660492"/>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0.0" w:type="dxa"/>
              <w:left w:w="0.0" w:type="dxa"/>
              <w:bottom w:w="0.0" w:type="dxa"/>
              <w:right w:w="0.0" w:type="dxa"/>
            </w:tcMar>
            <w:vAlign w:val="center"/>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pPr>
            <w:r w:rsidDel="00000000" w:rsidR="00000000" w:rsidRPr="00000000">
              <w:rPr>
                <w:rtl w:val="0"/>
              </w:rPr>
              <w:t xml:space="preserve">Роль </w:t>
            </w:r>
          </w:p>
        </w:tc>
        <w:tc>
          <w:tcPr>
            <w:tcBorders>
              <w:top w:color="000000" w:space="0" w:sz="6" w:val="single"/>
              <w:left w:color="000000" w:space="0" w:sz="6" w:val="single"/>
              <w:bottom w:color="000000" w:space="0" w:sz="6" w:val="single"/>
              <w:right w:color="000000" w:space="0" w:sz="6" w:val="single"/>
            </w:tcBorders>
            <w:shd w:fill="f2f2f2" w:val="clear"/>
            <w:tcMar>
              <w:top w:w="0.0" w:type="dxa"/>
              <w:left w:w="0.0" w:type="dxa"/>
              <w:bottom w:w="0.0" w:type="dxa"/>
              <w:right w:w="0.0" w:type="dxa"/>
            </w:tcMar>
            <w:vAlign w:val="center"/>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User Story </w:t>
            </w:r>
          </w:p>
        </w:tc>
      </w:tr>
      <w:tr>
        <w:trPr>
          <w:cantSplit w:val="0"/>
          <w:trHeight w:val="675" w:hRule="atLeast"/>
          <w:tblHeader w:val="0"/>
        </w:trPr>
        <w:tc>
          <w:tcPr>
            <w:vMerge w:val="restart"/>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pPr>
            <w:r w:rsidDel="00000000" w:rsidR="00000000" w:rsidRPr="00000000">
              <w:rPr>
                <w:rtl w:val="0"/>
              </w:rPr>
              <w:t xml:space="preserve">Студент </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Зареєструватись через корпоративний обліковий запис Microsoft, щоб отримати доступ до системи.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Увійти у свій профіль через Microsoft OAuth, щоб отримати доступ до функцій застосунку.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40" w:before="40" w:lineRule="auto"/>
              <w:ind w:left="-80" w:right="2780" w:firstLine="0"/>
              <w:rPr/>
            </w:pPr>
            <w:r w:rsidDel="00000000" w:rsidR="00000000" w:rsidRPr="00000000">
              <w:rPr>
                <w:rtl w:val="0"/>
              </w:rPr>
              <w:t xml:space="preserve">Переглянути розклад своєї групи, щоб знати, коли і де відбуваються заняття.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Створити завдання на особистій дошці, щоб відстежувати свій прогрес у виконанні завдань. </w:t>
            </w:r>
          </w:p>
        </w:tc>
      </w:tr>
      <w:tr>
        <w:trPr>
          <w:cantSplit w:val="0"/>
          <w:trHeight w:val="4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Видалити завдання з особистої дошки, щоб прибрати неактуальні. </w:t>
            </w:r>
          </w:p>
        </w:tc>
      </w:tr>
      <w:tr>
        <w:trPr>
          <w:cantSplit w:val="0"/>
          <w:trHeight w:val="4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Встановити дедлайн для завдання, щоб не пропустити термін його виконання. </w:t>
            </w:r>
          </w:p>
        </w:tc>
      </w:tr>
      <w:tr>
        <w:trPr>
          <w:cantSplit w:val="0"/>
          <w:trHeight w:val="4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Оновити статус завдання на дошці, щоб відстежувати поточний прогрес.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4">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Додавати файли у власне хмарне сховище, щоб мати постійний доступ до навчальних матеріалів.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Переглядати файли у сховищі, щоб швидко знайти потрібний навчальний матеріал.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Видаляти файли зі свого сховища, щоб підтримувати порядок серед збережених матеріалів.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Увімкнути email-сповіщення, щоб отримувати нагадування про наближення дедлайнів. </w:t>
            </w:r>
          </w:p>
        </w:tc>
      </w:tr>
      <w:tr>
        <w:trPr>
          <w:cantSplit w:val="0"/>
          <w:trHeight w:val="4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Змінити фотографію профілю, щоб персоналізувати свій обліковий запис.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E">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Надіслати запит до технічної підтримки із описом проблеми або відгуком, щоб отримати фідбек. </w:t>
            </w:r>
          </w:p>
        </w:tc>
      </w:tr>
      <w:tr>
        <w:trPr>
          <w:cantSplit w:val="0"/>
          <w:trHeight w:val="84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200" w:before="40" w:lineRule="auto"/>
              <w:ind w:left="-80" w:firstLine="0"/>
              <w:rPr/>
            </w:pPr>
            <w:r w:rsidDel="00000000" w:rsidR="00000000" w:rsidRPr="00000000">
              <w:rPr>
                <w:rtl w:val="0"/>
              </w:rPr>
              <w:t xml:space="preserve">Переглядати коротку інформацію про наступну пару за розкладом на головному екрані. </w:t>
            </w:r>
          </w:p>
        </w:tc>
      </w:tr>
      <w:tr>
        <w:trPr>
          <w:cantSplit w:val="0"/>
          <w:trHeight w:val="675" w:hRule="atLeast"/>
          <w:tblHeader w:val="0"/>
        </w:trPr>
        <w:tc>
          <w:tcPr>
            <w:vMerge w:val="restart"/>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pPr>
            <w:r w:rsidDel="00000000" w:rsidR="00000000" w:rsidRPr="00000000">
              <w:rPr>
                <w:rtl w:val="0"/>
              </w:rPr>
              <w:t xml:space="preserve">Староста </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Мати всі можливості студента, щоб повноцінно користуватись застосунком як учасник навчального процесу.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Переглянути список учасників своєї групи, щоб знати, хто входить до складу групи.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Додати або видалити студента зі своєї групи, щоб підтримувати актуальний склад групи.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Надати студенту доступ до створення завдань на груповій дошці, щоб залучити його до спільної роботи. </w:t>
            </w:r>
          </w:p>
        </w:tc>
      </w:tr>
      <w:tr>
        <w:trPr>
          <w:cantSplit w:val="0"/>
          <w:trHeight w:val="4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A">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Створити завдання на груповій дошці, щоб організувати спільну роботу групи.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Видаляти завдання з групової дошки, щоб прибирати виконані або неактуальні завдання.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Переглянути та оновити розклад своєї групи, щоб учасники групи мали актуальний розклад занять.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Додавати та видаляти файли у груповому сховищі, щоб забезпечити всю групу необхідними матеріалами. </w:t>
            </w:r>
          </w:p>
        </w:tc>
      </w:tr>
      <w:tr>
        <w:trPr>
          <w:cantSplit w:val="0"/>
          <w:trHeight w:val="675" w:hRule="atLeast"/>
          <w:tblHeader w:val="0"/>
        </w:trPr>
        <w:tc>
          <w:tcPr>
            <w:vMerge w:val="restart"/>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pPr>
            <w:r w:rsidDel="00000000" w:rsidR="00000000" w:rsidRPr="00000000">
              <w:rPr>
                <w:rtl w:val="0"/>
              </w:rPr>
              <w:t xml:space="preserve">Адміністратор </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Переглянути список усіх зареєстрованих користувачів, щоб мати повну інформацію про учасників системи.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Оновити особисту інформацію студента, щоб виправити некоректні дані в профілі.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Змінити групу користувача, щоб коректно відобразити його належність до академічної групи.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Призначити роль користувачу (Студент, Староста, Адміністратор), щоб надати йому відповідні права доступу.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A">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Видалити обліковий запис користувача, щоб прибрати неактуальний або некоректний запис із системи.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Надіслати миттєву розсилку всім користувачам, щоб оперативно повідомляти важливу інформацію.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Переглянути статистику застосунку (кількість користувачів, завдань, файлів, активність), щоб оцінювати стан системи.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Завантажити PDF-файл зі статистичними даними, щоб використовувати аналітику поза застосунком.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Переглянути список запитів і відгуків від користувачів, щоб знати, які проблеми потребують вирішення.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Змінити статус запиту та надати фідбек користувачу, щоб підтвердити обробку його звернення.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Керувати системою автоматичного оновлення розкладу (вмикати/вимикати), щоб контролювати актуальність розкладів у системі. </w:t>
            </w:r>
          </w:p>
        </w:tc>
      </w:tr>
      <w:tr>
        <w:trPr>
          <w:cantSplit w:val="0"/>
          <w:trHeight w:val="67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spacing w:after="40" w:before="40" w:lineRule="auto"/>
              <w:ind w:left="-80" w:firstLine="0"/>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Видалити існуючий розклад для всіх або окремих груп, щоб прибрати застарілий або помилковий розклад. </w:t>
            </w:r>
          </w:p>
        </w:tc>
      </w:tr>
    </w:tbl>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8"/>
          <w:szCs w:val="28"/>
          <w:shd w:fill="606060" w:val="clear"/>
        </w:rPr>
      </w:pPr>
      <w:r w:rsidDel="00000000" w:rsidR="00000000" w:rsidRPr="00000000">
        <w:rPr>
          <w:sz w:val="28"/>
          <w:szCs w:val="28"/>
          <w:rtl w:val="0"/>
        </w:rPr>
        <w:t xml:space="preserve">Діаграми послідовностей:</w:t>
      </w:r>
      <w:r w:rsidDel="00000000" w:rsidR="00000000" w:rsidRPr="00000000">
        <w:rPr>
          <w:sz w:val="28"/>
          <w:szCs w:val="28"/>
          <w:shd w:fill="606060" w:val="clear"/>
          <w:rtl w:val="0"/>
        </w:rPr>
        <w:t xml:space="preserve"> </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0"/>
          <w:szCs w:val="20"/>
          <w:shd w:fill="e1e3e6" w:val="clear"/>
          <w:rtl w:val="0"/>
        </w:rPr>
        <w:t xml:space="preserve">[Розрив обтікання текстом]</w:t>
      </w:r>
      <w:r w:rsidDel="00000000" w:rsidR="00000000" w:rsidRPr="00000000">
        <w:rPr>
          <w:sz w:val="20"/>
          <w:szCs w:val="20"/>
          <w:shd w:fill="e1e3e6" w:val="clear"/>
        </w:rPr>
        <w:drawing>
          <wp:inline distB="114300" distT="114300" distL="114300" distR="114300">
            <wp:extent cx="5731200" cy="3251200"/>
            <wp:effectExtent b="0" l="0" r="0" t="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251200"/>
                    </a:xfrm>
                    <a:prstGeom prst="rect"/>
                    <a:ln/>
                  </pic:spPr>
                </pic:pic>
              </a:graphicData>
            </a:graphic>
          </wp:inline>
        </w:drawing>
      </w:r>
      <w:r w:rsidDel="00000000" w:rsidR="00000000" w:rsidRPr="00000000">
        <w:rPr>
          <w:sz w:val="20"/>
          <w:szCs w:val="20"/>
          <w:shd w:fill="e1e3e6" w:val="clear"/>
          <w:rtl w:val="0"/>
        </w:rPr>
        <w:t xml:space="preserve">[Розрив обтікання текстом]</w:t>
      </w:r>
      <w:r w:rsidDel="00000000" w:rsidR="00000000" w:rsidRPr="00000000">
        <w:rPr>
          <w:sz w:val="24"/>
          <w:szCs w:val="24"/>
          <w:rtl w:val="0"/>
        </w:rPr>
        <w:t xml:space="preserve">Авторизація / Автентифікація</w:t>
      </w:r>
      <w:r w:rsidDel="00000000" w:rsidR="00000000" w:rsidRPr="00000000">
        <w:rPr>
          <w:sz w:val="20"/>
          <w:szCs w:val="20"/>
          <w:shd w:fill="e1e3e6" w:val="clear"/>
          <w:rtl w:val="0"/>
        </w:rPr>
        <w:t xml:space="preserve">[Розрив обтікання текстом][Розрив обтікання текстом]</w:t>
      </w:r>
      <w:r w:rsidDel="00000000" w:rsidR="00000000" w:rsidRPr="00000000">
        <w:rPr>
          <w:sz w:val="20"/>
          <w:szCs w:val="20"/>
          <w:shd w:fill="e1e3e6" w:val="clear"/>
        </w:rPr>
        <w:drawing>
          <wp:inline distB="114300" distT="114300" distL="114300" distR="114300">
            <wp:extent cx="5731200" cy="5664200"/>
            <wp:effectExtent b="0" l="0" r="0" t="0"/>
            <wp:docPr id="8"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31200" cy="56642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Сховище файлів</w:t>
      </w:r>
      <w:r w:rsidDel="00000000" w:rsidR="00000000" w:rsidRPr="00000000">
        <w:rPr>
          <w:sz w:val="24"/>
          <w:szCs w:val="24"/>
          <w:shd w:fill="606060" w:val="clear"/>
          <w:rtl w:val="0"/>
        </w:rPr>
        <w:t xml:space="preserve"> </w:t>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Pr>
        <w:drawing>
          <wp:inline distB="114300" distT="114300" distL="114300" distR="114300">
            <wp:extent cx="5731200" cy="43307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43307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Дошка завдань</w:t>
      </w:r>
      <w:r w:rsidDel="00000000" w:rsidR="00000000" w:rsidRPr="00000000">
        <w:rPr>
          <w:sz w:val="24"/>
          <w:szCs w:val="24"/>
          <w:shd w:fill="606060" w:val="clear"/>
          <w:rtl w:val="0"/>
        </w:rPr>
        <w:t xml:space="preserve"> </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Pr>
        <w:drawing>
          <wp:inline distB="114300" distT="114300" distL="114300" distR="114300">
            <wp:extent cx="5731200" cy="3822700"/>
            <wp:effectExtent b="0" l="0" r="0" t="0"/>
            <wp:docPr id="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38227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Сторінка розкладу старости</w:t>
      </w:r>
      <w:r w:rsidDel="00000000" w:rsidR="00000000" w:rsidRPr="00000000">
        <w:rPr>
          <w:sz w:val="20"/>
          <w:szCs w:val="20"/>
          <w:shd w:fill="e1e3e6" w:val="clear"/>
          <w:rtl w:val="0"/>
        </w:rPr>
        <w:t xml:space="preserve">[Розрив обтікання текстом][Розрив обтікання текстом]</w:t>
      </w:r>
      <w:r w:rsidDel="00000000" w:rsidR="00000000" w:rsidRPr="00000000">
        <w:rPr>
          <w:sz w:val="24"/>
          <w:szCs w:val="24"/>
          <w:shd w:fill="606060" w:val="clear"/>
          <w:rtl w:val="0"/>
        </w:rPr>
        <w:t xml:space="preserve"> </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0"/>
          <w:szCs w:val="20"/>
          <w:shd w:fill="e1e3e6" w:val="clear"/>
          <w:rtl w:val="0"/>
        </w:rPr>
        <w:t xml:space="preserve">[Розрив обтікання текстом]</w:t>
      </w:r>
      <w:r w:rsidDel="00000000" w:rsidR="00000000" w:rsidRPr="00000000">
        <w:rPr>
          <w:sz w:val="24"/>
          <w:szCs w:val="24"/>
          <w:shd w:fill="606060" w:val="clear"/>
          <w:rtl w:val="0"/>
        </w:rPr>
        <w:t xml:space="preserve"> </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Pr>
        <w:drawing>
          <wp:inline distB="114300" distT="114300" distL="114300" distR="114300">
            <wp:extent cx="5731200" cy="2946400"/>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29464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Сторінка профілю</w:t>
      </w:r>
      <w:r w:rsidDel="00000000" w:rsidR="00000000" w:rsidRPr="00000000">
        <w:rPr>
          <w:sz w:val="24"/>
          <w:szCs w:val="24"/>
          <w:shd w:fill="606060" w:val="clear"/>
          <w:rtl w:val="0"/>
        </w:rPr>
        <w:t xml:space="preserve"> </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0"/>
          <w:szCs w:val="20"/>
          <w:shd w:fill="e1e3e6" w:val="clear"/>
          <w:rtl w:val="0"/>
        </w:rPr>
        <w:t xml:space="preserve">[Розрив обтікання текстом][Розрив обтікання текстом][Розрив обтікання текстом]</w:t>
      </w:r>
      <w:r w:rsidDel="00000000" w:rsidR="00000000" w:rsidRPr="00000000">
        <w:rPr>
          <w:sz w:val="20"/>
          <w:szCs w:val="20"/>
          <w:shd w:fill="e1e3e6" w:val="clear"/>
        </w:rPr>
        <w:drawing>
          <wp:inline distB="114300" distT="114300" distL="114300" distR="114300">
            <wp:extent cx="5731200" cy="4152900"/>
            <wp:effectExtent b="0" l="0" r="0" t="0"/>
            <wp:docPr id="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41529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Адмін-панель</w:t>
      </w:r>
      <w:r w:rsidDel="00000000" w:rsidR="00000000" w:rsidRPr="00000000">
        <w:rPr>
          <w:sz w:val="20"/>
          <w:szCs w:val="20"/>
          <w:shd w:fill="e1e3e6" w:val="clear"/>
          <w:rtl w:val="0"/>
        </w:rPr>
        <w:t xml:space="preserve">[Розрив обтікання текстом]</w:t>
      </w:r>
      <w:r w:rsidDel="00000000" w:rsidR="00000000" w:rsidRPr="00000000">
        <w:rPr>
          <w:sz w:val="24"/>
          <w:szCs w:val="24"/>
          <w:shd w:fill="606060" w:val="clear"/>
          <w:rtl w:val="0"/>
        </w:rPr>
        <w:t xml:space="preserve"> </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0"/>
          <w:szCs w:val="20"/>
          <w:shd w:fill="e1e3e6" w:val="clear"/>
          <w:rtl w:val="0"/>
        </w:rPr>
        <w:t xml:space="preserve">[Розрив обтікання текстом]</w:t>
      </w:r>
      <w:r w:rsidDel="00000000" w:rsidR="00000000" w:rsidRPr="00000000">
        <w:rPr>
          <w:sz w:val="20"/>
          <w:szCs w:val="20"/>
          <w:shd w:fill="e1e3e6" w:val="clear"/>
        </w:rPr>
        <w:drawing>
          <wp:inline distB="114300" distT="114300" distL="114300" distR="114300">
            <wp:extent cx="5731200" cy="3822700"/>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38227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Сторінка запитів</w:t>
      </w:r>
      <w:r w:rsidDel="00000000" w:rsidR="00000000" w:rsidRPr="00000000">
        <w:rPr>
          <w:sz w:val="24"/>
          <w:szCs w:val="24"/>
          <w:shd w:fill="606060" w:val="clear"/>
          <w:rtl w:val="0"/>
        </w:rPr>
        <w:t xml:space="preserve"> </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606060" w:val="clear"/>
        </w:rPr>
      </w:pPr>
      <w:r w:rsidDel="00000000" w:rsidR="00000000" w:rsidRPr="00000000">
        <w:rPr>
          <w:sz w:val="24"/>
          <w:szCs w:val="24"/>
          <w:shd w:fill="606060" w:val="clear"/>
        </w:rPr>
        <w:drawing>
          <wp:inline distB="114300" distT="114300" distL="114300" distR="114300">
            <wp:extent cx="5731200" cy="3454400"/>
            <wp:effectExtent b="0" l="0" r="0" t="0"/>
            <wp:docPr id="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3454400"/>
                    </a:xfrm>
                    <a:prstGeom prst="rect"/>
                    <a:ln/>
                  </pic:spPr>
                </pic:pic>
              </a:graphicData>
            </a:graphic>
          </wp:inline>
        </w:drawing>
      </w:r>
      <w:r w:rsidDel="00000000" w:rsidR="00000000" w:rsidRPr="00000000">
        <w:rPr>
          <w:sz w:val="24"/>
          <w:szCs w:val="24"/>
          <w:shd w:fill="606060" w:val="clear"/>
          <w:rtl w:val="0"/>
        </w:rPr>
        <w:t xml:space="preserve"> </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606060" w:val="clear"/>
        </w:rPr>
      </w:pPr>
      <w:r w:rsidDel="00000000" w:rsidR="00000000" w:rsidRPr="00000000">
        <w:rPr>
          <w:sz w:val="24"/>
          <w:szCs w:val="24"/>
          <w:rtl w:val="0"/>
        </w:rPr>
        <w:t xml:space="preserve">Отримання статистики</w:t>
      </w:r>
      <w:r w:rsidDel="00000000" w:rsidR="00000000" w:rsidRPr="00000000">
        <w:rPr>
          <w:sz w:val="24"/>
          <w:szCs w:val="24"/>
          <w:shd w:fill="606060" w:val="clear"/>
          <w:rtl w:val="0"/>
        </w:rPr>
        <w:t xml:space="preserve"> </w:t>
      </w:r>
    </w:p>
    <w:p w:rsidR="00000000" w:rsidDel="00000000" w:rsidP="00000000" w:rsidRDefault="00000000" w:rsidRPr="00000000" w14:paraId="0000015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