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FERTILE WORKS LIMITED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Website &amp; Portal Project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Execution Guide  v1.1</w:t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June 2026  —  Updated: Phase A complete</w:t>
      </w:r>
    </w:p>
    <w:p>
      <w:r>
        <w:t xml:space="preserve"/>
      </w:r>
    </w:p>
    <w:p>
      <w:pPr>
        <w:pBdr>
          <w:left w:val="thick" w:color="1E6B3C" w:sz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E6B3C"/>
          <w:sz w:val="18"/>
          <w:szCs w:val="18"/>
        </w:rPr>
        <w:t xml:space="preserve">Phase A is COMPLETE. The public marketing site is wired, built, and committed to git. The next task is GitHub push + Cloudflare Pages deployment. Phase C (portal authentication) must NOT start until Phase B readiness gates are cleared.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public marketing 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Phase A to Cloudflare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⏳ Next 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remote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readiness 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📌 Gate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PMIS deployed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🔒 Post-pilot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B cleared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dashboards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🔒 Post-pilot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C complete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A — Fix Public Marketing Website  ✅ COMPLETE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Commit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bd33354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A: local repo + wire public marketing site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b96cd5d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chore: expand env example with Phase C API base URL placeholder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Was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src/contexts/PropertyContext.tsx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Created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src/types/property.ts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Created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src/lib/supabase.ts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Created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Replaced — all components wired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src/main.tsx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Updated — PropertyProvider wrapper added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src/App.css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Cleared — Vite scaffold styles removed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Updated — Fertile Works title and meta tags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src/components/Header.tsx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nav &lt;button&gt; → &lt;a href&gt; (Tenant/Owner Login links deferred to Phase 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Tracked and committed — placeholder values only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Verification Performed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tsc --noEmit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Clean — zero TypeScript errors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run lint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Zero errors (2 warnings in untouched shadcn stock files)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Clean — dist/ produced successfully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page loads with branded title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 in browser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section links scroll correctly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modal opens, shows details, closes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button opens correct deep link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 — wa.me/254113405388 with pre-filled message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viewport — no overflow, menu works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form submitted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Skipped — real Supabase project in .env; deliberate decision to avoid live submission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Sensitive Data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gitignored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.gitignore:27 — never committed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keys in tracked files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None — .env.example contains placeholders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/ eyJ… tokens in tracked files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None found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Phone/email in components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Intentional public contact details — not secrets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Known Gaps — Carry Forward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shadcn mirror — only 6 of ~48 ui/ components pulled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input-otp and other Phase C components missing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npx shadcn@latest add &lt;name&gt; on demand when Phase C begins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GitHub remote configured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Pages cannot deploy until remote exists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A.1 task below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form not visually tested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risk — form wiring is correct; Supabase Edge Function is separate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once real .env values are in Cloudflare Pages settings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A.1 — Deploy to GitHub + Cloudflare Pages  ⏳ Next Task</w:t>
      </w:r>
    </w:p>
    <w:p>
      <w:pPr>
        <w:pBdr>
          <w:left w:val="thick" w:color="7B4F00" w:sz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B4F00"/>
          <w:sz w:val="18"/>
          <w:szCs w:val="18"/>
        </w:rPr>
        <w:t xml:space="preserve">This is the immediate next task. Complete A.1 before touching any code. Phase C must not start until Phase B gates are cleared.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 — Confirm clean git status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 from D:\Tenant Data Form\Website Project:</w:t>
      </w:r>
    </w:p>
    <w:p>
      <w:pPr>
        <w:pBdr>
          <w:left w:val="thick" w:color="AAAAAA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Expected: nothing to commit, working tree clean. If not clean, do not proceed — resolve first.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 — Create GitHub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website (recommended)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github.com → New repository → name: fertile-works-website → Private → Create repository (do NOT initialise with README)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CLI (if gh is installed)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 repo create fertile-works-website --private --source=. --remote=origin --push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3 — Add remote and push (if using GitHub website option)</w:t>
      </w:r>
    </w:p>
    <w:p>
      <w:pPr>
        <w:pBdr>
          <w:left w:val="thick" w:color="AAAAAA" w:sz="6"/>
        </w:pBd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https://github.com/YOUR-USERNAME/fertile-works-website.git</w:t>
      </w:r>
    </w:p>
    <w:p>
      <w:pPr>
        <w:pBdr>
          <w:left w:val="thick" w:color="AAAAAA" w:sz="6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branch -M main</w:t>
      </w:r>
    </w:p>
    <w:p>
      <w:pPr>
        <w:pBdr>
          <w:left w:val="thick" w:color="AAAAAA" w:sz="6"/>
        </w:pBdr>
        <w:spacing w:after="6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Replace YOUR-USERNAME with your actual GitHub username.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4 — Connect Cloudflare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 (not Workers)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to Git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fertile-works-website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 preset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(Vite handles 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run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output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(leave blank)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5 — Add environment variables in Cloudflare Pages</w:t>
      </w:r>
    </w:p>
    <w:p>
      <w:pPr>
        <w:pBdr>
          <w:left w:val="thick" w:color="7B4F00" w:sz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B4F00"/>
          <w:sz w:val="18"/>
          <w:szCs w:val="18"/>
        </w:rPr>
        <w:t xml:space="preserve">Add these in Cloudflare Pages → Settings → Environment Variables. Do NOT add real secrets to GitHub. Leave VITE_API_BASE_URL unset — it is not needed until Phase 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now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dashboard → Settings → API → Project 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Phase A Contact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dashboard → Settings → API → anon/public 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Phase A Contact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VITE_API_BASE_URL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PMIS backend URL (e.g. https://api.fertileworks.co.ke)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Phase C only, leave blank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6 — Verify live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tab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Fertile Works LTD — Premium Real Estate in Kenya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page sections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+ Hero + Properties + About + Contact all visible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modal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on 'View Details', closes cleanly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deep 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wa.me/254113405388 with pre-filled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menu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Hamburger icon appears, menu opens and closes on &lt; 768px viewport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and submits without console errors (requires VITE_SUPABASE vars set)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console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errors on page load in browser devtools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B — Integration Readiness Gate  📌 Dependency Gate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B is not a build phase. It is a checklist. Do not start Phase C until all six gates below are confirmed as met. Record the date each gate is cleared.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0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Cleared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Cleared 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PMIS FastAPI backend deployed to a live server, reachable over 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PMIS Alembic head current on the live database (migration 036+)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and Landlord records confirmed to have phone and/or email populated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PMIS role-based access control (tenant scope, landlord scope) accepted by independent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 and OTP config vars set on the live PMIS server 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domain DNS configured (fertileworks.co.ke or equivalent) and SSL certificate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C — Portal Authentication  🔒 Post-Pilot</w:t>
      </w:r>
    </w:p>
    <w:p>
      <w:pPr>
        <w:pBdr>
          <w:left w:val="thick" w:color="8B0000" w:sz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8B0000"/>
          <w:sz w:val="18"/>
          <w:szCs w:val="18"/>
        </w:rPr>
        <w:t xml:space="preserve">Do not start Phase C until all six Phase B gates are cleared and confirmed. react-router-dom@6.26.2 and input-otp@1.2.4 are already in package.json — do NOT npm install these.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Pre-Phase C: Pull missing shadcn components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Only 6 of ~48 shadcn ui/ components were pulled in Phase A. Phase C requires additional components including the OTP input. Run from the project root before starting Phase C steps:</w:t>
      </w:r>
    </w:p>
    <w:p>
      <w:pPr>
        <w:pBdr>
          <w:left w:val="thick" w:color="AAAAAA" w:sz="6"/>
        </w:pBd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shadcn@latest add input-otp form label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Backend Steps (PMIS FastAPI repository)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 migration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otp_store table: id, recipient, otp_code (bcrypt hash), role, attempts, expires_at, used, created_at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app/services/otp_service.py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generate_otp(), hash_otp(), verify_otp(), otp_expires_at()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app/services/notification_service.py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detect_channel(), send_otp() router, _send_sms / _send_email / _send_whatsapp stubs — console.log placeholders until API keys active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app/routers/auth.py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/auth/tenant/request-otp, POST /auth/tenant/verify-otp, POST /auth/landlord/request-otp, POST /auth/landlord/verify-otp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app/routers/tenant_portal.py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 endpoints: GET /tenant/me, /payments, /statements, /water, /notices — all Depends(require_tenant)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app/routers/landlord_portal.py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 endpoints: GET /landlord/me, /properties, /remittances, /reports — all Depends(require_landlord)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app/dependencies/auth.py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get_current_user(), require_tenant(), require_landlord() using PyJWT + HS256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app/main.py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auth, tenant_portal, landlord_portal routers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C-BE-9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(PMIS server)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JWT_SECRET, OTP_EXPIRY_MINUTES=10, OTP_MAX_ATTEMPTS=3, OTP_RATE_LIMIT_WINDOW_MINUTES=15, OTP_RATE_LIMIT_MAX_REQUESTS=3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Frontend Steps (Website Project repository)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src/lib/auth.ts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saveAuth(), getToken(), getRole(), clearAuth(), isAuthenticated() — localStorage-backed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src/components/ProtectedRoute.tsx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Role-aware route guard — redirects to /tenant-login or /landlord-login if unauthenticated or wrong 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src/pages/TenantLogin.tsx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Two-step OTP login: Step 1 credential input → Step 2 OTP entry with 10-minute countdown timer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src/pages/LandlordLogin.tsx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structure to TenantLogin.tsx but calls landlord endpoints and uses 'Owner' label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src/pages/portal/tenant/TenantDashboard.tsx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Stub: fetch GET /tenant/me, display name and unit — confirms auth end-to-end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src/pages/portal/landlord/LandlordDashboard.tsx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Stub: fetch GET /landlord/me, display name and file numbers — confirms auth end-to-end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BrowserRouter + Routes: public /, /tenant-login, /landlord-login, protected /portal/tenant, /portal/landlord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C-FE-8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src/components/Header.tsx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'Tenant Login' → /tenant-login and 'Owner Login' → /landlord-login nav links (desktop + mobile)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C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/tenant-login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two-step OTP login form with credential field and Send OTP button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/landlord-login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separate two-step OTP login form with 'Owner' label throughout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/portal/tenant (no token)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ProtectedRoute redirects to /tenant-login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/portal/landlord (no token)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ProtectedRoute redirects to /landlord-login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JWT accessing /portal/landlord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ProtectedRoute redirects to 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tenant OTP flow end-to-end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issued, redirected to /portal/tenant, name and unit displayed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landlord OTP flow end-to-end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issued, redirected to /portal/landlord, name and file numbers displayed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submitted after 10 minutes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returns 401 — OTP expired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4th OTP attempt on same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returns 401 — too many attempts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4th OTP request within 15 minutes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returns 429 — rate limited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links on desktop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'Tenant Login' and 'Owner Login' visible and functional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links on mobile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links appear in hamburger menu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tsc --noEmit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TypeScript errors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run lint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ESLint errors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D — Portal Dashboards  🔒 Post-Pilot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D begins only after Phase C acceptance. Each dashboard page below becomes a separate sub-phase brief when ready. All pages must be accounting-mode-aware — each landlord endpoint must return the accounting_mode field (CASH or ACCRUAL) for each file number so the portal displays the correct label if PMIS Phase 31 activates.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Tenant Dashboard Pages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PMIS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D sub-phase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/portal/tenant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/tenant/me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/portal/tenant/statements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/tenant/me/statements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/portal/tenant/payments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/tenant/me/payments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/portal/tenant/water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/tenant/me/water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/portal/tenant/notices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/tenant/me/notices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D5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Landlord Dashboard Pages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PMIS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D sub-phase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Landlord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/portal/landlord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/landlord/me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/portal/landlord/properties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/landlord/me/properties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Remittances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/portal/landlord/remittances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/landlord/me/remittances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(PDF)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/portal/landlord/reports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/landlord/me/reports/{id}/pdf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D9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 End — Fertile Works Limited Website &amp; Portal Phase Execution Guide v1.1  |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2026-06-26T10:34:07.783Z</dcterms:created>
  <dcterms:modified xsi:type="dcterms:W3CDTF">2026-06-26T10:34:07.795Z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