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F" w:rsidRDefault="003855DF">
      <w:r>
        <w:rPr>
          <w:rFonts w:hint="eastAsia"/>
        </w:rPr>
        <w:t>数据库文件在</w:t>
      </w:r>
      <w:r>
        <w:t>file</w:t>
      </w:r>
      <w:r>
        <w:t>的</w:t>
      </w:r>
      <w:r w:rsidRPr="003855DF">
        <w:rPr>
          <w:rFonts w:hint="eastAsia"/>
        </w:rPr>
        <w:t>用户信息</w:t>
      </w:r>
      <w:r w:rsidRPr="003855DF">
        <w:rPr>
          <w:rFonts w:hint="eastAsia"/>
        </w:rPr>
        <w:t>.mdb</w:t>
      </w:r>
      <w:r>
        <w:rPr>
          <w:rFonts w:hint="eastAsia"/>
        </w:rPr>
        <w:t>文件</w:t>
      </w:r>
      <w:r>
        <w:t>，</w:t>
      </w:r>
      <w:r w:rsidRPr="003855DF">
        <w:rPr>
          <w:rFonts w:hint="eastAsia"/>
        </w:rPr>
        <w:t>用户信息</w:t>
      </w:r>
      <w:r w:rsidRPr="003855DF">
        <w:rPr>
          <w:rFonts w:hint="eastAsia"/>
        </w:rPr>
        <w:t>.udl</w:t>
      </w:r>
      <w:r>
        <w:rPr>
          <w:rFonts w:hint="eastAsia"/>
        </w:rPr>
        <w:t>作为</w:t>
      </w:r>
      <w:r>
        <w:t>连接数据库和</w:t>
      </w:r>
      <w:r>
        <w:t>LabVIEW</w:t>
      </w:r>
      <w:r>
        <w:t>的桥梁不能删除，在新的</w:t>
      </w:r>
      <w:r>
        <w:rPr>
          <w:rFonts w:hint="eastAsia"/>
        </w:rPr>
        <w:t>电脑</w:t>
      </w:r>
      <w:r>
        <w:t>上需要几步配置，详细过程如下：</w:t>
      </w:r>
    </w:p>
    <w:p w:rsidR="003855DF" w:rsidRDefault="003855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t>LabVIEW</w:t>
      </w:r>
      <w:r>
        <w:t>中找到如下位置</w:t>
      </w:r>
    </w:p>
    <w:p w:rsidR="003855DF" w:rsidRDefault="003855DF" w:rsidP="003855DF">
      <w:pPr>
        <w:jc w:val="center"/>
      </w:pPr>
      <w:r>
        <w:rPr>
          <w:noProof/>
        </w:rPr>
        <w:drawing>
          <wp:inline distT="0" distB="0" distL="0" distR="0" wp14:anchorId="6A8DDFC7" wp14:editId="0636EC0B">
            <wp:extent cx="2870200" cy="2452767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03" cy="24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DF" w:rsidRDefault="003855DF" w:rsidP="003855DF">
      <w:r>
        <w:rPr>
          <w:rFonts w:hint="eastAsia"/>
        </w:rPr>
        <w:t>2</w:t>
      </w:r>
      <w:r>
        <w:rPr>
          <w:rFonts w:hint="eastAsia"/>
        </w:rPr>
        <w:t>、</w:t>
      </w:r>
      <w:r>
        <w:t>出现如下对话框</w:t>
      </w:r>
    </w:p>
    <w:p w:rsidR="003855DF" w:rsidRDefault="003855DF" w:rsidP="003855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6EEA0B" wp14:editId="72B5DC58">
            <wp:extent cx="2400300" cy="252633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03" cy="2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DF" w:rsidRDefault="003855DF">
      <w:r>
        <w:rPr>
          <w:rFonts w:hint="eastAsia"/>
        </w:rPr>
        <w:t>3</w:t>
      </w:r>
      <w:r>
        <w:rPr>
          <w:rFonts w:hint="eastAsia"/>
        </w:rPr>
        <w:t>、</w:t>
      </w:r>
      <w:r>
        <w:t>跳转对话框，在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后面打开</w:t>
      </w:r>
      <w:r>
        <w:rPr>
          <w:rFonts w:hint="eastAsia"/>
        </w:rPr>
        <w:t>数据库</w:t>
      </w:r>
      <w:r>
        <w:t>路径</w:t>
      </w:r>
      <w:r>
        <w:rPr>
          <w:rFonts w:hint="eastAsia"/>
        </w:rPr>
        <w:t>浏览，</w:t>
      </w:r>
      <w:r>
        <w:t>并将</w:t>
      </w:r>
      <w:r>
        <w:t>file</w:t>
      </w:r>
      <w:r>
        <w:t>中的</w:t>
      </w:r>
      <w:r>
        <w:t>mdb</w:t>
      </w:r>
      <w:r>
        <w:t>文件选择后回到界面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下方</w:t>
      </w:r>
      <w:r>
        <w:t>的测试连接后出现如下提示表示正常。</w:t>
      </w:r>
    </w:p>
    <w:p w:rsidR="003855DF" w:rsidRPr="003855DF" w:rsidRDefault="003855DF" w:rsidP="003855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4A2311" wp14:editId="0CA70A3B">
            <wp:extent cx="1870431" cy="166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968" cy="16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DF" w:rsidRDefault="003855DF" w:rsidP="003855DF">
      <w:r>
        <w:rPr>
          <w:rFonts w:hint="eastAsia"/>
        </w:rPr>
        <w:t>4</w:t>
      </w:r>
      <w:r>
        <w:rPr>
          <w:rFonts w:hint="eastAsia"/>
        </w:rPr>
        <w:t>、</w:t>
      </w:r>
      <w:r>
        <w:t>数据库链接成功对话框确定后，再点击</w:t>
      </w:r>
      <w:r w:rsidR="003F5AE4">
        <w:rPr>
          <w:rFonts w:hint="eastAsia"/>
        </w:rPr>
        <w:t>“数据</w:t>
      </w:r>
      <w:r w:rsidR="003F5AE4">
        <w:t>链接属性</w:t>
      </w:r>
      <w:r w:rsidR="003F5AE4">
        <w:rPr>
          <w:rFonts w:hint="eastAsia"/>
        </w:rPr>
        <w:t>”对话框</w:t>
      </w:r>
      <w:r w:rsidR="003F5AE4">
        <w:t>的下方确定后弹出选择</w:t>
      </w:r>
      <w:r w:rsidR="003F5AE4">
        <w:rPr>
          <w:rFonts w:hint="eastAsia"/>
        </w:rPr>
        <w:t>UDL</w:t>
      </w:r>
      <w:r w:rsidR="003F5AE4">
        <w:t>文件的路径</w:t>
      </w:r>
      <w:r w:rsidR="003F5AE4">
        <w:rPr>
          <w:rFonts w:hint="eastAsia"/>
        </w:rPr>
        <w:t>。</w:t>
      </w:r>
    </w:p>
    <w:p w:rsidR="003F5AE4" w:rsidRDefault="003F5AE4" w:rsidP="003F5AE4">
      <w:pPr>
        <w:jc w:val="center"/>
      </w:pPr>
      <w:r>
        <w:rPr>
          <w:noProof/>
        </w:rPr>
        <w:lastRenderedPageBreak/>
        <w:drawing>
          <wp:inline distT="0" distB="0" distL="0" distR="0" wp14:anchorId="6F128F5D" wp14:editId="7C80053D">
            <wp:extent cx="3200400" cy="245289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9" cy="24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E4" w:rsidRPr="003855DF" w:rsidRDefault="003F5AE4" w:rsidP="003F5AE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选择</w:t>
      </w:r>
      <w:r>
        <w:t>file</w:t>
      </w:r>
      <w:r>
        <w:t>下</w:t>
      </w:r>
      <w:r>
        <w:rPr>
          <w:rFonts w:hint="eastAsia"/>
        </w:rPr>
        <w:t>存在</w:t>
      </w:r>
      <w:r>
        <w:t>的</w:t>
      </w:r>
      <w:r>
        <w:t>UDL</w:t>
      </w:r>
      <w:r>
        <w:t>文件并替换掉</w:t>
      </w:r>
      <w:r>
        <w:rPr>
          <w:rFonts w:hint="eastAsia"/>
        </w:rPr>
        <w:t>，</w:t>
      </w:r>
      <w:r>
        <w:t>就完成数据库连接。</w:t>
      </w:r>
      <w:r w:rsidR="00553B5B">
        <w:rPr>
          <w:rFonts w:hint="eastAsia"/>
        </w:rPr>
        <w:t>程序</w:t>
      </w:r>
      <w:r w:rsidR="00553B5B">
        <w:t>正常运行</w:t>
      </w:r>
      <w:bookmarkStart w:id="0" w:name="_GoBack"/>
      <w:bookmarkEnd w:id="0"/>
    </w:p>
    <w:sectPr w:rsidR="003F5AE4" w:rsidRPr="00385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55"/>
    <w:rsid w:val="003855DF"/>
    <w:rsid w:val="003F5AE4"/>
    <w:rsid w:val="00553B5B"/>
    <w:rsid w:val="00560C55"/>
    <w:rsid w:val="00B1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2187D-8CC9-4FBE-8C66-B519E2DF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jie</dc:creator>
  <cp:keywords/>
  <dc:description/>
  <cp:lastModifiedBy>wang jie</cp:lastModifiedBy>
  <cp:revision>3</cp:revision>
  <dcterms:created xsi:type="dcterms:W3CDTF">2019-05-15T11:48:00Z</dcterms:created>
  <dcterms:modified xsi:type="dcterms:W3CDTF">2019-05-15T12:00:00Z</dcterms:modified>
</cp:coreProperties>
</file>