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140"/>
        <w:gridCol w:w="5250"/>
      </w:tblGrid>
      <w:tr w:rsidR="0066739E" w14:paraId="73564F9A" w14:textId="77777777" w:rsidTr="00D2049E">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439CD9A4" w14:textId="559673A0" w:rsidR="0066739E" w:rsidRDefault="0066739E" w:rsidP="00D2049E">
            <w:r>
              <w:rPr>
                <w:b/>
                <w:szCs w:val="20"/>
              </w:rPr>
              <w:t>Skill 1</w:t>
            </w:r>
            <w:r w:rsidR="00657550">
              <w:rPr>
                <w:b/>
                <w:szCs w:val="20"/>
              </w:rPr>
              <w:t>8</w:t>
            </w:r>
            <w:r>
              <w:rPr>
                <w:b/>
                <w:szCs w:val="20"/>
              </w:rPr>
              <w:t>.1 Exercise 1</w:t>
            </w:r>
          </w:p>
        </w:tc>
      </w:tr>
      <w:tr w:rsidR="0066739E" w14:paraId="7A6FB149" w14:textId="77777777" w:rsidTr="00D2049E">
        <w:trPr>
          <w:trHeight w:val="180"/>
        </w:trPr>
        <w:tc>
          <w:tcPr>
            <w:tcW w:w="9390" w:type="dxa"/>
            <w:gridSpan w:val="2"/>
            <w:tcBorders>
              <w:top w:val="single" w:sz="4" w:space="0" w:color="000001"/>
              <w:left w:val="single" w:sz="4" w:space="0" w:color="000001"/>
              <w:bottom w:val="single" w:sz="4" w:space="0" w:color="000001"/>
              <w:right w:val="single" w:sz="4" w:space="0" w:color="000001"/>
            </w:tcBorders>
            <w:shd w:val="clear" w:color="auto" w:fill="auto"/>
          </w:tcPr>
          <w:p w14:paraId="5138BDC8" w14:textId="77777777" w:rsidR="0066739E" w:rsidRDefault="0066739E" w:rsidP="00D2049E">
            <w:r>
              <w:rPr>
                <w:szCs w:val="20"/>
              </w:rPr>
              <w:t>Consider the following partial class declaration</w:t>
            </w:r>
          </w:p>
          <w:p w14:paraId="08D57ECC" w14:textId="77777777" w:rsidR="0066739E" w:rsidRDefault="0066739E" w:rsidP="00D2049E">
            <w:pPr>
              <w:rPr>
                <w:szCs w:val="20"/>
              </w:rPr>
            </w:pPr>
          </w:p>
          <w:p w14:paraId="016E031F" w14:textId="77777777" w:rsidR="0066739E" w:rsidRDefault="0066739E" w:rsidP="00D2049E">
            <w:pPr>
              <w:rPr>
                <w:rFonts w:ascii="Courier New" w:hAnsi="Courier New"/>
              </w:rPr>
            </w:pPr>
            <w:r>
              <w:rPr>
                <w:rFonts w:ascii="Courier New" w:hAnsi="Courier New"/>
                <w:szCs w:val="20"/>
              </w:rPr>
              <w:t>public class SomeClass{</w:t>
            </w:r>
          </w:p>
          <w:p w14:paraId="747A79C6" w14:textId="4FF25067" w:rsidR="0066739E" w:rsidRDefault="0066739E" w:rsidP="00D2049E">
            <w:pPr>
              <w:rPr>
                <w:rFonts w:ascii="Courier New" w:hAnsi="Courier New"/>
              </w:rPr>
            </w:pPr>
            <w:r>
              <w:rPr>
                <w:rFonts w:ascii="Courier New" w:hAnsi="Courier New"/>
                <w:szCs w:val="20"/>
              </w:rPr>
              <w:t xml:space="preserve">     p</w:t>
            </w:r>
            <w:r>
              <w:rPr>
                <w:rFonts w:ascii="Courier New" w:hAnsi="Courier New"/>
                <w:szCs w:val="20"/>
              </w:rPr>
              <w:t>rivate</w:t>
            </w:r>
            <w:r>
              <w:rPr>
                <w:rFonts w:ascii="Courier New" w:hAnsi="Courier New"/>
                <w:szCs w:val="20"/>
              </w:rPr>
              <w:t xml:space="preserve"> int myA;</w:t>
            </w:r>
          </w:p>
          <w:p w14:paraId="199EA602" w14:textId="77777777" w:rsidR="0066739E" w:rsidRDefault="0066739E" w:rsidP="00D2049E">
            <w:pPr>
              <w:rPr>
                <w:rFonts w:ascii="Courier New" w:hAnsi="Courier New"/>
              </w:rPr>
            </w:pPr>
            <w:r>
              <w:rPr>
                <w:rFonts w:ascii="Courier New" w:hAnsi="Courier New"/>
                <w:szCs w:val="20"/>
              </w:rPr>
              <w:t xml:space="preserve">     public int myB;</w:t>
            </w:r>
          </w:p>
          <w:p w14:paraId="76534A27" w14:textId="77777777" w:rsidR="0066739E" w:rsidRDefault="0066739E" w:rsidP="00D2049E">
            <w:pPr>
              <w:rPr>
                <w:rFonts w:ascii="Courier New" w:hAnsi="Courier New"/>
              </w:rPr>
            </w:pPr>
            <w:r>
              <w:rPr>
                <w:rFonts w:ascii="Courier New" w:hAnsi="Courier New"/>
                <w:szCs w:val="20"/>
              </w:rPr>
              <w:t xml:space="preserve">     public int myC;</w:t>
            </w:r>
          </w:p>
          <w:p w14:paraId="7450B98B" w14:textId="77777777" w:rsidR="0066739E" w:rsidRDefault="0066739E" w:rsidP="00D2049E">
            <w:pPr>
              <w:rPr>
                <w:szCs w:val="20"/>
              </w:rPr>
            </w:pPr>
          </w:p>
          <w:p w14:paraId="6DA977BD" w14:textId="22AF0D75" w:rsidR="0066739E" w:rsidRDefault="0066739E" w:rsidP="0066739E">
            <w:pPr>
              <w:rPr>
                <w:rFonts w:ascii="Courier New" w:hAnsi="Courier New"/>
              </w:rPr>
            </w:pPr>
            <w:r>
              <w:rPr>
                <w:rFonts w:ascii="Courier New" w:hAnsi="Courier New"/>
                <w:szCs w:val="20"/>
              </w:rPr>
              <w:t xml:space="preserve">     public </w:t>
            </w:r>
            <w:r>
              <w:rPr>
                <w:rFonts w:ascii="Courier New" w:hAnsi="Courier New"/>
                <w:szCs w:val="20"/>
              </w:rPr>
              <w:t>someClass(){}</w:t>
            </w:r>
          </w:p>
          <w:p w14:paraId="19638519" w14:textId="77777777" w:rsidR="0066739E" w:rsidRDefault="0066739E" w:rsidP="00D2049E">
            <w:pPr>
              <w:rPr>
                <w:rFonts w:ascii="Courier New" w:hAnsi="Courier New"/>
              </w:rPr>
            </w:pPr>
            <w:r>
              <w:rPr>
                <w:rFonts w:ascii="Courier New" w:hAnsi="Courier New"/>
                <w:szCs w:val="20"/>
              </w:rPr>
              <w:t>}</w:t>
            </w:r>
          </w:p>
          <w:p w14:paraId="19F5D83E" w14:textId="77777777" w:rsidR="0066739E" w:rsidRDefault="0066739E" w:rsidP="00D2049E">
            <w:pPr>
              <w:rPr>
                <w:szCs w:val="20"/>
              </w:rPr>
            </w:pPr>
          </w:p>
          <w:p w14:paraId="077572EE" w14:textId="62974B8F" w:rsidR="0066739E" w:rsidRDefault="0066739E" w:rsidP="00D2049E">
            <w:r>
              <w:rPr>
                <w:szCs w:val="20"/>
              </w:rPr>
              <w:t>The following declaration appear</w:t>
            </w:r>
            <w:r>
              <w:rPr>
                <w:szCs w:val="20"/>
              </w:rPr>
              <w:t>s</w:t>
            </w:r>
            <w:r>
              <w:rPr>
                <w:szCs w:val="20"/>
              </w:rPr>
              <w:t xml:space="preserve"> in another class.  For each </w:t>
            </w:r>
            <w:r>
              <w:rPr>
                <w:szCs w:val="20"/>
              </w:rPr>
              <w:t>line of code,</w:t>
            </w:r>
            <w:r>
              <w:rPr>
                <w:szCs w:val="20"/>
              </w:rPr>
              <w:t xml:space="preserve"> indicate </w:t>
            </w:r>
            <w:proofErr w:type="gramStart"/>
            <w:r>
              <w:rPr>
                <w:szCs w:val="20"/>
              </w:rPr>
              <w:t>whether or not</w:t>
            </w:r>
            <w:proofErr w:type="gramEnd"/>
            <w:r>
              <w:rPr>
                <w:szCs w:val="20"/>
              </w:rPr>
              <w:t xml:space="preserve"> it will compile without error.  If </w:t>
            </w:r>
            <w:r>
              <w:rPr>
                <w:szCs w:val="20"/>
              </w:rPr>
              <w:t>it</w:t>
            </w:r>
            <w:r>
              <w:rPr>
                <w:szCs w:val="20"/>
              </w:rPr>
              <w:t xml:space="preserve"> does not compile indicate why.</w:t>
            </w:r>
          </w:p>
          <w:p w14:paraId="3FC6D4F9" w14:textId="77777777" w:rsidR="0066739E" w:rsidRDefault="0066739E" w:rsidP="00D2049E">
            <w:pPr>
              <w:rPr>
                <w:szCs w:val="20"/>
              </w:rPr>
            </w:pPr>
          </w:p>
          <w:p w14:paraId="49E53D5B" w14:textId="77777777" w:rsidR="0066739E" w:rsidRDefault="0066739E" w:rsidP="00D2049E">
            <w:pPr>
              <w:rPr>
                <w:rFonts w:ascii="Courier New" w:hAnsi="Courier New"/>
              </w:rPr>
            </w:pPr>
            <w:r>
              <w:rPr>
                <w:rFonts w:ascii="Courier New" w:hAnsi="Courier New"/>
                <w:szCs w:val="20"/>
              </w:rPr>
              <w:t>SomeClass obj = new SomeClass();</w:t>
            </w:r>
          </w:p>
        </w:tc>
      </w:tr>
      <w:tr w:rsidR="0066739E" w14:paraId="0D06FD58" w14:textId="77777777" w:rsidTr="00D2049E">
        <w:trPr>
          <w:trHeight w:val="164"/>
        </w:trPr>
        <w:tc>
          <w:tcPr>
            <w:tcW w:w="4140" w:type="dxa"/>
            <w:tcBorders>
              <w:top w:val="single" w:sz="4" w:space="0" w:color="000001"/>
              <w:left w:val="single" w:sz="4" w:space="0" w:color="000001"/>
              <w:bottom w:val="single" w:sz="4" w:space="0" w:color="000001"/>
            </w:tcBorders>
            <w:shd w:val="clear" w:color="auto" w:fill="auto"/>
          </w:tcPr>
          <w:p w14:paraId="29F12692" w14:textId="33544C48" w:rsidR="0066739E" w:rsidRDefault="0066739E" w:rsidP="00D2049E">
            <w:pPr>
              <w:rPr>
                <w:rFonts w:ascii="Courier New" w:hAnsi="Courier New"/>
              </w:rPr>
            </w:pPr>
            <w:r>
              <w:rPr>
                <w:rFonts w:ascii="Courier New" w:hAnsi="Courier New"/>
              </w:rPr>
              <w:t>obj.myA = 5;</w:t>
            </w:r>
          </w:p>
          <w:p w14:paraId="23617BFE" w14:textId="77777777" w:rsidR="0066739E" w:rsidRDefault="0066739E" w:rsidP="00D2049E">
            <w:pPr>
              <w:rPr>
                <w:rFonts w:ascii="Courier New" w:hAnsi="Courier New"/>
              </w:rPr>
            </w:pPr>
          </w:p>
        </w:tc>
        <w:tc>
          <w:tcPr>
            <w:tcW w:w="5250" w:type="dxa"/>
            <w:tcBorders>
              <w:top w:val="single" w:sz="4" w:space="0" w:color="000001"/>
              <w:left w:val="single" w:sz="4" w:space="0" w:color="000001"/>
              <w:bottom w:val="single" w:sz="4" w:space="0" w:color="000001"/>
              <w:right w:val="single" w:sz="4" w:space="0" w:color="000001"/>
            </w:tcBorders>
            <w:shd w:val="clear" w:color="auto" w:fill="auto"/>
          </w:tcPr>
          <w:p w14:paraId="6DDE87A7" w14:textId="77777777" w:rsidR="0066739E" w:rsidRDefault="0066739E" w:rsidP="00D2049E">
            <w:pPr>
              <w:rPr>
                <w:szCs w:val="20"/>
              </w:rPr>
            </w:pPr>
          </w:p>
        </w:tc>
      </w:tr>
      <w:tr w:rsidR="0066739E" w14:paraId="19D06BEF" w14:textId="77777777" w:rsidTr="00D2049E">
        <w:trPr>
          <w:trHeight w:val="164"/>
        </w:trPr>
        <w:tc>
          <w:tcPr>
            <w:tcW w:w="4140" w:type="dxa"/>
            <w:tcBorders>
              <w:left w:val="single" w:sz="4" w:space="0" w:color="000001"/>
              <w:bottom w:val="single" w:sz="4" w:space="0" w:color="000001"/>
            </w:tcBorders>
            <w:shd w:val="clear" w:color="auto" w:fill="auto"/>
          </w:tcPr>
          <w:p w14:paraId="6031CD31" w14:textId="6BA84A0A" w:rsidR="0066739E" w:rsidRDefault="0066739E" w:rsidP="00D2049E">
            <w:pPr>
              <w:rPr>
                <w:rFonts w:ascii="Courier New" w:hAnsi="Courier New"/>
              </w:rPr>
            </w:pPr>
            <w:r>
              <w:rPr>
                <w:rFonts w:ascii="Courier New" w:hAnsi="Courier New"/>
              </w:rPr>
              <w:t>int x</w:t>
            </w:r>
            <w:r>
              <w:rPr>
                <w:rFonts w:ascii="Courier New" w:hAnsi="Courier New"/>
              </w:rPr>
              <w:t xml:space="preserve"> = 10</w:t>
            </w:r>
            <w:r>
              <w:rPr>
                <w:rFonts w:ascii="Courier New" w:hAnsi="Courier New"/>
              </w:rPr>
              <w:t>;</w:t>
            </w:r>
          </w:p>
          <w:p w14:paraId="7199C1CA" w14:textId="2E7C9697" w:rsidR="0066739E" w:rsidRDefault="0066739E" w:rsidP="00D2049E">
            <w:pPr>
              <w:rPr>
                <w:rFonts w:ascii="Courier New" w:hAnsi="Courier New"/>
              </w:rPr>
            </w:pPr>
            <w:r>
              <w:rPr>
                <w:rFonts w:ascii="Courier New" w:hAnsi="Courier New"/>
              </w:rPr>
              <w:t>obj.</w:t>
            </w:r>
            <w:r>
              <w:rPr>
                <w:rFonts w:ascii="Courier New" w:hAnsi="Courier New"/>
              </w:rPr>
              <w:t>myB = x</w:t>
            </w:r>
            <w:r>
              <w:rPr>
                <w:rFonts w:ascii="Courier New" w:hAnsi="Courier New"/>
              </w:rPr>
              <w:t>;</w:t>
            </w:r>
          </w:p>
        </w:tc>
        <w:tc>
          <w:tcPr>
            <w:tcW w:w="5250" w:type="dxa"/>
            <w:tcBorders>
              <w:left w:val="single" w:sz="4" w:space="0" w:color="000001"/>
              <w:bottom w:val="single" w:sz="4" w:space="0" w:color="000001"/>
              <w:right w:val="single" w:sz="4" w:space="0" w:color="000001"/>
            </w:tcBorders>
            <w:shd w:val="clear" w:color="auto" w:fill="auto"/>
          </w:tcPr>
          <w:p w14:paraId="32AC5F4A" w14:textId="77777777" w:rsidR="0066739E" w:rsidRDefault="0066739E" w:rsidP="00D2049E">
            <w:pPr>
              <w:rPr>
                <w:szCs w:val="20"/>
              </w:rPr>
            </w:pPr>
          </w:p>
        </w:tc>
      </w:tr>
      <w:tr w:rsidR="0066739E" w14:paraId="0C5D993B" w14:textId="77777777" w:rsidTr="00D2049E">
        <w:trPr>
          <w:trHeight w:val="164"/>
        </w:trPr>
        <w:tc>
          <w:tcPr>
            <w:tcW w:w="4140" w:type="dxa"/>
            <w:tcBorders>
              <w:left w:val="single" w:sz="4" w:space="0" w:color="000001"/>
              <w:bottom w:val="single" w:sz="4" w:space="0" w:color="000001"/>
            </w:tcBorders>
            <w:shd w:val="clear" w:color="auto" w:fill="auto"/>
          </w:tcPr>
          <w:p w14:paraId="6BC95F54" w14:textId="4E7144D2" w:rsidR="0066739E" w:rsidRDefault="0066739E" w:rsidP="00D2049E">
            <w:pPr>
              <w:rPr>
                <w:rFonts w:ascii="Courier New" w:hAnsi="Courier New"/>
              </w:rPr>
            </w:pPr>
            <w:r>
              <w:rPr>
                <w:rFonts w:ascii="Courier New" w:hAnsi="Courier New"/>
              </w:rPr>
              <w:t>double d = 3.14;</w:t>
            </w:r>
          </w:p>
          <w:p w14:paraId="275AF980" w14:textId="36EAAB5F" w:rsidR="0066739E" w:rsidRDefault="0066739E" w:rsidP="00D2049E">
            <w:pPr>
              <w:rPr>
                <w:rFonts w:ascii="Courier New" w:hAnsi="Courier New"/>
              </w:rPr>
            </w:pPr>
            <w:r>
              <w:rPr>
                <w:rFonts w:ascii="Courier New" w:hAnsi="Courier New"/>
              </w:rPr>
              <w:t>obj.myC = d;</w:t>
            </w:r>
          </w:p>
        </w:tc>
        <w:tc>
          <w:tcPr>
            <w:tcW w:w="5250" w:type="dxa"/>
            <w:tcBorders>
              <w:left w:val="single" w:sz="4" w:space="0" w:color="000001"/>
              <w:bottom w:val="single" w:sz="4" w:space="0" w:color="000001"/>
              <w:right w:val="single" w:sz="4" w:space="0" w:color="000001"/>
            </w:tcBorders>
            <w:shd w:val="clear" w:color="auto" w:fill="auto"/>
          </w:tcPr>
          <w:p w14:paraId="68227133" w14:textId="77777777" w:rsidR="0066739E" w:rsidRDefault="0066739E" w:rsidP="00D2049E">
            <w:pPr>
              <w:rPr>
                <w:szCs w:val="20"/>
              </w:rPr>
            </w:pPr>
          </w:p>
        </w:tc>
      </w:tr>
      <w:tr w:rsidR="0066739E" w14:paraId="10C74B73" w14:textId="77777777" w:rsidTr="00D2049E">
        <w:trPr>
          <w:trHeight w:val="164"/>
        </w:trPr>
        <w:tc>
          <w:tcPr>
            <w:tcW w:w="4140" w:type="dxa"/>
            <w:tcBorders>
              <w:left w:val="single" w:sz="4" w:space="0" w:color="000001"/>
              <w:bottom w:val="single" w:sz="4" w:space="0" w:color="000001"/>
            </w:tcBorders>
            <w:shd w:val="clear" w:color="auto" w:fill="auto"/>
          </w:tcPr>
          <w:p w14:paraId="7DCC2EE4" w14:textId="6024AEAC" w:rsidR="0066739E" w:rsidRDefault="0066739E" w:rsidP="00D2049E">
            <w:pPr>
              <w:rPr>
                <w:rFonts w:ascii="Courier New" w:hAnsi="Courier New"/>
              </w:rPr>
            </w:pPr>
            <w:r>
              <w:rPr>
                <w:rFonts w:ascii="Courier New" w:hAnsi="Courier New"/>
              </w:rPr>
              <w:t>int x = obj.myA;</w:t>
            </w:r>
          </w:p>
          <w:p w14:paraId="1D2FE574" w14:textId="77777777" w:rsidR="0066739E" w:rsidRDefault="0066739E" w:rsidP="00D2049E">
            <w:pPr>
              <w:rPr>
                <w:rFonts w:ascii="Courier New" w:hAnsi="Courier New"/>
              </w:rPr>
            </w:pPr>
          </w:p>
        </w:tc>
        <w:tc>
          <w:tcPr>
            <w:tcW w:w="5250" w:type="dxa"/>
            <w:tcBorders>
              <w:left w:val="single" w:sz="4" w:space="0" w:color="000001"/>
              <w:bottom w:val="single" w:sz="4" w:space="0" w:color="000001"/>
              <w:right w:val="single" w:sz="4" w:space="0" w:color="000001"/>
            </w:tcBorders>
            <w:shd w:val="clear" w:color="auto" w:fill="auto"/>
          </w:tcPr>
          <w:p w14:paraId="51825A19" w14:textId="77777777" w:rsidR="0066739E" w:rsidRDefault="0066739E" w:rsidP="00D2049E">
            <w:pPr>
              <w:rPr>
                <w:szCs w:val="20"/>
              </w:rPr>
            </w:pPr>
          </w:p>
        </w:tc>
      </w:tr>
      <w:tr w:rsidR="0066739E" w14:paraId="241350F4" w14:textId="77777777" w:rsidTr="00D2049E">
        <w:trPr>
          <w:trHeight w:val="164"/>
        </w:trPr>
        <w:tc>
          <w:tcPr>
            <w:tcW w:w="4140" w:type="dxa"/>
            <w:tcBorders>
              <w:left w:val="single" w:sz="4" w:space="0" w:color="000001"/>
              <w:bottom w:val="single" w:sz="4" w:space="0" w:color="000001"/>
            </w:tcBorders>
            <w:shd w:val="clear" w:color="auto" w:fill="auto"/>
          </w:tcPr>
          <w:p w14:paraId="19F29F7F" w14:textId="4C1295EA" w:rsidR="0066739E" w:rsidRDefault="0066739E" w:rsidP="0066739E">
            <w:pPr>
              <w:rPr>
                <w:rFonts w:ascii="Courier New" w:hAnsi="Courier New"/>
              </w:rPr>
            </w:pPr>
            <w:r>
              <w:rPr>
                <w:rFonts w:ascii="Courier New" w:hAnsi="Courier New"/>
              </w:rPr>
              <w:t>int x = obj.my</w:t>
            </w:r>
            <w:r>
              <w:rPr>
                <w:rFonts w:ascii="Courier New" w:hAnsi="Courier New"/>
              </w:rPr>
              <w:t>B</w:t>
            </w:r>
            <w:r>
              <w:rPr>
                <w:rFonts w:ascii="Courier New" w:hAnsi="Courier New"/>
              </w:rPr>
              <w:t>;</w:t>
            </w:r>
          </w:p>
          <w:p w14:paraId="2A9F8168" w14:textId="77777777" w:rsidR="0066739E" w:rsidRDefault="0066739E" w:rsidP="00D2049E">
            <w:pPr>
              <w:rPr>
                <w:rFonts w:ascii="Courier New" w:hAnsi="Courier New"/>
              </w:rPr>
            </w:pPr>
          </w:p>
        </w:tc>
        <w:tc>
          <w:tcPr>
            <w:tcW w:w="5250" w:type="dxa"/>
            <w:tcBorders>
              <w:left w:val="single" w:sz="4" w:space="0" w:color="000001"/>
              <w:bottom w:val="single" w:sz="4" w:space="0" w:color="000001"/>
              <w:right w:val="single" w:sz="4" w:space="0" w:color="000001"/>
            </w:tcBorders>
            <w:shd w:val="clear" w:color="auto" w:fill="auto"/>
          </w:tcPr>
          <w:p w14:paraId="443443A1" w14:textId="77777777" w:rsidR="0066739E" w:rsidRDefault="0066739E" w:rsidP="00D2049E">
            <w:pPr>
              <w:rPr>
                <w:szCs w:val="20"/>
              </w:rPr>
            </w:pPr>
          </w:p>
        </w:tc>
      </w:tr>
      <w:tr w:rsidR="0066739E" w14:paraId="6D2E4B6E" w14:textId="77777777" w:rsidTr="00D2049E">
        <w:trPr>
          <w:trHeight w:val="164"/>
        </w:trPr>
        <w:tc>
          <w:tcPr>
            <w:tcW w:w="4140" w:type="dxa"/>
            <w:tcBorders>
              <w:left w:val="single" w:sz="4" w:space="0" w:color="000001"/>
              <w:bottom w:val="single" w:sz="4" w:space="0" w:color="000001"/>
            </w:tcBorders>
            <w:shd w:val="clear" w:color="auto" w:fill="auto"/>
          </w:tcPr>
          <w:p w14:paraId="000DFFB6" w14:textId="72FE55E4" w:rsidR="0066739E" w:rsidRDefault="0066739E" w:rsidP="0066739E">
            <w:pPr>
              <w:rPr>
                <w:rFonts w:ascii="Courier New" w:hAnsi="Courier New"/>
              </w:rPr>
            </w:pPr>
            <w:r>
              <w:rPr>
                <w:rFonts w:ascii="Courier New" w:hAnsi="Courier New"/>
              </w:rPr>
              <w:t>double</w:t>
            </w:r>
            <w:r>
              <w:rPr>
                <w:rFonts w:ascii="Courier New" w:hAnsi="Courier New"/>
              </w:rPr>
              <w:t xml:space="preserve"> x = obj.my</w:t>
            </w:r>
            <w:r>
              <w:rPr>
                <w:rFonts w:ascii="Courier New" w:hAnsi="Courier New"/>
              </w:rPr>
              <w:t>C</w:t>
            </w:r>
            <w:r>
              <w:rPr>
                <w:rFonts w:ascii="Courier New" w:hAnsi="Courier New"/>
              </w:rPr>
              <w:t>;</w:t>
            </w:r>
          </w:p>
          <w:p w14:paraId="16565A60" w14:textId="77777777" w:rsidR="0066739E" w:rsidRDefault="0066739E" w:rsidP="00D2049E">
            <w:pPr>
              <w:rPr>
                <w:rFonts w:ascii="Courier New" w:hAnsi="Courier New"/>
              </w:rPr>
            </w:pPr>
          </w:p>
        </w:tc>
        <w:tc>
          <w:tcPr>
            <w:tcW w:w="5250" w:type="dxa"/>
            <w:tcBorders>
              <w:left w:val="single" w:sz="4" w:space="0" w:color="000001"/>
              <w:bottom w:val="single" w:sz="4" w:space="0" w:color="000001"/>
              <w:right w:val="single" w:sz="4" w:space="0" w:color="000001"/>
            </w:tcBorders>
            <w:shd w:val="clear" w:color="auto" w:fill="auto"/>
          </w:tcPr>
          <w:p w14:paraId="09D5E13B" w14:textId="77777777" w:rsidR="0066739E" w:rsidRDefault="0066739E" w:rsidP="00D2049E">
            <w:pPr>
              <w:rPr>
                <w:szCs w:val="20"/>
              </w:rPr>
            </w:pPr>
          </w:p>
        </w:tc>
      </w:tr>
      <w:tr w:rsidR="0066739E" w14:paraId="5179B727" w14:textId="77777777" w:rsidTr="00D2049E">
        <w:trPr>
          <w:trHeight w:val="164"/>
        </w:trPr>
        <w:tc>
          <w:tcPr>
            <w:tcW w:w="4140" w:type="dxa"/>
            <w:tcBorders>
              <w:left w:val="single" w:sz="4" w:space="0" w:color="000001"/>
              <w:bottom w:val="single" w:sz="4" w:space="0" w:color="000001"/>
            </w:tcBorders>
            <w:shd w:val="clear" w:color="auto" w:fill="auto"/>
          </w:tcPr>
          <w:p w14:paraId="2410A13D" w14:textId="653EA12E" w:rsidR="0066739E" w:rsidRDefault="0066739E" w:rsidP="00D2049E">
            <w:pPr>
              <w:rPr>
                <w:rFonts w:ascii="Courier New" w:hAnsi="Courier New"/>
              </w:rPr>
            </w:pPr>
            <w:r>
              <w:rPr>
                <w:rFonts w:ascii="Courier New" w:hAnsi="Courier New"/>
              </w:rPr>
              <w:t>System.out.println(obj.</w:t>
            </w:r>
            <w:r>
              <w:rPr>
                <w:rFonts w:ascii="Courier New" w:hAnsi="Courier New"/>
              </w:rPr>
              <w:t>myA</w:t>
            </w:r>
            <w:r>
              <w:rPr>
                <w:rFonts w:ascii="Courier New" w:hAnsi="Courier New"/>
              </w:rPr>
              <w:t>));</w:t>
            </w:r>
          </w:p>
          <w:p w14:paraId="2D0678C1" w14:textId="77777777" w:rsidR="0066739E" w:rsidRDefault="0066739E" w:rsidP="00D2049E">
            <w:pPr>
              <w:rPr>
                <w:rFonts w:ascii="Courier New" w:hAnsi="Courier New"/>
              </w:rPr>
            </w:pPr>
          </w:p>
        </w:tc>
        <w:tc>
          <w:tcPr>
            <w:tcW w:w="5250" w:type="dxa"/>
            <w:tcBorders>
              <w:left w:val="single" w:sz="4" w:space="0" w:color="000001"/>
              <w:bottom w:val="single" w:sz="4" w:space="0" w:color="000001"/>
              <w:right w:val="single" w:sz="4" w:space="0" w:color="000001"/>
            </w:tcBorders>
            <w:shd w:val="clear" w:color="auto" w:fill="auto"/>
          </w:tcPr>
          <w:p w14:paraId="6C53448D" w14:textId="77777777" w:rsidR="0066739E" w:rsidRDefault="0066739E" w:rsidP="00D2049E">
            <w:pPr>
              <w:rPr>
                <w:szCs w:val="20"/>
              </w:rPr>
            </w:pPr>
          </w:p>
        </w:tc>
      </w:tr>
    </w:tbl>
    <w:p w14:paraId="2D7A3D6A" w14:textId="4592E9C5" w:rsidR="0066739E" w:rsidRDefault="0066739E"/>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37A3" w14:paraId="3596AF67" w14:textId="77777777" w:rsidTr="00D2049E">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0DFD261" w14:textId="578399B3" w:rsidR="009037A3" w:rsidRDefault="009037A3" w:rsidP="00D2049E">
            <w:r>
              <w:rPr>
                <w:b/>
                <w:szCs w:val="20"/>
              </w:rPr>
              <w:t>Skill 1</w:t>
            </w:r>
            <w:r>
              <w:rPr>
                <w:b/>
                <w:szCs w:val="20"/>
              </w:rPr>
              <w:t>8</w:t>
            </w:r>
            <w:r>
              <w:rPr>
                <w:b/>
                <w:szCs w:val="20"/>
              </w:rPr>
              <w:t>.</w:t>
            </w:r>
            <w:r>
              <w:rPr>
                <w:b/>
                <w:szCs w:val="20"/>
              </w:rPr>
              <w:t>1</w:t>
            </w:r>
            <w:r>
              <w:rPr>
                <w:b/>
                <w:szCs w:val="20"/>
              </w:rPr>
              <w:t xml:space="preserve"> Exercise </w:t>
            </w:r>
            <w:r>
              <w:rPr>
                <w:b/>
                <w:szCs w:val="20"/>
              </w:rPr>
              <w:t>2</w:t>
            </w:r>
          </w:p>
        </w:tc>
      </w:tr>
      <w:tr w:rsidR="009037A3" w14:paraId="075D0831" w14:textId="77777777" w:rsidTr="00D2049E">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0D3C5ED" w14:textId="1AD72CB8" w:rsidR="009037A3" w:rsidRDefault="009037A3" w:rsidP="00D2049E">
            <w:r>
              <w:rPr>
                <w:szCs w:val="20"/>
              </w:rPr>
              <w:t>The Element class represents different elements on the periodic table</w:t>
            </w:r>
            <w:r>
              <w:rPr>
                <w:szCs w:val="20"/>
              </w:rPr>
              <w:t xml:space="preserve">. The following instance variables are used to define each element, </w:t>
            </w:r>
            <w:r w:rsidRPr="003846FC">
              <w:rPr>
                <w:i/>
                <w:iCs/>
                <w:szCs w:val="20"/>
              </w:rPr>
              <w:t>symbol, atomicMass, atomicNumber</w:t>
            </w:r>
            <w:r w:rsidR="00EC1B1D">
              <w:rPr>
                <w:i/>
                <w:iCs/>
                <w:szCs w:val="20"/>
              </w:rPr>
              <w:t>, isMetal</w:t>
            </w:r>
            <w:r>
              <w:rPr>
                <w:szCs w:val="20"/>
              </w:rPr>
              <w:t xml:space="preserve">.  </w:t>
            </w:r>
            <w:r>
              <w:rPr>
                <w:szCs w:val="20"/>
              </w:rPr>
              <w:t xml:space="preserve">Write the </w:t>
            </w:r>
            <w:r w:rsidR="003846FC" w:rsidRPr="003846FC">
              <w:rPr>
                <w:i/>
                <w:iCs/>
                <w:szCs w:val="20"/>
              </w:rPr>
              <w:t>encapsulated</w:t>
            </w:r>
            <w:r w:rsidR="003846FC">
              <w:rPr>
                <w:szCs w:val="20"/>
              </w:rPr>
              <w:t xml:space="preserve"> </w:t>
            </w:r>
            <w:r>
              <w:rPr>
                <w:szCs w:val="20"/>
              </w:rPr>
              <w:t>Element class belo</w:t>
            </w:r>
            <w:r w:rsidR="003846FC">
              <w:rPr>
                <w:szCs w:val="20"/>
              </w:rPr>
              <w:t xml:space="preserve">w. </w:t>
            </w:r>
          </w:p>
        </w:tc>
      </w:tr>
      <w:tr w:rsidR="009037A3" w14:paraId="0C48EB21"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70FF348" w14:textId="77777777" w:rsidR="009037A3" w:rsidRDefault="009037A3" w:rsidP="00D2049E">
            <w:pPr>
              <w:rPr>
                <w:rFonts w:ascii="FreeMono" w:hAnsi="FreeMono"/>
                <w:szCs w:val="20"/>
              </w:rPr>
            </w:pPr>
          </w:p>
          <w:p w14:paraId="59F4BC77" w14:textId="77777777" w:rsidR="009037A3" w:rsidRDefault="009037A3" w:rsidP="00D2049E">
            <w:pPr>
              <w:rPr>
                <w:rFonts w:ascii="FreeMono" w:hAnsi="FreeMono"/>
                <w:szCs w:val="20"/>
              </w:rPr>
            </w:pPr>
          </w:p>
          <w:p w14:paraId="1CEEFA9F" w14:textId="77777777" w:rsidR="009037A3" w:rsidRDefault="009037A3" w:rsidP="00D2049E">
            <w:pPr>
              <w:rPr>
                <w:rFonts w:ascii="FreeMono" w:hAnsi="FreeMono"/>
                <w:szCs w:val="20"/>
              </w:rPr>
            </w:pPr>
          </w:p>
          <w:p w14:paraId="171173FD" w14:textId="77777777" w:rsidR="009037A3" w:rsidRDefault="009037A3" w:rsidP="00D2049E">
            <w:pPr>
              <w:rPr>
                <w:rFonts w:ascii="FreeMono" w:hAnsi="FreeMono"/>
                <w:szCs w:val="20"/>
              </w:rPr>
            </w:pPr>
          </w:p>
          <w:p w14:paraId="139B7CAA" w14:textId="77777777" w:rsidR="009037A3" w:rsidRDefault="009037A3" w:rsidP="00D2049E">
            <w:pPr>
              <w:rPr>
                <w:rFonts w:ascii="FreeMono" w:hAnsi="FreeMono"/>
                <w:szCs w:val="20"/>
              </w:rPr>
            </w:pPr>
          </w:p>
          <w:p w14:paraId="4F0A51BC" w14:textId="77777777" w:rsidR="009037A3" w:rsidRDefault="009037A3" w:rsidP="00D2049E">
            <w:pPr>
              <w:rPr>
                <w:rFonts w:ascii="FreeMono" w:hAnsi="FreeMono"/>
                <w:szCs w:val="20"/>
              </w:rPr>
            </w:pPr>
          </w:p>
          <w:p w14:paraId="59EE7A2E" w14:textId="77777777" w:rsidR="009037A3" w:rsidRDefault="009037A3" w:rsidP="00D2049E">
            <w:pPr>
              <w:rPr>
                <w:rFonts w:ascii="FreeMono" w:hAnsi="FreeMono"/>
                <w:szCs w:val="20"/>
              </w:rPr>
            </w:pPr>
          </w:p>
          <w:p w14:paraId="2CD20B3B" w14:textId="77777777" w:rsidR="009037A3" w:rsidRDefault="009037A3" w:rsidP="00D2049E">
            <w:pPr>
              <w:rPr>
                <w:rFonts w:ascii="FreeMono" w:hAnsi="FreeMono"/>
                <w:szCs w:val="20"/>
              </w:rPr>
            </w:pPr>
          </w:p>
          <w:p w14:paraId="1105AC14" w14:textId="77777777" w:rsidR="009037A3" w:rsidRDefault="009037A3" w:rsidP="00D2049E">
            <w:pPr>
              <w:rPr>
                <w:rFonts w:ascii="FreeMono" w:hAnsi="FreeMono"/>
                <w:szCs w:val="20"/>
              </w:rPr>
            </w:pPr>
          </w:p>
          <w:p w14:paraId="21A74659" w14:textId="77777777" w:rsidR="009037A3" w:rsidRDefault="009037A3" w:rsidP="00D2049E">
            <w:pPr>
              <w:rPr>
                <w:rFonts w:ascii="FreeMono" w:hAnsi="FreeMono"/>
                <w:szCs w:val="20"/>
              </w:rPr>
            </w:pPr>
          </w:p>
          <w:p w14:paraId="294277F6" w14:textId="77777777" w:rsidR="009037A3" w:rsidRDefault="009037A3" w:rsidP="00D2049E">
            <w:pPr>
              <w:rPr>
                <w:rFonts w:ascii="FreeMono" w:hAnsi="FreeMono"/>
                <w:szCs w:val="20"/>
              </w:rPr>
            </w:pPr>
          </w:p>
          <w:p w14:paraId="7600D19C" w14:textId="77777777" w:rsidR="009037A3" w:rsidRDefault="009037A3" w:rsidP="00D2049E">
            <w:pPr>
              <w:rPr>
                <w:rFonts w:ascii="FreeMono" w:hAnsi="FreeMono"/>
                <w:szCs w:val="20"/>
              </w:rPr>
            </w:pPr>
          </w:p>
          <w:p w14:paraId="1876452F" w14:textId="77777777" w:rsidR="009037A3" w:rsidRDefault="009037A3" w:rsidP="00D2049E"/>
        </w:tc>
      </w:tr>
      <w:tr w:rsidR="003846FC" w14:paraId="46D2317D"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67A92D" w14:textId="3B03514A" w:rsidR="003846FC" w:rsidRPr="003846FC" w:rsidRDefault="003846FC" w:rsidP="00D2049E">
            <w:pPr>
              <w:rPr>
                <w:szCs w:val="20"/>
              </w:rPr>
            </w:pPr>
            <w:r w:rsidRPr="003846FC">
              <w:rPr>
                <w:szCs w:val="20"/>
              </w:rPr>
              <w:t>What does it mean for a class to be encapsulated?</w:t>
            </w:r>
          </w:p>
        </w:tc>
      </w:tr>
      <w:tr w:rsidR="003846FC" w14:paraId="73495E92"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46AEFCE" w14:textId="77777777" w:rsidR="003846FC" w:rsidRDefault="003846FC" w:rsidP="00D2049E">
            <w:pPr>
              <w:rPr>
                <w:rFonts w:ascii="FreeMono" w:hAnsi="FreeMono"/>
                <w:szCs w:val="20"/>
              </w:rPr>
            </w:pPr>
          </w:p>
          <w:p w14:paraId="243F8C52" w14:textId="77777777" w:rsidR="003846FC" w:rsidRDefault="003846FC" w:rsidP="00D2049E">
            <w:pPr>
              <w:rPr>
                <w:rFonts w:ascii="FreeMono" w:hAnsi="FreeMono"/>
                <w:szCs w:val="20"/>
              </w:rPr>
            </w:pPr>
          </w:p>
          <w:p w14:paraId="0101C8F3" w14:textId="77777777" w:rsidR="003846FC" w:rsidRDefault="003846FC" w:rsidP="00D2049E">
            <w:pPr>
              <w:rPr>
                <w:rFonts w:ascii="FreeMono" w:hAnsi="FreeMono"/>
                <w:szCs w:val="20"/>
              </w:rPr>
            </w:pPr>
          </w:p>
          <w:p w14:paraId="35C8CC10" w14:textId="34F6F42A" w:rsidR="003846FC" w:rsidRDefault="003846FC" w:rsidP="00D2049E">
            <w:pPr>
              <w:rPr>
                <w:rFonts w:ascii="FreeMono" w:hAnsi="FreeMono"/>
                <w:szCs w:val="20"/>
              </w:rPr>
            </w:pPr>
          </w:p>
        </w:tc>
      </w:tr>
    </w:tbl>
    <w:p w14:paraId="1182023F" w14:textId="77777777" w:rsidR="0066739E" w:rsidRDefault="0066739E"/>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364697" w14:paraId="2D78B8D9"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E417FB" w14:textId="5C521D80" w:rsidR="00364697" w:rsidRDefault="002122FA">
            <w:r>
              <w:rPr>
                <w:b/>
                <w:szCs w:val="20"/>
              </w:rPr>
              <w:lastRenderedPageBreak/>
              <w:t>Skill 18.</w:t>
            </w:r>
            <w:r w:rsidR="00EC1B1D">
              <w:rPr>
                <w:b/>
                <w:szCs w:val="20"/>
              </w:rPr>
              <w:t>2 Exercise 1</w:t>
            </w:r>
          </w:p>
        </w:tc>
      </w:tr>
      <w:tr w:rsidR="00364697" w14:paraId="50CEE652"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B582D4F" w14:textId="49474645" w:rsidR="00364697" w:rsidRDefault="00EC1B1D">
            <w:r>
              <w:rPr>
                <w:szCs w:val="20"/>
              </w:rPr>
              <w:t>Write getter and setter methods for each of the instance variables in the Element class from the previous example.</w:t>
            </w:r>
          </w:p>
        </w:tc>
      </w:tr>
      <w:tr w:rsidR="00EC1B1D" w14:paraId="067CC3B9" w14:textId="77777777" w:rsidTr="008F0314">
        <w:trPr>
          <w:trHeight w:val="4922"/>
        </w:trPr>
        <w:tc>
          <w:tcPr>
            <w:tcW w:w="9390" w:type="dxa"/>
            <w:tcBorders>
              <w:top w:val="single" w:sz="4" w:space="0" w:color="000001"/>
              <w:left w:val="single" w:sz="4" w:space="0" w:color="000001"/>
              <w:right w:val="single" w:sz="4" w:space="0" w:color="000001"/>
            </w:tcBorders>
            <w:shd w:val="clear" w:color="auto" w:fill="auto"/>
          </w:tcPr>
          <w:p w14:paraId="2C66C197" w14:textId="668EF9FB" w:rsidR="00EC1B1D" w:rsidRDefault="00EC1B1D"/>
          <w:p w14:paraId="7D1D839C" w14:textId="77777777" w:rsidR="00EC1B1D" w:rsidRDefault="00EC1B1D">
            <w:pPr>
              <w:rPr>
                <w:szCs w:val="20"/>
              </w:rPr>
            </w:pPr>
          </w:p>
          <w:p w14:paraId="704EFBFE" w14:textId="77777777" w:rsidR="00EC1B1D" w:rsidRDefault="00EC1B1D">
            <w:pPr>
              <w:rPr>
                <w:szCs w:val="20"/>
              </w:rPr>
            </w:pPr>
          </w:p>
          <w:p w14:paraId="21263716" w14:textId="77777777" w:rsidR="00EC1B1D" w:rsidRDefault="00EC1B1D">
            <w:pPr>
              <w:rPr>
                <w:szCs w:val="20"/>
              </w:rPr>
            </w:pPr>
          </w:p>
          <w:p w14:paraId="521C0B8D" w14:textId="77777777" w:rsidR="00EC1B1D" w:rsidRDefault="00EC1B1D">
            <w:pPr>
              <w:rPr>
                <w:szCs w:val="20"/>
              </w:rPr>
            </w:pPr>
          </w:p>
          <w:p w14:paraId="18F401C8" w14:textId="77777777" w:rsidR="00EC1B1D" w:rsidRDefault="00EC1B1D">
            <w:pPr>
              <w:rPr>
                <w:szCs w:val="20"/>
              </w:rPr>
            </w:pPr>
          </w:p>
          <w:p w14:paraId="2B3FDF13" w14:textId="77777777" w:rsidR="00EC1B1D" w:rsidRDefault="00EC1B1D">
            <w:pPr>
              <w:rPr>
                <w:szCs w:val="20"/>
              </w:rPr>
            </w:pPr>
          </w:p>
          <w:p w14:paraId="4AE3212E" w14:textId="77777777" w:rsidR="00EC1B1D" w:rsidRDefault="00EC1B1D" w:rsidP="001219F5">
            <w:pPr>
              <w:rPr>
                <w:szCs w:val="20"/>
              </w:rPr>
            </w:pPr>
          </w:p>
        </w:tc>
      </w:tr>
    </w:tbl>
    <w:p w14:paraId="5C76F83D" w14:textId="77777777" w:rsidR="00364697" w:rsidRDefault="00364697">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364697" w14:paraId="2E83758D"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B1E2522" w14:textId="3D88BFF2" w:rsidR="00364697" w:rsidRDefault="002122FA">
            <w:r>
              <w:rPr>
                <w:b/>
                <w:szCs w:val="20"/>
              </w:rPr>
              <w:t xml:space="preserve">Skill 18.2 Exercise </w:t>
            </w:r>
            <w:r w:rsidR="00EC1B1D">
              <w:rPr>
                <w:b/>
                <w:szCs w:val="20"/>
              </w:rPr>
              <w:t>2</w:t>
            </w:r>
          </w:p>
        </w:tc>
      </w:tr>
      <w:tr w:rsidR="00364697" w14:paraId="5B2AF28F"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44160CB" w14:textId="6D0B0484" w:rsidR="00364697" w:rsidRDefault="00EC1B1D">
            <w:r>
              <w:t xml:space="preserve">Modify the constructor of the Element class to accept parameters which can be used to initialize the instance variables: </w:t>
            </w:r>
            <w:r w:rsidRPr="00EC1B1D">
              <w:rPr>
                <w:i/>
                <w:iCs/>
              </w:rPr>
              <w:t>symbol, atomicMass</w:t>
            </w:r>
            <w:r>
              <w:t xml:space="preserve">, and </w:t>
            </w:r>
            <w:r w:rsidRPr="00EC1B1D">
              <w:rPr>
                <w:i/>
                <w:iCs/>
              </w:rPr>
              <w:t>atomicNumber</w:t>
            </w:r>
            <w:r>
              <w:t xml:space="preserve">.  In the constructor, assign the value of </w:t>
            </w:r>
            <w:r w:rsidRPr="00EC1B1D">
              <w:rPr>
                <w:i/>
                <w:iCs/>
              </w:rPr>
              <w:t>isMetal</w:t>
            </w:r>
            <w:r>
              <w:t xml:space="preserve"> to true. </w:t>
            </w:r>
          </w:p>
        </w:tc>
      </w:tr>
      <w:tr w:rsidR="00364697" w14:paraId="4954284C" w14:textId="77777777">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67A9BF1" w14:textId="77777777" w:rsidR="00364697" w:rsidRDefault="002122FA">
            <w:pPr>
              <w:rPr>
                <w:rFonts w:ascii="FreeMono" w:hAnsi="FreeMono"/>
                <w:szCs w:val="20"/>
              </w:rPr>
            </w:pPr>
            <w:r>
              <w:rPr>
                <w:rFonts w:ascii="FreeMono" w:hAnsi="FreeMono"/>
                <w:szCs w:val="20"/>
              </w:rPr>
              <w:t xml:space="preserve">     </w:t>
            </w:r>
          </w:p>
          <w:p w14:paraId="38BD3E00" w14:textId="77777777" w:rsidR="00364697" w:rsidRDefault="00364697">
            <w:pPr>
              <w:rPr>
                <w:rFonts w:ascii="FreeMono" w:hAnsi="FreeMono"/>
                <w:szCs w:val="20"/>
              </w:rPr>
            </w:pPr>
          </w:p>
          <w:p w14:paraId="4F004A7C" w14:textId="77777777" w:rsidR="00364697" w:rsidRDefault="00364697">
            <w:pPr>
              <w:rPr>
                <w:rFonts w:ascii="FreeMono" w:hAnsi="FreeMono"/>
                <w:szCs w:val="20"/>
              </w:rPr>
            </w:pPr>
          </w:p>
          <w:p w14:paraId="593651A2" w14:textId="77777777" w:rsidR="00364697" w:rsidRDefault="00364697">
            <w:pPr>
              <w:rPr>
                <w:rFonts w:ascii="FreeMono" w:hAnsi="FreeMono"/>
                <w:szCs w:val="20"/>
              </w:rPr>
            </w:pPr>
          </w:p>
          <w:p w14:paraId="13E6A4D9" w14:textId="77777777" w:rsidR="00364697" w:rsidRDefault="00364697">
            <w:pPr>
              <w:rPr>
                <w:rFonts w:ascii="FreeMono" w:hAnsi="FreeMono"/>
                <w:szCs w:val="20"/>
              </w:rPr>
            </w:pPr>
          </w:p>
          <w:p w14:paraId="124EC904" w14:textId="77777777" w:rsidR="00364697" w:rsidRDefault="00364697">
            <w:pPr>
              <w:rPr>
                <w:rFonts w:ascii="FreeMono" w:hAnsi="FreeMono"/>
                <w:szCs w:val="20"/>
              </w:rPr>
            </w:pPr>
          </w:p>
          <w:p w14:paraId="73824A0F" w14:textId="0DCB3AAA" w:rsidR="00364697" w:rsidRDefault="00364697">
            <w:pPr>
              <w:rPr>
                <w:rFonts w:ascii="FreeMono" w:hAnsi="FreeMono"/>
                <w:szCs w:val="20"/>
              </w:rPr>
            </w:pPr>
          </w:p>
          <w:p w14:paraId="48963D6F" w14:textId="46BFB593" w:rsidR="008F0314" w:rsidRDefault="008F0314">
            <w:pPr>
              <w:rPr>
                <w:rFonts w:ascii="FreeMono" w:hAnsi="FreeMono"/>
                <w:szCs w:val="20"/>
              </w:rPr>
            </w:pPr>
          </w:p>
          <w:p w14:paraId="43A5919B" w14:textId="41CFD2E8" w:rsidR="008F0314" w:rsidRDefault="008F0314">
            <w:pPr>
              <w:rPr>
                <w:rFonts w:ascii="FreeMono" w:hAnsi="FreeMono"/>
                <w:szCs w:val="20"/>
              </w:rPr>
            </w:pPr>
          </w:p>
          <w:p w14:paraId="5CDAE1D3" w14:textId="77777777" w:rsidR="008F0314" w:rsidRDefault="008F0314">
            <w:pPr>
              <w:rPr>
                <w:rFonts w:ascii="FreeMono" w:hAnsi="FreeMono"/>
                <w:szCs w:val="20"/>
              </w:rPr>
            </w:pPr>
          </w:p>
          <w:p w14:paraId="686016B6" w14:textId="77777777" w:rsidR="00364697" w:rsidRDefault="00364697"/>
        </w:tc>
      </w:tr>
    </w:tbl>
    <w:p w14:paraId="4B84FCA2" w14:textId="47DCC245" w:rsidR="008F0314" w:rsidRDefault="008F0314"/>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8F0314" w14:paraId="7C241D87" w14:textId="77777777" w:rsidTr="00D2049E">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9DCF15C" w14:textId="58C894A2" w:rsidR="008F0314" w:rsidRDefault="008F0314" w:rsidP="00D2049E">
            <w:r>
              <w:rPr>
                <w:b/>
                <w:szCs w:val="20"/>
              </w:rPr>
              <w:t xml:space="preserve">Skill 18.2 Exercise </w:t>
            </w:r>
            <w:r>
              <w:rPr>
                <w:b/>
                <w:szCs w:val="20"/>
              </w:rPr>
              <w:t>3</w:t>
            </w:r>
          </w:p>
        </w:tc>
      </w:tr>
      <w:tr w:rsidR="008F0314" w14:paraId="26197FD1" w14:textId="77777777" w:rsidTr="00D2049E">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08DAC59" w14:textId="0C569628" w:rsidR="008F0314" w:rsidRDefault="008F0314" w:rsidP="00D2049E">
            <w:r>
              <w:rPr>
                <w:rFonts w:cs="Courier New"/>
                <w:color w:val="000000"/>
                <w:szCs w:val="20"/>
              </w:rPr>
              <w:t>The ElementMaker class creates elements by instantiating the Element class above.  Write code that could be used to create the element Nitrogen and print all the values of the instance variables.</w:t>
            </w:r>
          </w:p>
        </w:tc>
      </w:tr>
      <w:tr w:rsidR="008F0314" w14:paraId="12675B5A"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B493238" w14:textId="77777777" w:rsidR="008F0314" w:rsidRDefault="008F0314" w:rsidP="00D2049E">
            <w:pPr>
              <w:rPr>
                <w:rFonts w:ascii="FreeMono" w:hAnsi="FreeMono"/>
                <w:szCs w:val="20"/>
              </w:rPr>
            </w:pPr>
            <w:r>
              <w:rPr>
                <w:rFonts w:ascii="FreeMono" w:hAnsi="FreeMono"/>
                <w:szCs w:val="20"/>
              </w:rPr>
              <w:t xml:space="preserve">     </w:t>
            </w:r>
          </w:p>
          <w:p w14:paraId="7AFA806B" w14:textId="77777777" w:rsidR="008F0314" w:rsidRDefault="008F0314" w:rsidP="00D2049E">
            <w:pPr>
              <w:rPr>
                <w:rFonts w:ascii="FreeMono" w:hAnsi="FreeMono"/>
                <w:szCs w:val="20"/>
              </w:rPr>
            </w:pPr>
          </w:p>
          <w:p w14:paraId="48B85BEC" w14:textId="77777777" w:rsidR="008F0314" w:rsidRDefault="008F0314" w:rsidP="00D2049E">
            <w:pPr>
              <w:rPr>
                <w:rFonts w:ascii="FreeMono" w:hAnsi="FreeMono"/>
                <w:szCs w:val="20"/>
              </w:rPr>
            </w:pPr>
          </w:p>
          <w:p w14:paraId="63AB4333" w14:textId="77777777" w:rsidR="008F0314" w:rsidRDefault="008F0314" w:rsidP="00D2049E">
            <w:pPr>
              <w:rPr>
                <w:rFonts w:ascii="FreeMono" w:hAnsi="FreeMono"/>
                <w:szCs w:val="20"/>
              </w:rPr>
            </w:pPr>
          </w:p>
          <w:p w14:paraId="3C3DECE5" w14:textId="77777777" w:rsidR="008F0314" w:rsidRDefault="008F0314" w:rsidP="00D2049E">
            <w:pPr>
              <w:rPr>
                <w:rFonts w:ascii="FreeMono" w:hAnsi="FreeMono"/>
                <w:szCs w:val="20"/>
              </w:rPr>
            </w:pPr>
          </w:p>
          <w:p w14:paraId="2EB5E037" w14:textId="77777777" w:rsidR="008F0314" w:rsidRDefault="008F0314" w:rsidP="00D2049E"/>
        </w:tc>
      </w:tr>
      <w:tr w:rsidR="008F0314" w14:paraId="7BB07C4D"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228361B" w14:textId="05928931" w:rsidR="008F0314" w:rsidRDefault="008F0314" w:rsidP="00D2049E">
            <w:pPr>
              <w:tabs>
                <w:tab w:val="left" w:pos="360"/>
              </w:tabs>
              <w:rPr>
                <w:szCs w:val="20"/>
              </w:rPr>
            </w:pPr>
            <w:r>
              <w:rPr>
                <w:rFonts w:cs="Courier New"/>
                <w:color w:val="000000"/>
                <w:szCs w:val="20"/>
              </w:rPr>
              <w:t xml:space="preserve">Write code that could be used to change the </w:t>
            </w:r>
            <w:r w:rsidR="00E35C3A">
              <w:rPr>
                <w:rFonts w:cs="Courier New"/>
                <w:i/>
                <w:iCs/>
                <w:color w:val="000000"/>
                <w:szCs w:val="20"/>
              </w:rPr>
              <w:t xml:space="preserve">atomicMass </w:t>
            </w:r>
            <w:r>
              <w:rPr>
                <w:rFonts w:cs="Courier New"/>
                <w:color w:val="000000"/>
                <w:szCs w:val="20"/>
              </w:rPr>
              <w:t xml:space="preserve">of Nitrogen to a different value.  </w:t>
            </w:r>
          </w:p>
        </w:tc>
      </w:tr>
      <w:tr w:rsidR="008F0314" w14:paraId="12232B42" w14:textId="77777777" w:rsidTr="00D2049E">
        <w:trPr>
          <w:trHeight w:val="164"/>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CBB9CE2" w14:textId="77777777" w:rsidR="008F0314" w:rsidRDefault="008F0314" w:rsidP="00D2049E">
            <w:pPr>
              <w:tabs>
                <w:tab w:val="left" w:pos="360"/>
              </w:tabs>
              <w:rPr>
                <w:rFonts w:ascii="FreeMono" w:hAnsi="FreeMono"/>
                <w:szCs w:val="20"/>
              </w:rPr>
            </w:pPr>
          </w:p>
          <w:p w14:paraId="77E7C951" w14:textId="4064FF79" w:rsidR="008F0314" w:rsidRDefault="008F0314" w:rsidP="00D2049E">
            <w:pPr>
              <w:tabs>
                <w:tab w:val="left" w:pos="360"/>
              </w:tabs>
              <w:rPr>
                <w:rFonts w:ascii="FreeMono" w:hAnsi="FreeMono"/>
                <w:szCs w:val="20"/>
              </w:rPr>
            </w:pPr>
          </w:p>
        </w:tc>
      </w:tr>
    </w:tbl>
    <w:p w14:paraId="7B15AEB9" w14:textId="77777777" w:rsidR="008F0314" w:rsidRPr="008F0314" w:rsidRDefault="008F0314">
      <w:pPr>
        <w:rPr>
          <w:b/>
          <w:bCs/>
        </w:rPr>
      </w:pPr>
    </w:p>
    <w:sectPr w:rsidR="008F0314" w:rsidRPr="008F0314">
      <w:headerReference w:type="default" r:id="rId6"/>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59D82" w14:textId="77777777" w:rsidR="002122FA" w:rsidRDefault="002122FA">
      <w:r>
        <w:separator/>
      </w:r>
    </w:p>
  </w:endnote>
  <w:endnote w:type="continuationSeparator" w:id="0">
    <w:p w14:paraId="16049DC6" w14:textId="77777777" w:rsidR="002122FA" w:rsidRDefault="0021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2156A" w14:textId="77777777" w:rsidR="002122FA" w:rsidRDefault="002122FA">
      <w:r>
        <w:separator/>
      </w:r>
    </w:p>
  </w:footnote>
  <w:footnote w:type="continuationSeparator" w:id="0">
    <w:p w14:paraId="1447D3DE" w14:textId="77777777" w:rsidR="002122FA" w:rsidRDefault="00212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16274" w14:textId="77777777" w:rsidR="00364697" w:rsidRDefault="002122FA">
    <w:pPr>
      <w:pStyle w:val="Header"/>
    </w:pPr>
    <w:r>
      <w:t>AP Computer Science A</w:t>
    </w:r>
  </w:p>
  <w:p w14:paraId="2D5AC652" w14:textId="77777777" w:rsidR="00364697" w:rsidRDefault="002122FA">
    <w:pPr>
      <w:pStyle w:val="Header"/>
    </w:pPr>
    <w:r>
      <w:t>Ticket Out the Door</w:t>
    </w:r>
  </w:p>
  <w:p w14:paraId="0E770AE3" w14:textId="11DE1FAE" w:rsidR="00364697" w:rsidRDefault="002122FA">
    <w:pPr>
      <w:pStyle w:val="Header"/>
    </w:pPr>
    <w:r>
      <w:t xml:space="preserve">Set 18: </w:t>
    </w:r>
    <w:r w:rsidR="00697A53">
      <w:t>Getters and Setters</w:t>
    </w:r>
  </w:p>
  <w:p w14:paraId="07E96ACE" w14:textId="77777777" w:rsidR="00364697" w:rsidRDefault="00364697">
    <w:pPr>
      <w:pStyle w:val="Header"/>
    </w:pPr>
  </w:p>
  <w:p w14:paraId="20B30720" w14:textId="77777777" w:rsidR="00364697" w:rsidRDefault="002122FA">
    <w:pPr>
      <w:pStyle w:val="Header"/>
      <w:pBdr>
        <w:bottom w:val="single" w:sz="12" w:space="1" w:color="00000A"/>
      </w:pBdr>
    </w:pPr>
    <w:r>
      <w:t>Name ____________________________________________________________________ Period _____</w:t>
    </w:r>
  </w:p>
  <w:p w14:paraId="0F252980" w14:textId="77777777" w:rsidR="00364697" w:rsidRDefault="003646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97"/>
    <w:rsid w:val="002122FA"/>
    <w:rsid w:val="00364697"/>
    <w:rsid w:val="003846FC"/>
    <w:rsid w:val="00657550"/>
    <w:rsid w:val="0066739E"/>
    <w:rsid w:val="00697A53"/>
    <w:rsid w:val="008F0314"/>
    <w:rsid w:val="009037A3"/>
    <w:rsid w:val="00E35C3A"/>
    <w:rsid w:val="00EC1B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28388"/>
  <w15:docId w15:val="{97EF68FB-9360-4FB3-8506-F4353DAD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rPr>
      <w:rFonts w:ascii="Times New Roman" w:hAnsi="Times New Roman"/>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character" w:customStyle="1" w:styleId="WW8Num1z0">
    <w:name w:val="WW8Num1z0"/>
    <w:qFormat/>
    <w:rPr>
      <w:rFonts w:ascii="Times New Roman" w:eastAsia="Times New Roman" w:hAnsi="Times New Roman" w:cs="Times New Roman"/>
      <w:sz w:val="22"/>
      <w:szCs w:val="22"/>
    </w:rPr>
  </w:style>
  <w:style w:type="character" w:customStyle="1" w:styleId="WW8Num1z1">
    <w:name w:val="WW8Num1z1"/>
    <w:qFormat/>
  </w:style>
  <w:style w:type="character" w:customStyle="1" w:styleId="WW8Num1z2">
    <w:name w:val="WW8Num1z2"/>
    <w:qFormat/>
    <w:rPr>
      <w:rFonts w:ascii="Symbol" w:hAnsi="Symbol" w:cs="Symbol"/>
    </w:rPr>
  </w:style>
  <w:style w:type="character" w:customStyle="1" w:styleId="WW8Num9z0">
    <w:name w:val="WW8Num9z0"/>
    <w:qFormat/>
    <w:rPr>
      <w:sz w:val="22"/>
      <w:szCs w:val="22"/>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numbering" w:customStyle="1" w:styleId="WW8Num1">
    <w:name w:val="WW8Num1"/>
    <w:qFormat/>
  </w:style>
  <w:style w:type="numbering" w:customStyle="1" w:styleId="WW8Num9">
    <w:name w:val="WW8Num9"/>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274</cp:revision>
  <cp:lastPrinted>2020-12-15T03:04:00Z</cp:lastPrinted>
  <dcterms:created xsi:type="dcterms:W3CDTF">2019-02-07T02:03:00Z</dcterms:created>
  <dcterms:modified xsi:type="dcterms:W3CDTF">2020-12-15T03:05:00Z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