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7019"/>
        <w:gridCol w:w="2370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.3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Complete the stack diagram for the code block shown</w:t>
            </w:r>
          </w:p>
        </w:tc>
      </w:tr>
      <w:tr>
        <w:trPr>
          <w:trHeight w:val="279" w:hRule="atLeast"/>
        </w:trPr>
        <w:tc>
          <w:tcPr>
            <w:tcW w:w="701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color w:val="0000FF"/>
                <w:szCs w:val="20"/>
              </w:rPr>
              <w:t>class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Main {</w:t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FF"/>
                <w:szCs w:val="20"/>
              </w:rPr>
              <w:t>public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color w:val="0000FF"/>
                <w:szCs w:val="20"/>
              </w:rPr>
              <w:t>static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color w:val="0000FF"/>
                <w:szCs w:val="20"/>
              </w:rPr>
              <w:t>void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main(String[] args) {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Recursion.reduceByOne(</w:t>
            </w:r>
            <w:r>
              <w:rPr>
                <w:rFonts w:cs="Courier New" w:ascii="Courier New" w:hAnsi="Courier New"/>
                <w:color w:val="09885A"/>
                <w:szCs w:val="20"/>
              </w:rPr>
              <w:t>4</w:t>
            </w:r>
            <w:r>
              <w:rPr>
                <w:rFonts w:cs="Courier New" w:ascii="Courier New" w:hAnsi="Courier New"/>
                <w:color w:val="000000"/>
                <w:szCs w:val="20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color w:val="0000FF"/>
                <w:szCs w:val="20"/>
              </w:rPr>
              <w:t>class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Recursion{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color w:val="0000FF"/>
                <w:szCs w:val="20"/>
              </w:rPr>
              <w:t>public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color w:val="0000FF"/>
                <w:szCs w:val="20"/>
              </w:rPr>
              <w:t>static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color w:val="0000FF"/>
                <w:szCs w:val="20"/>
              </w:rPr>
              <w:t>void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reduceByOne(</w:t>
            </w:r>
            <w:r>
              <w:rPr>
                <w:rFonts w:cs="Courier New" w:ascii="Courier New" w:hAnsi="Courier New"/>
                <w:color w:val="0000FF"/>
                <w:szCs w:val="20"/>
              </w:rPr>
              <w:t>int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n){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color w:val="0000FF"/>
                <w:szCs w:val="20"/>
              </w:rPr>
              <w:t xml:space="preserve">          </w:t>
            </w:r>
            <w:r>
              <w:rPr>
                <w:rFonts w:cs="Courier New" w:ascii="Courier New" w:hAnsi="Courier New"/>
                <w:color w:val="0000FF"/>
                <w:szCs w:val="20"/>
              </w:rPr>
              <w:t>if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(n &gt; </w:t>
            </w:r>
            <w:r>
              <w:rPr>
                <w:rFonts w:cs="Courier New" w:ascii="Courier New" w:hAnsi="Courier New"/>
                <w:color w:val="09885A"/>
                <w:szCs w:val="20"/>
              </w:rPr>
              <w:t>0</w:t>
            </w:r>
            <w:r>
              <w:rPr>
                <w:rFonts w:cs="Courier New" w:ascii="Courier New" w:hAnsi="Courier New"/>
                <w:color w:val="000000"/>
                <w:szCs w:val="20"/>
              </w:rPr>
              <w:t>){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reduceByOne(n-</w:t>
            </w:r>
            <w:r>
              <w:rPr>
                <w:rFonts w:cs="Courier New" w:ascii="Courier New" w:hAnsi="Courier New"/>
                <w:color w:val="09885A"/>
                <w:szCs w:val="20"/>
              </w:rPr>
              <w:t>1</w:t>
            </w:r>
            <w:r>
              <w:rPr>
                <w:rFonts w:cs="Courier New" w:ascii="Courier New" w:hAnsi="Courier New"/>
                <w:color w:val="000000"/>
                <w:szCs w:val="20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>}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Stack</w:t>
            </w:r>
          </w:p>
        </w:tc>
      </w:tr>
      <w:tr>
        <w:trPr>
          <w:trHeight w:val="791" w:hRule="atLeast"/>
        </w:trPr>
        <w:tc>
          <w:tcPr>
            <w:tcW w:w="701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.4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 xml:space="preserve">Complete the stack diagram for the code block shown, then indicate the output. </w:t>
            </w:r>
          </w:p>
        </w:tc>
      </w:tr>
      <w:tr>
        <w:trPr>
          <w:trHeight w:val="189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color w:val="0000FF"/>
                <w:szCs w:val="20"/>
              </w:rPr>
              <w:t>class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Main {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FF"/>
                <w:szCs w:val="20"/>
              </w:rPr>
              <w:t>public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color w:val="0000FF"/>
                <w:szCs w:val="20"/>
              </w:rPr>
              <w:t>static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color w:val="0000FF"/>
                <w:szCs w:val="20"/>
              </w:rPr>
              <w:t>void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main(String[] args) {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System.out.println(Recursion.pls(4));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color w:val="0000FF"/>
                <w:szCs w:val="20"/>
              </w:rPr>
              <w:t>class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Recursion{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public static int pls(int n)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if (n == 0)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return 5;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else if (n == 1)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return 11;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return pls(n - 1) + 2 * pls(n - 2);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353833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color w:val="000000"/>
                <w:szCs w:val="20"/>
                <w:highlight w:val="yellow"/>
              </w:rPr>
            </w:pPr>
            <w:r>
              <w:rPr>
                <w:rFonts w:ascii="FreeMono" w:hAnsi="FreeMono"/>
                <w:color w:val="000000"/>
                <w:szCs w:val="20"/>
                <w:highlight w:val="yellow"/>
              </w:rPr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color w:val="000000"/>
                <w:szCs w:val="20"/>
                <w:highlight w:val="yellow"/>
              </w:rPr>
            </w:pPr>
            <w:r>
              <w:rPr>
                <w:rFonts w:ascii="FreeMono" w:hAnsi="FreeMono"/>
                <w:color w:val="000000"/>
                <w:szCs w:val="20"/>
                <w:highlight w:val="yellow"/>
              </w:rPr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color w:val="000000"/>
                <w:szCs w:val="20"/>
                <w:highlight w:val="yellow"/>
              </w:rPr>
            </w:pPr>
            <w:r>
              <w:rPr>
                <w:rFonts w:ascii="FreeMono" w:hAnsi="FreeMono"/>
                <w:color w:val="000000"/>
                <w:szCs w:val="20"/>
                <w:highlight w:val="yellow"/>
              </w:rPr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color w:val="000000"/>
                <w:szCs w:val="20"/>
                <w:highlight w:val="yellow"/>
              </w:rPr>
            </w:pPr>
            <w:r>
              <w:rPr>
                <w:rFonts w:ascii="FreeMono" w:hAnsi="FreeMono"/>
                <w:color w:val="000000"/>
                <w:szCs w:val="20"/>
                <w:highlight w:val="yellow"/>
              </w:rPr>
            </w:r>
          </w:p>
        </w:tc>
      </w:tr>
      <w:tr>
        <w:trPr>
          <w:trHeight w:val="27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b/>
                <w:bCs/>
                <w:szCs w:val="20"/>
              </w:rPr>
              <w:t>Stack</w:t>
            </w:r>
          </w:p>
        </w:tc>
      </w:tr>
      <w:tr>
        <w:trPr>
          <w:trHeight w:val="9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</w:tc>
      </w:tr>
      <w:tr>
        <w:trPr>
          <w:trHeight w:val="9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Output</w:t>
            </w:r>
          </w:p>
        </w:tc>
      </w:tr>
      <w:tr>
        <w:trPr>
          <w:trHeight w:val="9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400"/>
        <w:gridCol w:w="2069"/>
        <w:gridCol w:w="1921"/>
      </w:tblGrid>
      <w:tr>
        <w:trPr>
          <w:trHeight w:val="180" w:hRule="atLeast"/>
        </w:trPr>
        <w:tc>
          <w:tcPr>
            <w:tcW w:w="93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.4 Exercise 2</w:t>
            </w:r>
            <w:bookmarkStart w:id="0" w:name="_GoBack"/>
            <w:bookmarkEnd w:id="0"/>
          </w:p>
        </w:tc>
      </w:tr>
      <w:tr>
        <w:trPr>
          <w:trHeight w:val="180" w:hRule="atLeast"/>
        </w:trPr>
        <w:tc>
          <w:tcPr>
            <w:tcW w:w="93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 xml:space="preserve">Complete the stack diagram for the code block shown, then indicate the output. </w:t>
            </w:r>
          </w:p>
        </w:tc>
      </w:tr>
      <w:tr>
        <w:trPr>
          <w:trHeight w:val="189" w:hRule="atLeast"/>
        </w:trPr>
        <w:tc>
          <w:tcPr>
            <w:tcW w:w="54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color w:val="0000FF"/>
                <w:szCs w:val="20"/>
              </w:rPr>
              <w:t>class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Main {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FF"/>
                <w:szCs w:val="20"/>
              </w:rPr>
              <w:t>public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color w:val="0000FF"/>
                <w:szCs w:val="20"/>
              </w:rPr>
              <w:t>static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color w:val="0000FF"/>
                <w:szCs w:val="20"/>
              </w:rPr>
              <w:t>void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main(String[] args) {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Recursion.homer(9));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color w:val="0000FF"/>
                <w:szCs w:val="20"/>
              </w:rPr>
              <w:t>class</w:t>
            </w:r>
            <w:r>
              <w:rPr>
                <w:rFonts w:cs="Courier New" w:ascii="Courier New" w:hAnsi="Courier New"/>
                <w:color w:val="000000"/>
                <w:szCs w:val="20"/>
              </w:rPr>
              <w:t xml:space="preserve"> Recursion{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>public static void homer(int n)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if (n &lt;= 1)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System.out.print(n);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homer(n / 2);</w:t>
            </w:r>
          </w:p>
          <w:p>
            <w:pPr>
              <w:pStyle w:val="Normal"/>
              <w:spacing w:lineRule="atLeast" w:line="285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spacing w:lineRule="atLeast" w:line="285"/>
              <w:rPr/>
            </w:pPr>
            <w:r>
              <w:rPr>
                <w:rFonts w:cs="Courier New" w:ascii="Courier New" w:hAnsi="Courier New"/>
                <w:color w:val="000000"/>
                <w:szCs w:val="20"/>
              </w:rPr>
              <w:t>System.out.print(“,” + n);</w:t>
            </w:r>
          </w:p>
          <w:p>
            <w:pPr>
              <w:pStyle w:val="Normal"/>
              <w:suppressAutoHyphens w:val="false"/>
              <w:spacing w:lineRule="atLeast" w:line="285"/>
              <w:rPr>
                <w:rFonts w:ascii="Courier New" w:hAnsi="Courier New" w:cs="Courier New"/>
                <w:color w:val="353833"/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spacing w:lineRule="atLeast" w:line="285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>}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color w:val="353833"/>
                <w:szCs w:val="20"/>
              </w:rPr>
            </w:pPr>
            <w:r>
              <w:rPr>
                <w:rFonts w:ascii="FreeMono" w:hAnsi="FreeMono"/>
                <w:color w:val="353833"/>
                <w:szCs w:val="20"/>
              </w:rPr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/>
            </w:pPr>
            <w:r>
              <w:rPr>
                <w:b/>
                <w:bCs/>
                <w:szCs w:val="20"/>
              </w:rPr>
              <w:t>Stack</w:t>
            </w:r>
          </w:p>
        </w:tc>
        <w:tc>
          <w:tcPr>
            <w:tcW w:w="1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Output</w:t>
            </w:r>
          </w:p>
        </w:tc>
      </w:tr>
      <w:tr>
        <w:trPr>
          <w:trHeight w:val="521" w:hRule="atLeast"/>
        </w:trPr>
        <w:tc>
          <w:tcPr>
            <w:tcW w:w="54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rFonts w:ascii="FreeMono" w:hAnsi="FreeMono"/>
                <w:color w:val="353833"/>
                <w:szCs w:val="20"/>
              </w:rPr>
            </w:pPr>
            <w:r>
              <w:rPr>
                <w:rFonts w:ascii="FreeMono" w:hAnsi="FreeMono"/>
                <w:color w:val="353833"/>
                <w:szCs w:val="20"/>
              </w:rPr>
            </w:r>
          </w:p>
        </w:tc>
        <w:tc>
          <w:tcPr>
            <w:tcW w:w="1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rFonts w:ascii="FreeMono" w:hAnsi="FreeMono"/>
                <w:color w:val="353833"/>
                <w:szCs w:val="20"/>
              </w:rPr>
            </w:pPr>
            <w:r>
              <w:rPr>
                <w:rFonts w:ascii="FreeMono" w:hAnsi="FreeMono"/>
                <w:color w:val="353833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2</w:t>
    </w:r>
    <w:r>
      <w:rPr/>
      <w:t>6</w:t>
    </w:r>
    <w:r>
      <w:rPr/>
      <w:t>: Recursion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4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 w:customStyle="1">
    <w:name w:val="ListLabel 1"/>
    <w:qFormat/>
    <w:rPr>
      <w:rFonts w:ascii="Consolas" w:hAnsi="Consolas" w:cs="Times New Roman"/>
      <w:sz w:val="20"/>
      <w:szCs w:val="20"/>
    </w:rPr>
  </w:style>
  <w:style w:type="character" w:styleId="ListLabel2" w:customStyle="1">
    <w:name w:val="ListLabel 2"/>
    <w:qFormat/>
    <w:rPr>
      <w:rFonts w:cs="Times New Roman"/>
      <w:sz w:val="20"/>
      <w:szCs w:val="20"/>
    </w:rPr>
  </w:style>
  <w:style w:type="character" w:styleId="ListLabel3" w:customStyle="1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hAnsi="Courier New" w:eastAsia="Times New Roman" w:cs="Courier New"/>
      <w:sz w:val="20"/>
      <w:szCs w:val="20"/>
    </w:rPr>
  </w:style>
  <w:style w:type="character" w:styleId="ListLabel4" w:customStyle="1">
    <w:name w:val="ListLabel 4"/>
    <w:qFormat/>
    <w:rPr>
      <w:rFonts w:cs="Times New Roma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LibreOffice/6.0.7.3$Linux_X86_64 LibreOffice_project/00m0$Build-3</Application>
  <Pages>3</Pages>
  <Words>172</Words>
  <Characters>908</Characters>
  <CharactersWithSpaces>1237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2019-02-27T00:15:00Z</dcterms:created>
  <dc:creator>HP Sprout</dc:creator>
  <dc:description/>
  <dc:language>en-US</dc:language>
  <cp:lastModifiedBy/>
  <cp:lastPrinted>2019-03-12T12:19:00Z</cp:lastPrinted>
  <dcterms:modified xsi:type="dcterms:W3CDTF">2020-02-26T12:45:00Z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