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jc w:val="left"/>
      </w:pPr>
      <w:bookmarkStart w:id="0" w:name="_Hlk35873058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-237490</wp:posOffset>
                </wp:positionV>
                <wp:extent cx="2397760" cy="499745"/>
                <wp:effectExtent l="0" t="0" r="0" b="0"/>
                <wp:wrapNone/>
                <wp:docPr id="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</w:pPr>
                            <w:r>
                              <w:rPr>
                                <w:rFonts w:hint="eastAsia"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  <w:t>测井技术分公司</w:t>
                            </w:r>
                          </w:p>
                        </w:txbxContent>
                      </wps:txbx>
                      <wps:bodyPr wrap="square" lIns="91440" tIns="0" rIns="91440" bIns="45720" anchor="ctr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77.05pt;margin-top:-18.7pt;height:39.35pt;width:188.8pt;z-index:251658240;v-text-anchor:middle;mso-width-relative:page;mso-height-relative:page;" filled="f" stroked="f" coordsize="21600,21600" o:gfxdata="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E0+A9oAAAAKAQAADwAAAAAAAAABACAAAAAiAAAAZHJzL2Rvd25yZXYueG1sUEsBAhQAFAAA&#10;AAgAh07iQFeI0lm0AQAATA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2.54mm,0mm,2.54mm,1.27mm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</w:pPr>
                      <w:r>
                        <w:rPr>
                          <w:rFonts w:hint="eastAsia"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  <w:t>测井技术分公司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190500</wp:posOffset>
                </wp:positionV>
                <wp:extent cx="2552700" cy="259715"/>
                <wp:effectExtent l="0" t="0" r="0" b="0"/>
                <wp:wrapNone/>
                <wp:docPr id="2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  <w:t>Well Logging Technology Branch Company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70.75pt;margin-top:15pt;height:20.45pt;width:201pt;z-index:251659264;v-text-anchor:middle;mso-width-relative:page;mso-height-relative:page;" filled="f" stroked="f" coordsize="21600,21600" o:gfxdata="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pBOPgtUAAAAJAQAADwAAAAAAAAABACAA&#10;AAAiAAAAZHJzL2Rvd25yZXYueG1sUEsBAhQAFAAAAAgAh07iQJ0zw/meAQAAHAMAAA4AAAAAAAAA&#10;AQAgAAAAJ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  <w:t>Well Logging Technology Branch Company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2837180" cy="552450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81" w:firstLineChars="100"/>
        <w:jc w:val="center"/>
        <w:rPr>
          <w:b/>
          <w:sz w:val="18"/>
          <w:szCs w:val="18"/>
          <w:u w:val="single"/>
        </w:rPr>
      </w:pPr>
    </w:p>
    <w:p>
      <w:pPr>
        <w:spacing w:line="360" w:lineRule="auto"/>
        <w:ind w:firstLine="361" w:firstLineChars="10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长宁2</w:t>
      </w:r>
      <w:r>
        <w:rPr>
          <w:b/>
          <w:bCs/>
          <w:sz w:val="36"/>
          <w:szCs w:val="36"/>
        </w:rPr>
        <w:t>井原始资料收集登记表</w:t>
      </w:r>
    </w:p>
    <w:p>
      <w:pPr>
        <w:ind w:firstLine="301" w:firstLineChars="100"/>
        <w:rPr>
          <w:b/>
          <w:sz w:val="30"/>
        </w:rPr>
      </w:pPr>
      <w:r>
        <w:rPr>
          <w:b/>
          <w:sz w:val="30"/>
        </w:rPr>
        <w:t>一、井基本信息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965"/>
        <w:gridCol w:w="208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401" w:type="dxa"/>
            <w:gridSpan w:val="4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井基本信息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color w:val="FF0000"/>
                <w:szCs w:val="21"/>
              </w:rPr>
              <w:t>井    名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长宁2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color w:val="FF0000"/>
                <w:szCs w:val="21"/>
              </w:rPr>
              <w:t>井    型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直井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color w:val="FF0000"/>
                <w:szCs w:val="21"/>
              </w:rPr>
              <w:t>井    别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预探井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井    深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5372.00m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井口坐标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X：3372577m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Y：18454947m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补心高度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9.00m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ind w:left="12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地面海拔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450m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ind w:left="12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补心海拔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459.00m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磁 偏 角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color w:val="FF0000"/>
                <w:szCs w:val="21"/>
              </w:rPr>
              <w:t>建设方单位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勘探事业部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ind w:left="12"/>
              <w:jc w:val="center"/>
              <w:rPr>
                <w:b/>
                <w:szCs w:val="21"/>
              </w:rPr>
            </w:pPr>
            <w:r>
              <w:rPr>
                <w:b/>
                <w:color w:val="FF0000"/>
                <w:szCs w:val="21"/>
              </w:rPr>
              <w:t>钻井单位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川东钻探70527队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开钻日期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2019.08.07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完钻日期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2020.01.12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完井日期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是否总包井</w:t>
            </w:r>
          </w:p>
        </w:tc>
        <w:tc>
          <w:tcPr>
            <w:tcW w:w="1965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总包单位</w:t>
            </w:r>
          </w:p>
        </w:tc>
        <w:tc>
          <w:tcPr>
            <w:tcW w:w="2552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川庆钻探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钻头1直径</w:t>
            </w:r>
          </w:p>
        </w:tc>
        <w:tc>
          <w:tcPr>
            <w:tcW w:w="1965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660.4mm</w:t>
            </w: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钻头1深度</w:t>
            </w:r>
          </w:p>
        </w:tc>
        <w:tc>
          <w:tcPr>
            <w:tcW w:w="2552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51.00m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钻头2直径</w:t>
            </w:r>
          </w:p>
        </w:tc>
        <w:tc>
          <w:tcPr>
            <w:tcW w:w="1965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444.5mm</w:t>
            </w: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钻头2深度</w:t>
            </w:r>
          </w:p>
        </w:tc>
        <w:tc>
          <w:tcPr>
            <w:tcW w:w="2552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786.00m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钻头3直径</w:t>
            </w:r>
          </w:p>
        </w:tc>
        <w:tc>
          <w:tcPr>
            <w:tcW w:w="1965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311.2mm</w:t>
            </w: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钻头3深度</w:t>
            </w:r>
          </w:p>
        </w:tc>
        <w:tc>
          <w:tcPr>
            <w:tcW w:w="2552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3481.500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钻头4直径</w:t>
            </w:r>
          </w:p>
        </w:tc>
        <w:tc>
          <w:tcPr>
            <w:tcW w:w="1965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215.9mm</w:t>
            </w: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钻头4深度</w:t>
            </w:r>
          </w:p>
        </w:tc>
        <w:tc>
          <w:tcPr>
            <w:tcW w:w="2552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5132.17m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钻头5直径</w:t>
            </w:r>
          </w:p>
        </w:tc>
        <w:tc>
          <w:tcPr>
            <w:tcW w:w="1965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149.2mm</w:t>
            </w: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钻头5深度</w:t>
            </w:r>
          </w:p>
        </w:tc>
        <w:tc>
          <w:tcPr>
            <w:tcW w:w="2552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5372.00m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钻头6直径</w:t>
            </w:r>
          </w:p>
        </w:tc>
        <w:tc>
          <w:tcPr>
            <w:tcW w:w="1965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  <w:tc>
          <w:tcPr>
            <w:tcW w:w="2081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钻头6深度</w:t>
            </w:r>
          </w:p>
        </w:tc>
        <w:tc>
          <w:tcPr>
            <w:tcW w:w="2552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color w:val="FF0000"/>
                <w:szCs w:val="21"/>
              </w:rPr>
              <w:t>地理位置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四川省简阳市养马镇三元村3社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color w:val="FF0000"/>
                <w:szCs w:val="21"/>
              </w:rPr>
              <w:t>构造位置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四川盆地二叠系上统底界龙泉山东斜坡带高部位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8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目的层</w:t>
            </w:r>
          </w:p>
        </w:tc>
        <w:tc>
          <w:tcPr>
            <w:tcW w:w="6598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二叠系火山岩</w:t>
            </w:r>
          </w:p>
        </w:tc>
      </w:tr>
    </w:tbl>
    <w:p>
      <w:pPr>
        <w:ind w:firstLine="301" w:firstLineChars="100"/>
        <w:rPr>
          <w:b/>
          <w:sz w:val="30"/>
        </w:rPr>
      </w:pPr>
      <w:r>
        <w:rPr>
          <w:b/>
          <w:sz w:val="30"/>
        </w:rPr>
        <w:t>二、井次基本信息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1500"/>
        <w:gridCol w:w="570"/>
        <w:gridCol w:w="275"/>
        <w:gridCol w:w="1559"/>
        <w:gridCol w:w="423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37" w:type="dxa"/>
            <w:gridSpan w:val="7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井次名称</w:t>
            </w:r>
          </w:p>
        </w:tc>
        <w:tc>
          <w:tcPr>
            <w:tcW w:w="2345" w:type="dxa"/>
            <w:gridSpan w:val="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次测井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A7任务单号</w:t>
            </w:r>
          </w:p>
        </w:tc>
        <w:tc>
          <w:tcPr>
            <w:tcW w:w="2770" w:type="dxa"/>
            <w:gridSpan w:val="2"/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井次类型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套管井</w:t>
            </w:r>
            <w:r>
              <w:rPr>
                <w:szCs w:val="21"/>
              </w:rPr>
              <w:t>测井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测井公司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中油测井西南分公司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测井顶部深度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4970m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测井底部深度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5340m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标准测井顶部深度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4777m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标准测井底部深度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6050m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Merge w:val="restart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钻 井 液</w:t>
            </w:r>
          </w:p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（井筒液）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性质</w:t>
            </w:r>
          </w:p>
        </w:tc>
        <w:tc>
          <w:tcPr>
            <w:tcW w:w="5174" w:type="dxa"/>
            <w:gridSpan w:val="5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钾聚磺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Merge w:val="continue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密度</w:t>
            </w:r>
          </w:p>
        </w:tc>
        <w:tc>
          <w:tcPr>
            <w:tcW w:w="5174" w:type="dxa"/>
            <w:gridSpan w:val="5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2.39g/cm</w:t>
            </w:r>
            <w:r>
              <w:rPr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Merge w:val="continue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粘度</w:t>
            </w:r>
          </w:p>
        </w:tc>
        <w:tc>
          <w:tcPr>
            <w:tcW w:w="5174" w:type="dxa"/>
            <w:gridSpan w:val="5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55s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Merge w:val="continue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电阻率</w:t>
            </w:r>
          </w:p>
        </w:tc>
        <w:tc>
          <w:tcPr>
            <w:tcW w:w="5174" w:type="dxa"/>
            <w:gridSpan w:val="5"/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测井装备（系列）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SKD-3000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测井方式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电缆传输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测井小队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C1378队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小队长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邹辉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操作员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李维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现场验收员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远程验收员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固井结束时间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2020.03.05 20:00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测井开始时间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2020.03.12 22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测井结束时间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2020.03.13 01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测井总时间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损失时间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套管1内径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套管2内径</w:t>
            </w:r>
          </w:p>
        </w:tc>
        <w:tc>
          <w:tcPr>
            <w:tcW w:w="2347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套管1外径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套管2外径</w:t>
            </w:r>
          </w:p>
        </w:tc>
        <w:tc>
          <w:tcPr>
            <w:tcW w:w="2347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套管1壁厚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套管2壁厚</w:t>
            </w:r>
          </w:p>
        </w:tc>
        <w:tc>
          <w:tcPr>
            <w:tcW w:w="2347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套管1终深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套管2终深</w:t>
            </w:r>
          </w:p>
        </w:tc>
        <w:tc>
          <w:tcPr>
            <w:tcW w:w="2347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套管3内径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套管4内径</w:t>
            </w:r>
          </w:p>
        </w:tc>
        <w:tc>
          <w:tcPr>
            <w:tcW w:w="2347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套管3外径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套管4外径</w:t>
            </w:r>
          </w:p>
        </w:tc>
        <w:tc>
          <w:tcPr>
            <w:tcW w:w="2347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套管3壁厚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套管4壁厚</w:t>
            </w:r>
          </w:p>
        </w:tc>
        <w:tc>
          <w:tcPr>
            <w:tcW w:w="2347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套管3终深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套管4终深</w:t>
            </w:r>
          </w:p>
        </w:tc>
        <w:tc>
          <w:tcPr>
            <w:tcW w:w="2347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套管5内径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套管6内径</w:t>
            </w:r>
          </w:p>
        </w:tc>
        <w:tc>
          <w:tcPr>
            <w:tcW w:w="2347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套管5外径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套管6外径</w:t>
            </w:r>
          </w:p>
        </w:tc>
        <w:tc>
          <w:tcPr>
            <w:tcW w:w="2347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套管5壁厚</w:t>
            </w:r>
          </w:p>
        </w:tc>
        <w:tc>
          <w:tcPr>
            <w:tcW w:w="2070" w:type="dxa"/>
            <w:gridSpan w:val="2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套管6壁厚</w:t>
            </w:r>
          </w:p>
        </w:tc>
        <w:tc>
          <w:tcPr>
            <w:tcW w:w="2347" w:type="dxa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套管5终深</w:t>
            </w:r>
          </w:p>
        </w:tc>
        <w:tc>
          <w:tcPr>
            <w:tcW w:w="2070" w:type="dxa"/>
            <w:gridSpan w:val="2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m</w:t>
            </w:r>
          </w:p>
        </w:tc>
        <w:tc>
          <w:tcPr>
            <w:tcW w:w="2257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套管6终深</w:t>
            </w:r>
          </w:p>
        </w:tc>
        <w:tc>
          <w:tcPr>
            <w:tcW w:w="2347" w:type="dxa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任务通知单号</w:t>
            </w:r>
          </w:p>
        </w:tc>
        <w:tc>
          <w:tcPr>
            <w:tcW w:w="6674" w:type="dxa"/>
            <w:gridSpan w:val="6"/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37" w:type="dxa"/>
            <w:gridSpan w:val="7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注：井次类型包括：裸眼井测井、套管井测井、随钻测井</w:t>
            </w:r>
          </w:p>
        </w:tc>
      </w:tr>
    </w:tbl>
    <w:p>
      <w:pPr>
        <w:ind w:firstLine="301" w:firstLineChars="100"/>
        <w:rPr>
          <w:b/>
          <w:sz w:val="30"/>
        </w:rPr>
      </w:pPr>
      <w:r>
        <w:rPr>
          <w:b/>
          <w:sz w:val="30"/>
        </w:rPr>
        <w:t>二、井次基本信息（续）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709"/>
        <w:gridCol w:w="1134"/>
        <w:gridCol w:w="1135"/>
        <w:gridCol w:w="1137"/>
        <w:gridCol w:w="993"/>
        <w:gridCol w:w="422"/>
        <w:gridCol w:w="1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47" w:type="dxa"/>
            <w:gridSpan w:val="8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最大井斜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91.89°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最大井斜深度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</w:pPr>
            <w:r>
              <w:rPr>
                <w:kern w:val="0"/>
                <w:szCs w:val="21"/>
              </w:rPr>
              <w:t>5825.00</w:t>
            </w: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人工井底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t>6050m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套补距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000</w:t>
            </w:r>
            <w:r>
              <w:rPr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水泥性质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嘉华G级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已注水泥量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油气层顶深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油气层底深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设计水泥返高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750m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bCs/>
              </w:rPr>
              <w:t>实际水泥返高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500</w:t>
            </w:r>
            <w:r>
              <w:rPr>
                <w:color w:val="auto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restart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水泥浆密度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（g/cm</w:t>
            </w:r>
            <w:r>
              <w:rPr>
                <w:b/>
                <w:vertAlign w:val="superscript"/>
              </w:rPr>
              <w:t>3</w:t>
            </w:r>
            <w:r>
              <w:rPr>
                <w:b/>
              </w:rPr>
              <w:t>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MAX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MIN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缓凝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1.94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1.90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快干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1.92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1.91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其它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水泥抗压强度试验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时间（h）</w:t>
            </w: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温度（℃）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抗压强度（par）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color w:val="FF0000"/>
                <w:szCs w:val="21"/>
              </w:rPr>
              <w:t>套管参数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钢级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外径（mm）</w:t>
            </w: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内径（mm）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壁厚（mm）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下深井段（m）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</w:t>
            </w:r>
            <w:r>
              <w:t>55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</w:pPr>
            <w:r>
              <w:t>508</w:t>
            </w:r>
          </w:p>
        </w:tc>
        <w:tc>
          <w:tcPr>
            <w:tcW w:w="1137" w:type="dxa"/>
            <w:vAlign w:val="center"/>
          </w:tcPr>
          <w:p>
            <w:pPr>
              <w:jc w:val="center"/>
            </w:pPr>
            <w:r>
              <w:t>485.74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</w:pPr>
            <w:r>
              <w:t>11.13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ind w:firstLine="210" w:firstLineChars="100"/>
              <w:jc w:val="center"/>
            </w:pPr>
            <w:r>
              <w:t>0-51.00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110V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</w:pPr>
            <w:r>
              <w:t>365.13</w:t>
            </w:r>
          </w:p>
        </w:tc>
        <w:tc>
          <w:tcPr>
            <w:tcW w:w="1137" w:type="dxa"/>
            <w:vAlign w:val="center"/>
          </w:tcPr>
          <w:p>
            <w:pPr>
              <w:jc w:val="center"/>
            </w:pPr>
            <w:r>
              <w:t>337.37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</w:pPr>
            <w:r>
              <w:t>13.88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</w:pPr>
            <w:r>
              <w:t>0-783.14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110TS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t>273.05</w:t>
            </w: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245.37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t>13.84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t>0-3479.53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BG140V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177.8</w:t>
            </w: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152.5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12.65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t>0-5132.17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t>CB140V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t>127</w:t>
            </w: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106.28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t>10.36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t>4971.967-5372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水泥胶结测井仪器扶正器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尺寸（mm）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测量井段（m）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套管扶正器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尺寸（mm）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放置井段（m）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bottom"/>
          </w:tcPr>
          <w:p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bottom"/>
          </w:tcPr>
          <w:p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短套管位置</w:t>
            </w: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外径（mm）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长度（m）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底深（m）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  <w:jc w:val="center"/>
        </w:trPr>
        <w:tc>
          <w:tcPr>
            <w:tcW w:w="209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钻井、固井特殊施工情况简述</w:t>
            </w:r>
          </w:p>
        </w:tc>
        <w:tc>
          <w:tcPr>
            <w:tcW w:w="6748" w:type="dxa"/>
            <w:gridSpan w:val="6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ind w:firstLine="301" w:firstLineChars="100"/>
        <w:rPr>
          <w:b/>
          <w:sz w:val="30"/>
        </w:rPr>
      </w:pPr>
    </w:p>
    <w:p>
      <w:pPr>
        <w:ind w:firstLine="301" w:firstLineChars="100"/>
        <w:rPr>
          <w:b/>
          <w:sz w:val="30"/>
        </w:rPr>
      </w:pPr>
      <w:r>
        <w:rPr>
          <w:b/>
          <w:sz w:val="30"/>
        </w:rPr>
        <w:t>二、井次基本信息（续）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661"/>
        <w:gridCol w:w="992"/>
        <w:gridCol w:w="1134"/>
        <w:gridCol w:w="1071"/>
        <w:gridCol w:w="1995"/>
        <w:gridCol w:w="2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2" w:type="dxa"/>
            <w:gridSpan w:val="7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gridSpan w:val="3"/>
            <w:vAlign w:val="bottom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b/>
              </w:rPr>
              <w:t>测井类别</w:t>
            </w:r>
          </w:p>
        </w:tc>
        <w:tc>
          <w:tcPr>
            <w:tcW w:w="6239" w:type="dxa"/>
            <w:gridSpan w:val="4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工程</w:t>
            </w:r>
            <w:r>
              <w:rPr>
                <w:rFonts w:hint="eastAsia"/>
                <w:szCs w:val="21"/>
              </w:rPr>
              <w:t>测井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测井项目</w:t>
            </w:r>
          </w:p>
        </w:tc>
        <w:tc>
          <w:tcPr>
            <w:tcW w:w="661" w:type="dxa"/>
            <w:vAlign w:val="bottom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确认</w:t>
            </w: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测井内容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仪器代码</w:t>
            </w:r>
          </w:p>
        </w:tc>
        <w:tc>
          <w:tcPr>
            <w:tcW w:w="2039" w:type="dxa"/>
            <w:vAlign w:val="bottom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井段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自然伽马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  <w:r>
              <w:t>1403</w:t>
            </w:r>
          </w:p>
        </w:tc>
        <w:tc>
          <w:tcPr>
            <w:tcW w:w="2039" w:type="dxa"/>
            <w:vAlign w:val="bottom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4971.967-5340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2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磁性定位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  <w:r>
              <w:t>19306007</w:t>
            </w:r>
          </w:p>
        </w:tc>
        <w:tc>
          <w:tcPr>
            <w:tcW w:w="2039" w:type="dxa"/>
            <w:vAlign w:val="bottom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4971.967-5340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3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  <w:r>
              <w:rPr>
                <w:b/>
              </w:rPr>
              <w:t>√</w:t>
            </w: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固井质量检测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  <w:r>
              <w:t>1404</w:t>
            </w:r>
          </w:p>
        </w:tc>
        <w:tc>
          <w:tcPr>
            <w:tcW w:w="2039" w:type="dxa"/>
            <w:vAlign w:val="bottom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4971.967-5340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4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井径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5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井斜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6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自然电位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7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自然伽马能谱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8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交叉偶极声波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9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远探测声波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10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三感应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11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地层倾角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039" w:type="dxa"/>
            <w:vAlign w:val="bottom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12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微电阻率扫描成像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13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rPr>
                <w:szCs w:val="22"/>
              </w:rPr>
              <w:t>核磁共振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14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rPr>
                <w:szCs w:val="22"/>
              </w:rPr>
              <w:t>地层元素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15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</w:pPr>
            <w:r>
              <w:t>快速超声波成像（CAST-Ⅰ）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24臂井径（MIT24）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17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40臂井径（MFC40）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60臂井径（MIT60）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19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电磁探伤（MFC）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电磁探伤（</w:t>
            </w:r>
            <w:r>
              <w:rPr>
                <w:rFonts w:hint="eastAsia"/>
                <w:lang w:val="en-US" w:eastAsia="zh-CN"/>
              </w:rPr>
              <w:t>MTD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21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连续井温测井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21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分区水泥胶结测井（SBT）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23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随钻电磁波电阻率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24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随钻定向遥测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25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补偿声波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26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补偿中子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27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补偿密度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  <w:bookmarkStart w:id="1" w:name="_GoBack" w:colFirst="3" w:colLast="3"/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28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阵列侧向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29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岩性密度</w:t>
            </w: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  <w:rPr>
                <w:b/>
              </w:rPr>
            </w:pP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</w:pPr>
          </w:p>
        </w:tc>
        <w:tc>
          <w:tcPr>
            <w:tcW w:w="661" w:type="dxa"/>
            <w:vAlign w:val="bottom"/>
          </w:tcPr>
          <w:p>
            <w:pPr>
              <w:jc w:val="center"/>
            </w:pPr>
            <w:r>
              <w:t>30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</w:pPr>
          </w:p>
        </w:tc>
        <w:tc>
          <w:tcPr>
            <w:tcW w:w="2205" w:type="dxa"/>
            <w:gridSpan w:val="2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995" w:type="dxa"/>
            <w:vAlign w:val="bottom"/>
          </w:tcPr>
          <w:p>
            <w:pPr>
              <w:jc w:val="center"/>
            </w:pPr>
          </w:p>
        </w:tc>
        <w:tc>
          <w:tcPr>
            <w:tcW w:w="2039" w:type="dxa"/>
            <w:vAlign w:val="bottom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vAlign w:val="bottom"/>
          </w:tcPr>
          <w:p>
            <w:pPr>
              <w:jc w:val="center"/>
              <w:rPr>
                <w:b/>
              </w:rPr>
            </w:pPr>
          </w:p>
        </w:tc>
        <w:tc>
          <w:tcPr>
            <w:tcW w:w="7892" w:type="dxa"/>
            <w:gridSpan w:val="6"/>
            <w:vAlign w:val="bottom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注：测井内容用“√”加以确定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297" w:type="dxa"/>
            <w:gridSpan w:val="4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邻井井号（至少2口）</w:t>
            </w:r>
          </w:p>
        </w:tc>
        <w:tc>
          <w:tcPr>
            <w:tcW w:w="5105" w:type="dxa"/>
            <w:gridSpan w:val="3"/>
            <w:vAlign w:val="bottom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b/>
              </w:rPr>
              <w:t>裸眼测井正式自然伽马组合项</w:t>
            </w:r>
          </w:p>
        </w:tc>
        <w:tc>
          <w:tcPr>
            <w:tcW w:w="5105" w:type="dxa"/>
            <w:gridSpan w:val="3"/>
            <w:vAlign w:val="bottom"/>
          </w:tcPr>
          <w:p>
            <w:pPr>
              <w:jc w:val="left"/>
              <w:rPr>
                <w:szCs w:val="21"/>
              </w:rPr>
            </w:pPr>
          </w:p>
        </w:tc>
      </w:tr>
    </w:tbl>
    <w:p>
      <w:pPr>
        <w:spacing w:line="480" w:lineRule="auto"/>
        <w:ind w:firstLine="301" w:firstLineChars="100"/>
        <w:rPr>
          <w:b/>
          <w:sz w:val="30"/>
        </w:rPr>
      </w:pPr>
      <w:r>
        <w:rPr>
          <w:b/>
          <w:sz w:val="30"/>
        </w:rPr>
        <w:t>三、地质分层</w:t>
      </w:r>
    </w:p>
    <w:p>
      <w:pPr>
        <w:spacing w:line="480" w:lineRule="auto"/>
        <w:ind w:firstLine="738" w:firstLineChars="350"/>
      </w:pPr>
      <w:r>
        <w:rPr>
          <w:b/>
        </w:rPr>
        <w:t>（下第三系——石炭系）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1155"/>
        <w:gridCol w:w="1155"/>
        <w:gridCol w:w="1170"/>
        <w:gridCol w:w="1026"/>
        <w:gridCol w:w="937"/>
        <w:gridCol w:w="922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759" w:type="dxa"/>
            <w:gridSpan w:val="8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 质 分 层（下第三系——石炭系）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  层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  层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  层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  层</w:t>
            </w: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ind w:firstLine="904" w:firstLineChars="300"/>
        <w:rPr>
          <w:b/>
          <w:sz w:val="30"/>
        </w:rPr>
      </w:pPr>
      <w:r>
        <w:rPr>
          <w:b/>
          <w:sz w:val="30"/>
        </w:rPr>
        <w:t>地质分层</w:t>
      </w:r>
    </w:p>
    <w:p>
      <w:pPr>
        <w:ind w:firstLine="738" w:firstLineChars="350"/>
        <w:rPr>
          <w:b/>
        </w:rPr>
      </w:pPr>
      <w:r>
        <w:rPr>
          <w:b/>
        </w:rPr>
        <w:t>（泥盆系——前震旦系）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937"/>
        <w:gridCol w:w="1109"/>
        <w:gridCol w:w="937"/>
        <w:gridCol w:w="1026"/>
        <w:gridCol w:w="937"/>
        <w:gridCol w:w="922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815" w:type="dxa"/>
            <w:gridSpan w:val="8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</w:rPr>
              <w:t>地 质 分 层（泥盆系——前震旦系）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  层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  层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  层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地  层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（米）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ind w:firstLine="301" w:firstLineChars="100"/>
        <w:rPr>
          <w:b/>
          <w:sz w:val="30"/>
        </w:rPr>
      </w:pPr>
    </w:p>
    <w:p>
      <w:pPr>
        <w:ind w:firstLine="301" w:firstLineChars="100"/>
        <w:rPr>
          <w:b/>
          <w:sz w:val="30"/>
        </w:rPr>
      </w:pPr>
      <w:r>
        <w:rPr>
          <w:b/>
          <w:sz w:val="30"/>
        </w:rPr>
        <w:t>四、钻井、录井显示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2126"/>
        <w:gridCol w:w="2719"/>
        <w:gridCol w:w="2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249" w:type="dxa"/>
            <w:gridSpan w:val="4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问：有无钻井、录井显示？   答：裸眼无显示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层位</w:t>
            </w: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显示井段(m)</w:t>
            </w: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显示类别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67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6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6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7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8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37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9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1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6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sz w:val="24"/>
        </w:rPr>
      </w:pPr>
      <w:r>
        <w:rPr>
          <w:b/>
          <w:sz w:val="30"/>
        </w:rPr>
        <w:t>五、取心资料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92"/>
        <w:gridCol w:w="2181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49" w:type="dxa"/>
            <w:gridSpan w:val="4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问：有无取心资料？     答：无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层位</w:t>
            </w:r>
          </w:p>
        </w:tc>
        <w:tc>
          <w:tcPr>
            <w:tcW w:w="2181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取心井段(m)</w:t>
            </w:r>
          </w:p>
        </w:tc>
        <w:tc>
          <w:tcPr>
            <w:tcW w:w="232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岩性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8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8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8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8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ind w:firstLine="301" w:firstLineChars="100"/>
        <w:rPr>
          <w:b/>
          <w:sz w:val="30"/>
        </w:rPr>
      </w:pPr>
      <w:r>
        <w:rPr>
          <w:b/>
          <w:sz w:val="30"/>
        </w:rPr>
        <w:t>六、相关方信息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709"/>
        <w:gridCol w:w="1559"/>
        <w:gridCol w:w="1410"/>
        <w:gridCol w:w="7"/>
        <w:gridCol w:w="1560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49" w:type="dxa"/>
            <w:gridSpan w:val="7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相关方信息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color w:val="FF0000"/>
                <w:szCs w:val="21"/>
              </w:rPr>
              <w:t>建设方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单位名称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现场监督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联系方式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用“√”加以确定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勘探事业部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bCs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开发事业部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川东北气矿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重庆气矿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川中油气矿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川西北气矿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蜀南气矿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华茂公司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 w:val="18"/>
                <w:szCs w:val="18"/>
              </w:rPr>
              <w:t>长城钻探四川威远页岩气项目部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川庆页岩气项目部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560" w:type="dxa"/>
            <w:vAlign w:val="center"/>
          </w:tcPr>
          <w:p>
            <w:pPr>
              <w:jc w:val="center"/>
            </w:pPr>
          </w:p>
        </w:tc>
        <w:tc>
          <w:tcPr>
            <w:tcW w:w="233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长宁公司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color w:val="FF0000"/>
                <w:szCs w:val="21"/>
              </w:rPr>
              <w:t>地质录井队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队  名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队长姓名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联系电话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邮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L10838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叶青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13547386137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yeq_dyy@cnpc.com.cn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color w:val="FF0000"/>
                <w:szCs w:val="21"/>
              </w:rPr>
              <w:t>测井小队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岗   位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姓 名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联系电话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邮 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队  长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赵强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13527427654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qiangzh_cj@cnpc.com.cn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操作员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李红刚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18623099618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资料收集员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49" w:type="dxa"/>
            <w:gridSpan w:val="7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注：此表中的信息须经核实后准确填写，内容要真实有效。</w:t>
            </w:r>
          </w:p>
        </w:tc>
      </w:tr>
    </w:tbl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七、</w:t>
      </w:r>
      <w:r>
        <w:rPr>
          <w:b/>
          <w:sz w:val="30"/>
        </w:rPr>
        <w:t>情况说明</w:t>
      </w:r>
    </w:p>
    <w:bookmarkEnd w:id="0"/>
    <w:p>
      <w:pPr>
        <w:spacing w:line="240" w:lineRule="atLeast"/>
        <w:ind w:left="300"/>
        <w:rPr>
          <w:b/>
          <w:sz w:val="24"/>
        </w:rPr>
      </w:pPr>
      <w:r>
        <w:rPr>
          <w:rFonts w:hint="eastAsia"/>
          <w:b/>
          <w:sz w:val="24"/>
        </w:rPr>
        <w:t>1、无</w:t>
      </w:r>
    </w:p>
    <w:sectPr>
      <w:headerReference r:id="rId3" w:type="default"/>
      <w:pgSz w:w="11906" w:h="16838"/>
      <w:pgMar w:top="1440" w:right="1080" w:bottom="1440" w:left="1080" w:header="851" w:footer="992" w:gutter="0"/>
      <w:cols w:space="720" w:num="1"/>
      <w:docGrid w:type="lines" w:linePitch="29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隶书">
    <w:panose1 w:val="02010509060101010101"/>
    <w:charset w:val="86"/>
    <w:family w:val="modern"/>
    <w:pitch w:val="default"/>
    <w:sig w:usb0="800002BF" w:usb1="38CF7CFA" w:usb2="00000016" w:usb3="00000000" w:csb0="20160004" w:csb1="8212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291"/>
  <w:displayHorizontalDrawingGridEvery w:val="0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74F"/>
    <w:rsid w:val="000027A7"/>
    <w:rsid w:val="000139C6"/>
    <w:rsid w:val="00020B97"/>
    <w:rsid w:val="00032074"/>
    <w:rsid w:val="00034397"/>
    <w:rsid w:val="000443D1"/>
    <w:rsid w:val="000573EC"/>
    <w:rsid w:val="00061BB4"/>
    <w:rsid w:val="00062C2F"/>
    <w:rsid w:val="00064D30"/>
    <w:rsid w:val="000657B7"/>
    <w:rsid w:val="000816E3"/>
    <w:rsid w:val="00086888"/>
    <w:rsid w:val="000920C3"/>
    <w:rsid w:val="00092EC2"/>
    <w:rsid w:val="000A24EF"/>
    <w:rsid w:val="000A7C19"/>
    <w:rsid w:val="000C26A6"/>
    <w:rsid w:val="000C4883"/>
    <w:rsid w:val="000C6AAD"/>
    <w:rsid w:val="000D7F63"/>
    <w:rsid w:val="000E0AE8"/>
    <w:rsid w:val="000E25BE"/>
    <w:rsid w:val="000E2794"/>
    <w:rsid w:val="000F3DC9"/>
    <w:rsid w:val="000F4383"/>
    <w:rsid w:val="00110D45"/>
    <w:rsid w:val="00112351"/>
    <w:rsid w:val="00124FC7"/>
    <w:rsid w:val="0013438E"/>
    <w:rsid w:val="00137781"/>
    <w:rsid w:val="001424FE"/>
    <w:rsid w:val="00143BAA"/>
    <w:rsid w:val="00147AB4"/>
    <w:rsid w:val="00154507"/>
    <w:rsid w:val="00163A86"/>
    <w:rsid w:val="00167143"/>
    <w:rsid w:val="00172A27"/>
    <w:rsid w:val="0018285F"/>
    <w:rsid w:val="001828AD"/>
    <w:rsid w:val="001829EE"/>
    <w:rsid w:val="00186395"/>
    <w:rsid w:val="00187F08"/>
    <w:rsid w:val="001925BE"/>
    <w:rsid w:val="001953A5"/>
    <w:rsid w:val="00195C2B"/>
    <w:rsid w:val="001A1783"/>
    <w:rsid w:val="001B011C"/>
    <w:rsid w:val="001B43FF"/>
    <w:rsid w:val="001C0987"/>
    <w:rsid w:val="001C31AD"/>
    <w:rsid w:val="001C5F1A"/>
    <w:rsid w:val="001D2C27"/>
    <w:rsid w:val="001E0911"/>
    <w:rsid w:val="001E1566"/>
    <w:rsid w:val="001E3A0C"/>
    <w:rsid w:val="001E3C00"/>
    <w:rsid w:val="001E731B"/>
    <w:rsid w:val="001F1B37"/>
    <w:rsid w:val="002073D5"/>
    <w:rsid w:val="00210CEE"/>
    <w:rsid w:val="00221F5B"/>
    <w:rsid w:val="0022614D"/>
    <w:rsid w:val="00230BD5"/>
    <w:rsid w:val="00235D83"/>
    <w:rsid w:val="00241921"/>
    <w:rsid w:val="00256799"/>
    <w:rsid w:val="00260528"/>
    <w:rsid w:val="0026229E"/>
    <w:rsid w:val="00262324"/>
    <w:rsid w:val="002643D0"/>
    <w:rsid w:val="002A2260"/>
    <w:rsid w:val="002A2ABD"/>
    <w:rsid w:val="002A6B15"/>
    <w:rsid w:val="002B011C"/>
    <w:rsid w:val="002B6E40"/>
    <w:rsid w:val="002B72DA"/>
    <w:rsid w:val="002C38B8"/>
    <w:rsid w:val="002C3E10"/>
    <w:rsid w:val="002C40DE"/>
    <w:rsid w:val="002C5D44"/>
    <w:rsid w:val="002D3D85"/>
    <w:rsid w:val="002D5C7F"/>
    <w:rsid w:val="002F19CC"/>
    <w:rsid w:val="002F7C55"/>
    <w:rsid w:val="002F7CC2"/>
    <w:rsid w:val="003139D2"/>
    <w:rsid w:val="003266E2"/>
    <w:rsid w:val="00337517"/>
    <w:rsid w:val="003520DB"/>
    <w:rsid w:val="003600B3"/>
    <w:rsid w:val="0036407F"/>
    <w:rsid w:val="003832F6"/>
    <w:rsid w:val="003A642A"/>
    <w:rsid w:val="003A6578"/>
    <w:rsid w:val="003B0D3C"/>
    <w:rsid w:val="003B2CBF"/>
    <w:rsid w:val="003B4A23"/>
    <w:rsid w:val="003F0A2C"/>
    <w:rsid w:val="003F1901"/>
    <w:rsid w:val="003F4F6E"/>
    <w:rsid w:val="004002CA"/>
    <w:rsid w:val="00401D7C"/>
    <w:rsid w:val="0040225C"/>
    <w:rsid w:val="0040577E"/>
    <w:rsid w:val="0040702B"/>
    <w:rsid w:val="00411EA3"/>
    <w:rsid w:val="0041242E"/>
    <w:rsid w:val="004124C2"/>
    <w:rsid w:val="00413F46"/>
    <w:rsid w:val="004152F9"/>
    <w:rsid w:val="00416F19"/>
    <w:rsid w:val="004215A7"/>
    <w:rsid w:val="0042426C"/>
    <w:rsid w:val="00425D41"/>
    <w:rsid w:val="004359A1"/>
    <w:rsid w:val="00440014"/>
    <w:rsid w:val="0044252C"/>
    <w:rsid w:val="00450205"/>
    <w:rsid w:val="004617C6"/>
    <w:rsid w:val="004621E6"/>
    <w:rsid w:val="00462E5B"/>
    <w:rsid w:val="0046689F"/>
    <w:rsid w:val="00471BD1"/>
    <w:rsid w:val="00484AA9"/>
    <w:rsid w:val="00486485"/>
    <w:rsid w:val="0049222F"/>
    <w:rsid w:val="004A221E"/>
    <w:rsid w:val="004A541A"/>
    <w:rsid w:val="004C50C1"/>
    <w:rsid w:val="004D0E63"/>
    <w:rsid w:val="004D5E91"/>
    <w:rsid w:val="004E1647"/>
    <w:rsid w:val="004E1CF5"/>
    <w:rsid w:val="004E2F3A"/>
    <w:rsid w:val="004F05C8"/>
    <w:rsid w:val="004F29E3"/>
    <w:rsid w:val="004F3065"/>
    <w:rsid w:val="004F5CDD"/>
    <w:rsid w:val="004F605F"/>
    <w:rsid w:val="0050170D"/>
    <w:rsid w:val="005048A7"/>
    <w:rsid w:val="00510CD2"/>
    <w:rsid w:val="00520397"/>
    <w:rsid w:val="00521C08"/>
    <w:rsid w:val="00521DA0"/>
    <w:rsid w:val="00521F7E"/>
    <w:rsid w:val="00524D0B"/>
    <w:rsid w:val="00525AB0"/>
    <w:rsid w:val="00531B04"/>
    <w:rsid w:val="00533A8E"/>
    <w:rsid w:val="00537F9B"/>
    <w:rsid w:val="0054279C"/>
    <w:rsid w:val="00552DD2"/>
    <w:rsid w:val="005572BF"/>
    <w:rsid w:val="00565C92"/>
    <w:rsid w:val="00566828"/>
    <w:rsid w:val="00582D15"/>
    <w:rsid w:val="00583208"/>
    <w:rsid w:val="00585096"/>
    <w:rsid w:val="00590E56"/>
    <w:rsid w:val="005A6438"/>
    <w:rsid w:val="005A6B9F"/>
    <w:rsid w:val="005B35BC"/>
    <w:rsid w:val="005C2461"/>
    <w:rsid w:val="005C29F0"/>
    <w:rsid w:val="005C4842"/>
    <w:rsid w:val="005D26A0"/>
    <w:rsid w:val="005D2760"/>
    <w:rsid w:val="005D6B41"/>
    <w:rsid w:val="005E67C4"/>
    <w:rsid w:val="005E7A5A"/>
    <w:rsid w:val="005F73D9"/>
    <w:rsid w:val="00600F34"/>
    <w:rsid w:val="00602887"/>
    <w:rsid w:val="00602B22"/>
    <w:rsid w:val="006050B9"/>
    <w:rsid w:val="00611A56"/>
    <w:rsid w:val="00624ED7"/>
    <w:rsid w:val="00625353"/>
    <w:rsid w:val="0064359C"/>
    <w:rsid w:val="0065077D"/>
    <w:rsid w:val="00654254"/>
    <w:rsid w:val="006559F6"/>
    <w:rsid w:val="00663FEF"/>
    <w:rsid w:val="00671F4A"/>
    <w:rsid w:val="00672266"/>
    <w:rsid w:val="006837B1"/>
    <w:rsid w:val="00684A1D"/>
    <w:rsid w:val="006936D3"/>
    <w:rsid w:val="006A1BDC"/>
    <w:rsid w:val="006A526C"/>
    <w:rsid w:val="006B08E9"/>
    <w:rsid w:val="006B128A"/>
    <w:rsid w:val="006B7A8E"/>
    <w:rsid w:val="006C1946"/>
    <w:rsid w:val="006D4AC8"/>
    <w:rsid w:val="006D67C5"/>
    <w:rsid w:val="006E165D"/>
    <w:rsid w:val="006E47DC"/>
    <w:rsid w:val="00701EC3"/>
    <w:rsid w:val="00706529"/>
    <w:rsid w:val="00706FE3"/>
    <w:rsid w:val="007207F9"/>
    <w:rsid w:val="00724A0F"/>
    <w:rsid w:val="0072615B"/>
    <w:rsid w:val="00726AC2"/>
    <w:rsid w:val="00727564"/>
    <w:rsid w:val="00730471"/>
    <w:rsid w:val="0073108E"/>
    <w:rsid w:val="00732891"/>
    <w:rsid w:val="007361E7"/>
    <w:rsid w:val="00737C72"/>
    <w:rsid w:val="00746458"/>
    <w:rsid w:val="007464A8"/>
    <w:rsid w:val="00746A81"/>
    <w:rsid w:val="00751AD5"/>
    <w:rsid w:val="007610CF"/>
    <w:rsid w:val="007728F3"/>
    <w:rsid w:val="007853D6"/>
    <w:rsid w:val="00793286"/>
    <w:rsid w:val="00793AB5"/>
    <w:rsid w:val="007A1E2D"/>
    <w:rsid w:val="007A341C"/>
    <w:rsid w:val="007A52C7"/>
    <w:rsid w:val="007B354B"/>
    <w:rsid w:val="007B5015"/>
    <w:rsid w:val="007B5886"/>
    <w:rsid w:val="007C46B9"/>
    <w:rsid w:val="007D0362"/>
    <w:rsid w:val="007D5BA5"/>
    <w:rsid w:val="007E1E49"/>
    <w:rsid w:val="00802055"/>
    <w:rsid w:val="0080729D"/>
    <w:rsid w:val="008078FC"/>
    <w:rsid w:val="00810418"/>
    <w:rsid w:val="00812F6F"/>
    <w:rsid w:val="00816227"/>
    <w:rsid w:val="00816CE7"/>
    <w:rsid w:val="008213A0"/>
    <w:rsid w:val="008249E3"/>
    <w:rsid w:val="00824B34"/>
    <w:rsid w:val="00824CFB"/>
    <w:rsid w:val="00826B58"/>
    <w:rsid w:val="00830307"/>
    <w:rsid w:val="00832834"/>
    <w:rsid w:val="00834599"/>
    <w:rsid w:val="00841F62"/>
    <w:rsid w:val="008447C3"/>
    <w:rsid w:val="0085636B"/>
    <w:rsid w:val="00862592"/>
    <w:rsid w:val="00864495"/>
    <w:rsid w:val="008648D1"/>
    <w:rsid w:val="0086564B"/>
    <w:rsid w:val="008732D9"/>
    <w:rsid w:val="00876364"/>
    <w:rsid w:val="0088197D"/>
    <w:rsid w:val="00887EEA"/>
    <w:rsid w:val="0089058F"/>
    <w:rsid w:val="00896235"/>
    <w:rsid w:val="008A0B0B"/>
    <w:rsid w:val="008A5805"/>
    <w:rsid w:val="008A64FC"/>
    <w:rsid w:val="008A7DD6"/>
    <w:rsid w:val="008B15AB"/>
    <w:rsid w:val="008B7352"/>
    <w:rsid w:val="008C049D"/>
    <w:rsid w:val="008C185C"/>
    <w:rsid w:val="008C341E"/>
    <w:rsid w:val="008D0F22"/>
    <w:rsid w:val="008D454A"/>
    <w:rsid w:val="008E0EEC"/>
    <w:rsid w:val="008E153B"/>
    <w:rsid w:val="008E2CA4"/>
    <w:rsid w:val="00903281"/>
    <w:rsid w:val="00910F2C"/>
    <w:rsid w:val="0091263F"/>
    <w:rsid w:val="00925E5C"/>
    <w:rsid w:val="00930F0F"/>
    <w:rsid w:val="00931B4C"/>
    <w:rsid w:val="00935FFF"/>
    <w:rsid w:val="00941F44"/>
    <w:rsid w:val="00944DDF"/>
    <w:rsid w:val="0096011F"/>
    <w:rsid w:val="00961B4C"/>
    <w:rsid w:val="00964013"/>
    <w:rsid w:val="00972124"/>
    <w:rsid w:val="00973F85"/>
    <w:rsid w:val="00976060"/>
    <w:rsid w:val="00984EEE"/>
    <w:rsid w:val="00994A58"/>
    <w:rsid w:val="009A3EC8"/>
    <w:rsid w:val="009A630F"/>
    <w:rsid w:val="009A756C"/>
    <w:rsid w:val="009B79F2"/>
    <w:rsid w:val="009C4584"/>
    <w:rsid w:val="009C4F91"/>
    <w:rsid w:val="009C571C"/>
    <w:rsid w:val="009C7711"/>
    <w:rsid w:val="009E2139"/>
    <w:rsid w:val="009E5C3A"/>
    <w:rsid w:val="009F2C71"/>
    <w:rsid w:val="00A1775A"/>
    <w:rsid w:val="00A238BD"/>
    <w:rsid w:val="00A427A9"/>
    <w:rsid w:val="00A45783"/>
    <w:rsid w:val="00A60112"/>
    <w:rsid w:val="00A63914"/>
    <w:rsid w:val="00A66F20"/>
    <w:rsid w:val="00A82679"/>
    <w:rsid w:val="00A8320A"/>
    <w:rsid w:val="00A9174F"/>
    <w:rsid w:val="00AA1664"/>
    <w:rsid w:val="00AA6B86"/>
    <w:rsid w:val="00AB4776"/>
    <w:rsid w:val="00AD037A"/>
    <w:rsid w:val="00AD4084"/>
    <w:rsid w:val="00AD6D90"/>
    <w:rsid w:val="00AE64B6"/>
    <w:rsid w:val="00B05D49"/>
    <w:rsid w:val="00B22E5A"/>
    <w:rsid w:val="00B3500A"/>
    <w:rsid w:val="00B35B9C"/>
    <w:rsid w:val="00B4595B"/>
    <w:rsid w:val="00B60D98"/>
    <w:rsid w:val="00B61563"/>
    <w:rsid w:val="00B62D20"/>
    <w:rsid w:val="00B6395B"/>
    <w:rsid w:val="00B67121"/>
    <w:rsid w:val="00B70CA7"/>
    <w:rsid w:val="00B70EE7"/>
    <w:rsid w:val="00B76A53"/>
    <w:rsid w:val="00B81A3D"/>
    <w:rsid w:val="00B82118"/>
    <w:rsid w:val="00B92CA6"/>
    <w:rsid w:val="00B93A76"/>
    <w:rsid w:val="00B95C62"/>
    <w:rsid w:val="00B97967"/>
    <w:rsid w:val="00BA39C8"/>
    <w:rsid w:val="00BA7BCA"/>
    <w:rsid w:val="00BB2851"/>
    <w:rsid w:val="00BC0674"/>
    <w:rsid w:val="00BC17A4"/>
    <w:rsid w:val="00BE1200"/>
    <w:rsid w:val="00BE3E7E"/>
    <w:rsid w:val="00BE4926"/>
    <w:rsid w:val="00BE6012"/>
    <w:rsid w:val="00BE7DBC"/>
    <w:rsid w:val="00C004A6"/>
    <w:rsid w:val="00C0165F"/>
    <w:rsid w:val="00C0753E"/>
    <w:rsid w:val="00C10944"/>
    <w:rsid w:val="00C14DFC"/>
    <w:rsid w:val="00C16919"/>
    <w:rsid w:val="00C34433"/>
    <w:rsid w:val="00C363D4"/>
    <w:rsid w:val="00C4498B"/>
    <w:rsid w:val="00C46C67"/>
    <w:rsid w:val="00C517BB"/>
    <w:rsid w:val="00C51A3E"/>
    <w:rsid w:val="00C5401E"/>
    <w:rsid w:val="00C557AC"/>
    <w:rsid w:val="00C639DA"/>
    <w:rsid w:val="00C63AB3"/>
    <w:rsid w:val="00C67983"/>
    <w:rsid w:val="00C71974"/>
    <w:rsid w:val="00C73B65"/>
    <w:rsid w:val="00C74AFD"/>
    <w:rsid w:val="00C76538"/>
    <w:rsid w:val="00C76B3A"/>
    <w:rsid w:val="00C8410D"/>
    <w:rsid w:val="00C94522"/>
    <w:rsid w:val="00CA24E2"/>
    <w:rsid w:val="00CA2F23"/>
    <w:rsid w:val="00CA420C"/>
    <w:rsid w:val="00CA5067"/>
    <w:rsid w:val="00CB0B72"/>
    <w:rsid w:val="00CC4F6F"/>
    <w:rsid w:val="00CC5328"/>
    <w:rsid w:val="00CD515D"/>
    <w:rsid w:val="00CD6FAE"/>
    <w:rsid w:val="00CD7ACE"/>
    <w:rsid w:val="00CE2F1B"/>
    <w:rsid w:val="00D01AA5"/>
    <w:rsid w:val="00D04172"/>
    <w:rsid w:val="00D046C1"/>
    <w:rsid w:val="00D05A8B"/>
    <w:rsid w:val="00D07F33"/>
    <w:rsid w:val="00D10E9B"/>
    <w:rsid w:val="00D1169A"/>
    <w:rsid w:val="00D13E62"/>
    <w:rsid w:val="00D16DF4"/>
    <w:rsid w:val="00D36BC4"/>
    <w:rsid w:val="00D43C32"/>
    <w:rsid w:val="00D5014B"/>
    <w:rsid w:val="00D50740"/>
    <w:rsid w:val="00D530AA"/>
    <w:rsid w:val="00D56A55"/>
    <w:rsid w:val="00D60502"/>
    <w:rsid w:val="00D61A3B"/>
    <w:rsid w:val="00D633F7"/>
    <w:rsid w:val="00D6636A"/>
    <w:rsid w:val="00D7230E"/>
    <w:rsid w:val="00D74CF0"/>
    <w:rsid w:val="00D8098D"/>
    <w:rsid w:val="00D82FFA"/>
    <w:rsid w:val="00D86BAB"/>
    <w:rsid w:val="00DA0366"/>
    <w:rsid w:val="00DA1DAD"/>
    <w:rsid w:val="00DB4BAB"/>
    <w:rsid w:val="00DC0042"/>
    <w:rsid w:val="00DC0FE5"/>
    <w:rsid w:val="00DC1B74"/>
    <w:rsid w:val="00DD13F0"/>
    <w:rsid w:val="00DD65DA"/>
    <w:rsid w:val="00DE1248"/>
    <w:rsid w:val="00DE38C1"/>
    <w:rsid w:val="00DF2689"/>
    <w:rsid w:val="00E06259"/>
    <w:rsid w:val="00E10F55"/>
    <w:rsid w:val="00E140D6"/>
    <w:rsid w:val="00E2271B"/>
    <w:rsid w:val="00E27032"/>
    <w:rsid w:val="00E272F5"/>
    <w:rsid w:val="00E301C4"/>
    <w:rsid w:val="00E30A33"/>
    <w:rsid w:val="00E35299"/>
    <w:rsid w:val="00E37EFC"/>
    <w:rsid w:val="00E41A7B"/>
    <w:rsid w:val="00E54048"/>
    <w:rsid w:val="00E659A2"/>
    <w:rsid w:val="00E70F28"/>
    <w:rsid w:val="00E7795E"/>
    <w:rsid w:val="00E83B71"/>
    <w:rsid w:val="00E84CD6"/>
    <w:rsid w:val="00E93554"/>
    <w:rsid w:val="00E93A7F"/>
    <w:rsid w:val="00E95133"/>
    <w:rsid w:val="00EA1917"/>
    <w:rsid w:val="00EA2413"/>
    <w:rsid w:val="00EA3E78"/>
    <w:rsid w:val="00EA4C86"/>
    <w:rsid w:val="00EB1F23"/>
    <w:rsid w:val="00EB27A8"/>
    <w:rsid w:val="00EC5177"/>
    <w:rsid w:val="00ED25E4"/>
    <w:rsid w:val="00ED25F7"/>
    <w:rsid w:val="00EE47DD"/>
    <w:rsid w:val="00EF0162"/>
    <w:rsid w:val="00EF08AC"/>
    <w:rsid w:val="00EF5D40"/>
    <w:rsid w:val="00F14722"/>
    <w:rsid w:val="00F21224"/>
    <w:rsid w:val="00F34425"/>
    <w:rsid w:val="00F367B3"/>
    <w:rsid w:val="00F37AD0"/>
    <w:rsid w:val="00F42320"/>
    <w:rsid w:val="00F52BFC"/>
    <w:rsid w:val="00F60AE7"/>
    <w:rsid w:val="00F630E6"/>
    <w:rsid w:val="00F632C5"/>
    <w:rsid w:val="00F66990"/>
    <w:rsid w:val="00F80AD6"/>
    <w:rsid w:val="00F85EC9"/>
    <w:rsid w:val="00F929B3"/>
    <w:rsid w:val="00FA2EB0"/>
    <w:rsid w:val="00FB56B0"/>
    <w:rsid w:val="00FB7552"/>
    <w:rsid w:val="00FC1B3B"/>
    <w:rsid w:val="00FD0658"/>
    <w:rsid w:val="00FD60E2"/>
    <w:rsid w:val="00FE1BEB"/>
    <w:rsid w:val="00FE3FDD"/>
    <w:rsid w:val="00FE7FDF"/>
    <w:rsid w:val="00FF57D9"/>
    <w:rsid w:val="00FF79FB"/>
    <w:rsid w:val="07D91E4F"/>
    <w:rsid w:val="0A280B81"/>
    <w:rsid w:val="0C8B0114"/>
    <w:rsid w:val="0E175950"/>
    <w:rsid w:val="0FDF20FD"/>
    <w:rsid w:val="14FA141E"/>
    <w:rsid w:val="18FE359C"/>
    <w:rsid w:val="19671326"/>
    <w:rsid w:val="1E08745B"/>
    <w:rsid w:val="1F565193"/>
    <w:rsid w:val="1FE43D6A"/>
    <w:rsid w:val="27346C60"/>
    <w:rsid w:val="33564F12"/>
    <w:rsid w:val="348D1BED"/>
    <w:rsid w:val="38E34A4A"/>
    <w:rsid w:val="498B30DC"/>
    <w:rsid w:val="51E70E97"/>
    <w:rsid w:val="52787DE3"/>
    <w:rsid w:val="53143D2A"/>
    <w:rsid w:val="58F74755"/>
    <w:rsid w:val="5EAA4E20"/>
    <w:rsid w:val="5FAC2F1C"/>
    <w:rsid w:val="62900E9A"/>
    <w:rsid w:val="68574515"/>
    <w:rsid w:val="68D81234"/>
    <w:rsid w:val="6C0640BA"/>
    <w:rsid w:val="79E14584"/>
    <w:rsid w:val="7BE6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jc w:val="center"/>
    </w:pPr>
    <w:rPr>
      <w:sz w:val="20"/>
    </w:rPr>
  </w:style>
  <w:style w:type="paragraph" w:styleId="3">
    <w:name w:val="Balloon Text"/>
    <w:basedOn w:val="1"/>
    <w:link w:val="24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Char Char5"/>
    <w:basedOn w:val="1"/>
    <w:qFormat/>
    <w:uiPriority w:val="0"/>
    <w:pPr>
      <w:widowControl/>
      <w:spacing w:line="36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2">
    <w:name w:val="Char Char Char"/>
    <w:basedOn w:val="1"/>
    <w:qFormat/>
    <w:uiPriority w:val="0"/>
  </w:style>
  <w:style w:type="paragraph" w:customStyle="1" w:styleId="13">
    <w:name w:val="Char1 Char Char Char"/>
    <w:basedOn w:val="1"/>
    <w:qFormat/>
    <w:uiPriority w:val="0"/>
  </w:style>
  <w:style w:type="paragraph" w:customStyle="1" w:styleId="14">
    <w:name w:val="Char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5">
    <w:name w:val="Char Char Char Char Char Char Char Char Char Char Char Char Char Char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6">
    <w:name w:val="Char Char2 Char Char"/>
    <w:basedOn w:val="1"/>
    <w:qFormat/>
    <w:uiPriority w:val="0"/>
  </w:style>
  <w:style w:type="paragraph" w:customStyle="1" w:styleId="17">
    <w:name w:val="Char Char Char1 Char Char Char Char Char Char Char"/>
    <w:basedOn w:val="1"/>
    <w:qFormat/>
    <w:uiPriority w:val="0"/>
  </w:style>
  <w:style w:type="paragraph" w:customStyle="1" w:styleId="18">
    <w:name w:val="Char Char Char Char"/>
    <w:basedOn w:val="1"/>
    <w:qFormat/>
    <w:uiPriority w:val="0"/>
  </w:style>
  <w:style w:type="paragraph" w:customStyle="1" w:styleId="19">
    <w:name w:val="Char1"/>
    <w:basedOn w:val="1"/>
    <w:qFormat/>
    <w:uiPriority w:val="0"/>
  </w:style>
  <w:style w:type="paragraph" w:customStyle="1" w:styleId="20">
    <w:name w:val="Char Char9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21">
    <w:name w:val="Char3 Char Char Char"/>
    <w:basedOn w:val="1"/>
    <w:qFormat/>
    <w:uiPriority w:val="0"/>
  </w:style>
  <w:style w:type="paragraph" w:customStyle="1" w:styleId="22">
    <w:name w:val="Char1 Char Char Char Char Char Char Char Char Char"/>
    <w:basedOn w:val="1"/>
    <w:qFormat/>
    <w:uiPriority w:val="0"/>
  </w:style>
  <w:style w:type="character" w:customStyle="1" w:styleId="23">
    <w:name w:val="font21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  <w:vertAlign w:val="superscript"/>
    </w:rPr>
  </w:style>
  <w:style w:type="character" w:customStyle="1" w:styleId="24">
    <w:name w:val="批注框文本 字符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B7916C-9BA2-4CC7-A712-1A4F0A8CFB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510</Words>
  <Characters>2912</Characters>
  <Lines>24</Lines>
  <Paragraphs>6</Paragraphs>
  <TotalTime>0</TotalTime>
  <ScaleCrop>false</ScaleCrop>
  <LinksUpToDate>false</LinksUpToDate>
  <CharactersWithSpaces>3416</CharactersWithSpaces>
  <Application>WPS Office_11.1.0.9564_F1E327BC-269C-435d-A152-05C5408002CA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2020-03-23T08:10:00Z</dcterms:created>
  <dc:creator>hj</dc:creator>
  <cp:lastModifiedBy>Administrator</cp:lastModifiedBy>
  <cp:lastPrinted>2002-11-11T02:28:00Z</cp:lastPrinted>
  <dcterms:modified xsi:type="dcterms:W3CDTF">2020-03-25T01:04:43Z</dcterms:modified>
  <dc:title>罗家7井现场解释表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