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54940" w14:textId="79475FCB" w:rsidR="005174A5" w:rsidRPr="00BC315F" w:rsidRDefault="00D55D20" w:rsidP="00D55D20">
      <w:pPr>
        <w:pStyle w:val="Titre"/>
        <w:rPr>
          <w:lang w:val="en-US"/>
        </w:rPr>
      </w:pPr>
      <w:r w:rsidRPr="00BC315F">
        <w:rPr>
          <w:lang w:val="en-US"/>
        </w:rPr>
        <w:t>Windows malware hunter handbook</w:t>
      </w:r>
    </w:p>
    <w:p w14:paraId="4232EB80" w14:textId="2FA2B523" w:rsidR="00D55D20" w:rsidRPr="00BC315F" w:rsidRDefault="00D55D20" w:rsidP="00D55D20">
      <w:pPr>
        <w:pStyle w:val="Titre1"/>
        <w:rPr>
          <w:lang w:val="en-US"/>
        </w:rPr>
      </w:pPr>
      <w:bookmarkStart w:id="0" w:name="_Toc127456482"/>
      <w:r w:rsidRPr="00BC315F">
        <w:rPr>
          <w:lang w:val="en-US"/>
        </w:rPr>
        <w:t>Page de service</w:t>
      </w:r>
      <w:bookmarkEnd w:id="0"/>
    </w:p>
    <w:p w14:paraId="100BD6EF" w14:textId="1F4C094C" w:rsidR="00D55D20" w:rsidRPr="00BC315F" w:rsidRDefault="00D55D20" w:rsidP="00D55D20">
      <w:pPr>
        <w:rPr>
          <w:rStyle w:val="lev"/>
          <w:lang w:val="en-US"/>
        </w:rPr>
      </w:pPr>
    </w:p>
    <w:p w14:paraId="430D7BC8" w14:textId="691E4F06" w:rsidR="00D55D20" w:rsidRPr="009E2530" w:rsidRDefault="00D55D20" w:rsidP="00D55D20">
      <w:pPr>
        <w:rPr>
          <w:rStyle w:val="lev"/>
          <w:b w:val="0"/>
          <w:bCs w:val="0"/>
        </w:rPr>
      </w:pPr>
      <w:r>
        <w:rPr>
          <w:rStyle w:val="lev"/>
        </w:rPr>
        <w:t>Référence :</w:t>
      </w:r>
      <w:r w:rsidR="009E2530">
        <w:rPr>
          <w:rStyle w:val="lev"/>
        </w:rPr>
        <w:t xml:space="preserve"> </w:t>
      </w:r>
      <w:r w:rsidR="00A94649">
        <w:rPr>
          <w:rStyle w:val="lev"/>
          <w:b w:val="0"/>
          <w:bCs w:val="0"/>
        </w:rPr>
        <w:t>N/A</w:t>
      </w:r>
    </w:p>
    <w:p w14:paraId="122D8F5F" w14:textId="10FC9C87" w:rsidR="00D55D20" w:rsidRPr="005202E2" w:rsidRDefault="00D55D20" w:rsidP="00D55D20">
      <w:pPr>
        <w:rPr>
          <w:rStyle w:val="lev"/>
          <w:b w:val="0"/>
          <w:bCs w:val="0"/>
        </w:rPr>
      </w:pPr>
      <w:r>
        <w:rPr>
          <w:rStyle w:val="lev"/>
        </w:rPr>
        <w:t>Plan de classement :</w:t>
      </w:r>
      <w:r w:rsidR="0037441B">
        <w:rPr>
          <w:rStyle w:val="lev"/>
        </w:rPr>
        <w:t xml:space="preserve"> </w:t>
      </w:r>
      <w:r w:rsidR="0037441B" w:rsidRPr="005202E2">
        <w:rPr>
          <w:rStyle w:val="lev"/>
          <w:b w:val="0"/>
          <w:bCs w:val="0"/>
        </w:rPr>
        <w:t xml:space="preserve">Cybersécurité, Malwares, </w:t>
      </w:r>
      <w:r w:rsidR="005202E2" w:rsidRPr="005202E2">
        <w:rPr>
          <w:rStyle w:val="lev"/>
          <w:b w:val="0"/>
          <w:bCs w:val="0"/>
        </w:rPr>
        <w:t>Microsoft </w:t>
      </w:r>
      <w:proofErr w:type="spellStart"/>
      <w:r w:rsidR="005202E2" w:rsidRPr="005202E2">
        <w:rPr>
          <w:rStyle w:val="lev"/>
          <w:b w:val="0"/>
          <w:bCs w:val="0"/>
        </w:rPr>
        <w:t>Sysinternals</w:t>
      </w:r>
      <w:proofErr w:type="spellEnd"/>
      <w:r w:rsidR="00BC315F">
        <w:rPr>
          <w:rStyle w:val="lev"/>
          <w:b w:val="0"/>
          <w:bCs w:val="0"/>
        </w:rPr>
        <w:t xml:space="preserve"> suite</w:t>
      </w:r>
    </w:p>
    <w:p w14:paraId="5DAFDE69" w14:textId="03E0F3E0" w:rsidR="00D55D20" w:rsidRPr="00D55D20" w:rsidRDefault="00D55D20" w:rsidP="00D55D20">
      <w:pPr>
        <w:pBdr>
          <w:bottom w:val="single" w:sz="4" w:space="1" w:color="auto"/>
        </w:pBdr>
        <w:rPr>
          <w:rStyle w:val="lev"/>
        </w:rPr>
      </w:pPr>
      <w:r>
        <w:rPr>
          <w:rStyle w:val="lev"/>
        </w:rPr>
        <w:t>Niveau de confidentialité :</w:t>
      </w:r>
      <w:r w:rsidR="0037441B">
        <w:rPr>
          <w:rStyle w:val="lev"/>
        </w:rPr>
        <w:t xml:space="preserve"> </w:t>
      </w:r>
      <w:proofErr w:type="spellStart"/>
      <w:r w:rsidR="00E707B8">
        <w:rPr>
          <w:rStyle w:val="lev"/>
          <w:b w:val="0"/>
          <w:bCs w:val="0"/>
        </w:rPr>
        <w:t>Corporate</w:t>
      </w:r>
      <w:proofErr w:type="spellEnd"/>
    </w:p>
    <w:p w14:paraId="1FE46992" w14:textId="7F8884B8" w:rsidR="00D55D20" w:rsidRPr="00BB04E6" w:rsidRDefault="00D55D20" w:rsidP="00D55D20">
      <w:pPr>
        <w:rPr>
          <w:u w:val="single"/>
        </w:rPr>
      </w:pPr>
      <w:r w:rsidRPr="00BB04E6">
        <w:rPr>
          <w:u w:val="single"/>
        </w:rPr>
        <w:t>Mises à jour :</w:t>
      </w:r>
    </w:p>
    <w:tbl>
      <w:tblPr>
        <w:tblStyle w:val="Tableausimple3"/>
        <w:tblW w:w="0" w:type="auto"/>
        <w:tblLook w:val="04A0" w:firstRow="1" w:lastRow="0" w:firstColumn="1" w:lastColumn="0" w:noHBand="0" w:noVBand="1"/>
      </w:tblPr>
      <w:tblGrid>
        <w:gridCol w:w="1271"/>
        <w:gridCol w:w="1701"/>
        <w:gridCol w:w="1985"/>
        <w:gridCol w:w="4105"/>
      </w:tblGrid>
      <w:tr w:rsidR="00D55D20" w14:paraId="1F811895"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41AEC9F5" w14:textId="03AEC9D3" w:rsidR="00D55D20" w:rsidRDefault="00D55D20" w:rsidP="00D55D20">
            <w:r>
              <w:t>Version</w:t>
            </w:r>
          </w:p>
        </w:tc>
        <w:tc>
          <w:tcPr>
            <w:tcW w:w="1701" w:type="dxa"/>
          </w:tcPr>
          <w:p w14:paraId="698689ED" w14:textId="66C99AE0"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1985" w:type="dxa"/>
          </w:tcPr>
          <w:p w14:paraId="696645B4" w14:textId="54D9F59B" w:rsidR="00D55D20" w:rsidRDefault="00D55D20" w:rsidP="00D55D20">
            <w:pPr>
              <w:cnfStyle w:val="100000000000" w:firstRow="1" w:lastRow="0" w:firstColumn="0" w:lastColumn="0" w:oddVBand="0" w:evenVBand="0" w:oddHBand="0" w:evenHBand="0" w:firstRowFirstColumn="0" w:firstRowLastColumn="0" w:lastRowFirstColumn="0" w:lastRowLastColumn="0"/>
            </w:pPr>
            <w:r>
              <w:t>Auteur</w:t>
            </w:r>
          </w:p>
        </w:tc>
        <w:tc>
          <w:tcPr>
            <w:tcW w:w="4105" w:type="dxa"/>
          </w:tcPr>
          <w:p w14:paraId="138CE6DB" w14:textId="38D13D4A" w:rsidR="00D55D20" w:rsidRDefault="00D55D20" w:rsidP="00D55D20">
            <w:pPr>
              <w:cnfStyle w:val="100000000000" w:firstRow="1" w:lastRow="0" w:firstColumn="0" w:lastColumn="0" w:oddVBand="0" w:evenVBand="0" w:oddHBand="0" w:evenHBand="0" w:firstRowFirstColumn="0" w:firstRowLastColumn="0" w:lastRowFirstColumn="0" w:lastRowLastColumn="0"/>
            </w:pPr>
            <w:r>
              <w:t>Description</w:t>
            </w:r>
          </w:p>
        </w:tc>
      </w:tr>
      <w:tr w:rsidR="00D55D20" w14:paraId="78828769"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698C85F" w14:textId="19E41764" w:rsidR="00D55D20" w:rsidRDefault="00D55D20" w:rsidP="00D55D20">
            <w:r>
              <w:t>1</w:t>
            </w:r>
            <w:r w:rsidR="00472A72">
              <w:t>.</w:t>
            </w:r>
            <w:r>
              <w:t>0</w:t>
            </w:r>
          </w:p>
        </w:tc>
        <w:tc>
          <w:tcPr>
            <w:tcW w:w="1701" w:type="dxa"/>
          </w:tcPr>
          <w:p w14:paraId="1E4BBFDA" w14:textId="63E04ED9" w:rsidR="00D55D20" w:rsidRDefault="00D55D20" w:rsidP="00D55D20">
            <w:pPr>
              <w:cnfStyle w:val="000000100000" w:firstRow="0" w:lastRow="0" w:firstColumn="0" w:lastColumn="0" w:oddVBand="0" w:evenVBand="0" w:oddHBand="1" w:evenHBand="0" w:firstRowFirstColumn="0" w:firstRowLastColumn="0" w:lastRowFirstColumn="0" w:lastRowLastColumn="0"/>
            </w:pPr>
            <w:r>
              <w:t>21/01/2023</w:t>
            </w:r>
          </w:p>
        </w:tc>
        <w:tc>
          <w:tcPr>
            <w:tcW w:w="1985" w:type="dxa"/>
          </w:tcPr>
          <w:p w14:paraId="5B0BD1C8" w14:textId="1A956F93" w:rsidR="00D55D20" w:rsidRDefault="00D55D20"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6F7BB959" w14:textId="0F911610" w:rsidR="00D55D20" w:rsidRDefault="00D55D20" w:rsidP="00D55D20">
            <w:pPr>
              <w:cnfStyle w:val="000000100000" w:firstRow="0" w:lastRow="0" w:firstColumn="0" w:lastColumn="0" w:oddVBand="0" w:evenVBand="0" w:oddHBand="1" w:evenHBand="0" w:firstRowFirstColumn="0" w:firstRowLastColumn="0" w:lastRowFirstColumn="0" w:lastRowLastColumn="0"/>
            </w:pPr>
            <w:r>
              <w:t>Création du document</w:t>
            </w:r>
          </w:p>
        </w:tc>
      </w:tr>
      <w:tr w:rsidR="00D55D20" w14:paraId="62276EED"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4291BF8E" w14:textId="7A94B7DA" w:rsidR="00D55D20" w:rsidRDefault="006E1995" w:rsidP="00D55D20">
            <w:r>
              <w:t>2.0</w:t>
            </w:r>
          </w:p>
        </w:tc>
        <w:tc>
          <w:tcPr>
            <w:tcW w:w="1701" w:type="dxa"/>
          </w:tcPr>
          <w:p w14:paraId="6C6E8087" w14:textId="6328FE71" w:rsidR="00D55D20" w:rsidRDefault="006E1995" w:rsidP="00D55D20">
            <w:pPr>
              <w:cnfStyle w:val="000000000000" w:firstRow="0" w:lastRow="0" w:firstColumn="0" w:lastColumn="0" w:oddVBand="0" w:evenVBand="0" w:oddHBand="0" w:evenHBand="0" w:firstRowFirstColumn="0" w:firstRowLastColumn="0" w:lastRowFirstColumn="0" w:lastRowLastColumn="0"/>
            </w:pPr>
            <w:r>
              <w:t>02/08/2023</w:t>
            </w:r>
          </w:p>
        </w:tc>
        <w:tc>
          <w:tcPr>
            <w:tcW w:w="1985" w:type="dxa"/>
          </w:tcPr>
          <w:p w14:paraId="6645A1FE" w14:textId="60C7BC6A" w:rsidR="00D55D20" w:rsidRDefault="006E1995" w:rsidP="00D55D20">
            <w:pPr>
              <w:cnfStyle w:val="000000000000" w:firstRow="0" w:lastRow="0" w:firstColumn="0" w:lastColumn="0" w:oddVBand="0" w:evenVBand="0" w:oddHBand="0" w:evenHBand="0" w:firstRowFirstColumn="0" w:firstRowLastColumn="0" w:lastRowFirstColumn="0" w:lastRowLastColumn="0"/>
            </w:pPr>
            <w:r>
              <w:t>Thomas PRADEAU</w:t>
            </w:r>
          </w:p>
        </w:tc>
        <w:tc>
          <w:tcPr>
            <w:tcW w:w="4105" w:type="dxa"/>
          </w:tcPr>
          <w:p w14:paraId="18647D4B" w14:textId="497D3571" w:rsidR="00D55D20" w:rsidRDefault="006E1995" w:rsidP="00D55D20">
            <w:pPr>
              <w:cnfStyle w:val="000000000000" w:firstRow="0" w:lastRow="0" w:firstColumn="0" w:lastColumn="0" w:oddVBand="0" w:evenVBand="0" w:oddHBand="0" w:evenHBand="0" w:firstRowFirstColumn="0" w:firstRowLastColumn="0" w:lastRowFirstColumn="0" w:lastRowLastColumn="0"/>
            </w:pPr>
            <w:r>
              <w:t xml:space="preserve">Ajout des notions d’API REST et utilisation de </w:t>
            </w:r>
            <w:proofErr w:type="spellStart"/>
            <w:r>
              <w:t>Virustotal</w:t>
            </w:r>
            <w:proofErr w:type="spellEnd"/>
            <w:r>
              <w:t>.</w:t>
            </w:r>
          </w:p>
        </w:tc>
      </w:tr>
      <w:tr w:rsidR="006E1995" w14:paraId="476E6283"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3BBDC4A" w14:textId="4DE728D6" w:rsidR="006E1995" w:rsidRDefault="006E1995" w:rsidP="00D55D20">
            <w:r>
              <w:t>2.1</w:t>
            </w:r>
          </w:p>
        </w:tc>
        <w:tc>
          <w:tcPr>
            <w:tcW w:w="1701" w:type="dxa"/>
          </w:tcPr>
          <w:p w14:paraId="78FEBEE6" w14:textId="77777777" w:rsidR="006E1995" w:rsidRDefault="006E1995" w:rsidP="00D55D20">
            <w:pPr>
              <w:cnfStyle w:val="000000100000" w:firstRow="0" w:lastRow="0" w:firstColumn="0" w:lastColumn="0" w:oddVBand="0" w:evenVBand="0" w:oddHBand="1" w:evenHBand="0" w:firstRowFirstColumn="0" w:firstRowLastColumn="0" w:lastRowFirstColumn="0" w:lastRowLastColumn="0"/>
            </w:pPr>
          </w:p>
        </w:tc>
        <w:tc>
          <w:tcPr>
            <w:tcW w:w="1985" w:type="dxa"/>
          </w:tcPr>
          <w:p w14:paraId="5FEE6A59" w14:textId="75AACBEA" w:rsidR="006E1995" w:rsidRDefault="006E1995"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5872CEA5" w14:textId="0E219BD2" w:rsidR="006E1995" w:rsidRPr="006E1995" w:rsidRDefault="006E1995" w:rsidP="00D55D20">
            <w:pPr>
              <w:cnfStyle w:val="000000100000" w:firstRow="0" w:lastRow="0" w:firstColumn="0" w:lastColumn="0" w:oddVBand="0" w:evenVBand="0" w:oddHBand="1" w:evenHBand="0" w:firstRowFirstColumn="0" w:firstRowLastColumn="0" w:lastRowFirstColumn="0" w:lastRowLastColumn="0"/>
            </w:pPr>
            <w:r>
              <w:t>Pr</w:t>
            </w:r>
            <w:r w:rsidRPr="006E1995">
              <w:t>ésentation d’un script de d</w:t>
            </w:r>
            <w:r>
              <w:t xml:space="preserve">étection Python / API </w:t>
            </w:r>
            <w:proofErr w:type="spellStart"/>
            <w:r>
              <w:t>Virustotal</w:t>
            </w:r>
            <w:proofErr w:type="spellEnd"/>
            <w:r>
              <w:t>.</w:t>
            </w:r>
          </w:p>
        </w:tc>
      </w:tr>
      <w:tr w:rsidR="00DC7340" w14:paraId="170224BA"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3C3988C5" w14:textId="2242433A" w:rsidR="00DC7340" w:rsidRDefault="00DC7340" w:rsidP="00D55D20">
            <w:r>
              <w:t>3.0</w:t>
            </w:r>
          </w:p>
        </w:tc>
        <w:tc>
          <w:tcPr>
            <w:tcW w:w="1701" w:type="dxa"/>
          </w:tcPr>
          <w:p w14:paraId="0640D4BF" w14:textId="5F95C27B" w:rsidR="00DC7340" w:rsidRDefault="00DC7340" w:rsidP="00D55D20">
            <w:pPr>
              <w:cnfStyle w:val="000000000000" w:firstRow="0" w:lastRow="0" w:firstColumn="0" w:lastColumn="0" w:oddVBand="0" w:evenVBand="0" w:oddHBand="0" w:evenHBand="0" w:firstRowFirstColumn="0" w:firstRowLastColumn="0" w:lastRowFirstColumn="0" w:lastRowLastColumn="0"/>
            </w:pPr>
            <w:r>
              <w:t>01/03/2023</w:t>
            </w:r>
          </w:p>
        </w:tc>
        <w:tc>
          <w:tcPr>
            <w:tcW w:w="1985" w:type="dxa"/>
          </w:tcPr>
          <w:p w14:paraId="002E5B70" w14:textId="6D21C26F" w:rsidR="00DC7340" w:rsidRDefault="00DC7340" w:rsidP="00D55D20">
            <w:pPr>
              <w:cnfStyle w:val="000000000000" w:firstRow="0" w:lastRow="0" w:firstColumn="0" w:lastColumn="0" w:oddVBand="0" w:evenVBand="0" w:oddHBand="0" w:evenHBand="0" w:firstRowFirstColumn="0" w:firstRowLastColumn="0" w:lastRowFirstColumn="0" w:lastRowLastColumn="0"/>
            </w:pPr>
            <w:r>
              <w:t>Thomas PRADEAU</w:t>
            </w:r>
          </w:p>
        </w:tc>
        <w:tc>
          <w:tcPr>
            <w:tcW w:w="4105" w:type="dxa"/>
          </w:tcPr>
          <w:p w14:paraId="0D768612" w14:textId="20EE169A" w:rsidR="00DC7340" w:rsidRDefault="00DC7340" w:rsidP="00D55D20">
            <w:pPr>
              <w:cnfStyle w:val="000000000000" w:firstRow="0" w:lastRow="0" w:firstColumn="0" w:lastColumn="0" w:oddVBand="0" w:evenVBand="0" w:oddHBand="0" w:evenHBand="0" w:firstRowFirstColumn="0" w:firstRowLastColumn="0" w:lastRowFirstColumn="0" w:lastRowLastColumn="0"/>
            </w:pPr>
            <w:r>
              <w:t>Ajout des notions de signature, certificat et chiffrement.</w:t>
            </w:r>
          </w:p>
        </w:tc>
      </w:tr>
      <w:tr w:rsidR="00DC7340" w14:paraId="218982FA"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351D52E" w14:textId="25EBAE41" w:rsidR="00DC7340" w:rsidRDefault="00DC7340" w:rsidP="00D55D20">
            <w:r>
              <w:t>3.1</w:t>
            </w:r>
          </w:p>
        </w:tc>
        <w:tc>
          <w:tcPr>
            <w:tcW w:w="1701" w:type="dxa"/>
          </w:tcPr>
          <w:p w14:paraId="056C2027" w14:textId="26224E74" w:rsidR="00DC7340" w:rsidRDefault="00DC7340" w:rsidP="00D55D20">
            <w:pPr>
              <w:cnfStyle w:val="000000100000" w:firstRow="0" w:lastRow="0" w:firstColumn="0" w:lastColumn="0" w:oddVBand="0" w:evenVBand="0" w:oddHBand="1" w:evenHBand="0" w:firstRowFirstColumn="0" w:firstRowLastColumn="0" w:lastRowFirstColumn="0" w:lastRowLastColumn="0"/>
            </w:pPr>
            <w:r>
              <w:t>03/03/2023</w:t>
            </w:r>
          </w:p>
        </w:tc>
        <w:tc>
          <w:tcPr>
            <w:tcW w:w="1985" w:type="dxa"/>
          </w:tcPr>
          <w:p w14:paraId="201A34DD" w14:textId="07889AFF" w:rsidR="00DC7340" w:rsidRDefault="00DC7340" w:rsidP="00D55D2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286ABAB5" w14:textId="364E32F4" w:rsidR="00DC7340" w:rsidRDefault="00DC7340" w:rsidP="00D55D20">
            <w:pPr>
              <w:cnfStyle w:val="000000100000" w:firstRow="0" w:lastRow="0" w:firstColumn="0" w:lastColumn="0" w:oddVBand="0" w:evenVBand="0" w:oddHBand="1" w:evenHBand="0" w:firstRowFirstColumn="0" w:firstRowLastColumn="0" w:lastRowFirstColumn="0" w:lastRowLastColumn="0"/>
            </w:pPr>
            <w:r>
              <w:t>Amélioration du robot de scan. Vérification de la présence d’une signature.</w:t>
            </w:r>
          </w:p>
        </w:tc>
      </w:tr>
    </w:tbl>
    <w:p w14:paraId="374C2DF9" w14:textId="77777777" w:rsidR="00AA4BEC" w:rsidRDefault="00AA4BEC" w:rsidP="00D55D20">
      <w:pPr>
        <w:rPr>
          <w:u w:val="single"/>
        </w:rPr>
      </w:pPr>
    </w:p>
    <w:p w14:paraId="7A8D80AA" w14:textId="58F482D6" w:rsidR="00D55D20" w:rsidRPr="00BB04E6" w:rsidRDefault="00D55D20" w:rsidP="00D55D20">
      <w:pPr>
        <w:rPr>
          <w:u w:val="single"/>
        </w:rPr>
      </w:pPr>
      <w:r w:rsidRPr="00BB04E6">
        <w:rPr>
          <w:u w:val="single"/>
        </w:rPr>
        <w:t>Validations :</w:t>
      </w:r>
    </w:p>
    <w:tbl>
      <w:tblPr>
        <w:tblStyle w:val="Tableausimple3"/>
        <w:tblW w:w="0" w:type="auto"/>
        <w:tblLook w:val="04A0" w:firstRow="1" w:lastRow="0" w:firstColumn="1" w:lastColumn="0" w:noHBand="0" w:noVBand="1"/>
      </w:tblPr>
      <w:tblGrid>
        <w:gridCol w:w="1418"/>
        <w:gridCol w:w="1559"/>
        <w:gridCol w:w="2552"/>
        <w:gridCol w:w="3533"/>
      </w:tblGrid>
      <w:tr w:rsidR="00D55D20" w14:paraId="1DAC8E34"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561B479C" w14:textId="7D16C718" w:rsidR="00D55D20" w:rsidRDefault="00D55D20" w:rsidP="00D55D20">
            <w:r>
              <w:t>Version</w:t>
            </w:r>
          </w:p>
        </w:tc>
        <w:tc>
          <w:tcPr>
            <w:tcW w:w="1559" w:type="dxa"/>
          </w:tcPr>
          <w:p w14:paraId="6F96FF4A" w14:textId="30732E9B"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2552" w:type="dxa"/>
          </w:tcPr>
          <w:p w14:paraId="0ECCAF00" w14:textId="184EA43C" w:rsidR="00D55D20" w:rsidRDefault="00D55D20" w:rsidP="00D55D20">
            <w:pPr>
              <w:cnfStyle w:val="100000000000" w:firstRow="1" w:lastRow="0" w:firstColumn="0" w:lastColumn="0" w:oddVBand="0" w:evenVBand="0" w:oddHBand="0" w:evenHBand="0" w:firstRowFirstColumn="0" w:firstRowLastColumn="0" w:lastRowFirstColumn="0" w:lastRowLastColumn="0"/>
            </w:pPr>
            <w:r>
              <w:t>Nom</w:t>
            </w:r>
          </w:p>
        </w:tc>
        <w:tc>
          <w:tcPr>
            <w:tcW w:w="3533" w:type="dxa"/>
          </w:tcPr>
          <w:p w14:paraId="5D6242E1" w14:textId="172EED12" w:rsidR="00D55D20" w:rsidRDefault="00D55D20" w:rsidP="00D55D20">
            <w:pPr>
              <w:cnfStyle w:val="100000000000" w:firstRow="1" w:lastRow="0" w:firstColumn="0" w:lastColumn="0" w:oddVBand="0" w:evenVBand="0" w:oddHBand="0" w:evenHBand="0" w:firstRowFirstColumn="0" w:firstRowLastColumn="0" w:lastRowFirstColumn="0" w:lastRowLastColumn="0"/>
            </w:pPr>
            <w:r>
              <w:t>R</w:t>
            </w:r>
            <w:r w:rsidR="00733100">
              <w:t>Ô</w:t>
            </w:r>
            <w:r>
              <w:t>le</w:t>
            </w:r>
          </w:p>
        </w:tc>
      </w:tr>
      <w:tr w:rsidR="00D55D20" w14:paraId="652D02BE"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FD819E8" w14:textId="737324ED" w:rsidR="00D55D20" w:rsidRDefault="00D55D20" w:rsidP="00D55D20">
            <w:r>
              <w:t>1</w:t>
            </w:r>
            <w:r w:rsidR="00472A72">
              <w:t>.</w:t>
            </w:r>
            <w:r>
              <w:t>0</w:t>
            </w:r>
          </w:p>
        </w:tc>
        <w:tc>
          <w:tcPr>
            <w:tcW w:w="1559" w:type="dxa"/>
          </w:tcPr>
          <w:p w14:paraId="2066E241" w14:textId="67369BC4" w:rsidR="00D55D20" w:rsidRDefault="00D55D20" w:rsidP="00D55D20">
            <w:pPr>
              <w:cnfStyle w:val="000000100000" w:firstRow="0" w:lastRow="0" w:firstColumn="0" w:lastColumn="0" w:oddVBand="0" w:evenVBand="0" w:oddHBand="1" w:evenHBand="0" w:firstRowFirstColumn="0" w:firstRowLastColumn="0" w:lastRowFirstColumn="0" w:lastRowLastColumn="0"/>
            </w:pPr>
            <w:r>
              <w:t>29/01/2023</w:t>
            </w:r>
          </w:p>
        </w:tc>
        <w:tc>
          <w:tcPr>
            <w:tcW w:w="2552" w:type="dxa"/>
          </w:tcPr>
          <w:p w14:paraId="26028C97" w14:textId="1E56F378" w:rsidR="00D55D20" w:rsidRDefault="00D55D20"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533" w:type="dxa"/>
          </w:tcPr>
          <w:p w14:paraId="4AD84071" w14:textId="0A87AB80" w:rsidR="00D55D20" w:rsidRDefault="00D55D20" w:rsidP="00D55D20">
            <w:pPr>
              <w:cnfStyle w:val="000000100000" w:firstRow="0" w:lastRow="0" w:firstColumn="0" w:lastColumn="0" w:oddVBand="0" w:evenVBand="0" w:oddHBand="1" w:evenHBand="0" w:firstRowFirstColumn="0" w:firstRowLastColumn="0" w:lastRowFirstColumn="0" w:lastRowLastColumn="0"/>
            </w:pPr>
            <w:r>
              <w:t>Enseignant</w:t>
            </w:r>
          </w:p>
        </w:tc>
      </w:tr>
      <w:tr w:rsidR="00D55D20" w14:paraId="58CB31D4" w14:textId="77777777" w:rsidTr="00D55D20">
        <w:tc>
          <w:tcPr>
            <w:cnfStyle w:val="001000000000" w:firstRow="0" w:lastRow="0" w:firstColumn="1" w:lastColumn="0" w:oddVBand="0" w:evenVBand="0" w:oddHBand="0" w:evenHBand="0" w:firstRowFirstColumn="0" w:firstRowLastColumn="0" w:lastRowFirstColumn="0" w:lastRowLastColumn="0"/>
            <w:tcW w:w="1418" w:type="dxa"/>
          </w:tcPr>
          <w:p w14:paraId="0ACF2F1C" w14:textId="2B35CEA5" w:rsidR="00D55D20" w:rsidRDefault="006E1995" w:rsidP="00D55D20">
            <w:r>
              <w:t>2.1</w:t>
            </w:r>
          </w:p>
        </w:tc>
        <w:tc>
          <w:tcPr>
            <w:tcW w:w="1559" w:type="dxa"/>
          </w:tcPr>
          <w:p w14:paraId="494EF0DB" w14:textId="5D239F59" w:rsidR="00D55D20" w:rsidRDefault="006E1995" w:rsidP="00D55D20">
            <w:pPr>
              <w:cnfStyle w:val="000000000000" w:firstRow="0" w:lastRow="0" w:firstColumn="0" w:lastColumn="0" w:oddVBand="0" w:evenVBand="0" w:oddHBand="0" w:evenHBand="0" w:firstRowFirstColumn="0" w:firstRowLastColumn="0" w:lastRowFirstColumn="0" w:lastRowLastColumn="0"/>
            </w:pPr>
            <w:r>
              <w:t>19/02/2023</w:t>
            </w:r>
          </w:p>
        </w:tc>
        <w:tc>
          <w:tcPr>
            <w:tcW w:w="2552" w:type="dxa"/>
          </w:tcPr>
          <w:p w14:paraId="747AD76C" w14:textId="16BD2526" w:rsidR="00D55D20" w:rsidRDefault="006E1995" w:rsidP="00D55D20">
            <w:pPr>
              <w:cnfStyle w:val="000000000000" w:firstRow="0" w:lastRow="0" w:firstColumn="0" w:lastColumn="0" w:oddVBand="0" w:evenVBand="0" w:oddHBand="0" w:evenHBand="0" w:firstRowFirstColumn="0" w:firstRowLastColumn="0" w:lastRowFirstColumn="0" w:lastRowLastColumn="0"/>
            </w:pPr>
            <w:r>
              <w:t>Jérôme VALENTI</w:t>
            </w:r>
          </w:p>
        </w:tc>
        <w:tc>
          <w:tcPr>
            <w:tcW w:w="3533" w:type="dxa"/>
          </w:tcPr>
          <w:p w14:paraId="27A75095" w14:textId="199B7CFE" w:rsidR="00D55D20" w:rsidRDefault="006E1995" w:rsidP="00D55D20">
            <w:pPr>
              <w:cnfStyle w:val="000000000000" w:firstRow="0" w:lastRow="0" w:firstColumn="0" w:lastColumn="0" w:oddVBand="0" w:evenVBand="0" w:oddHBand="0" w:evenHBand="0" w:firstRowFirstColumn="0" w:firstRowLastColumn="0" w:lastRowFirstColumn="0" w:lastRowLastColumn="0"/>
            </w:pPr>
            <w:r>
              <w:t>Enseignant</w:t>
            </w:r>
          </w:p>
        </w:tc>
      </w:tr>
      <w:tr w:rsidR="003C0E8E" w14:paraId="41231C81"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0D4C737" w14:textId="4B8838A9" w:rsidR="003C0E8E" w:rsidRDefault="003C0E8E" w:rsidP="00D55D20">
            <w:r>
              <w:t>3.1</w:t>
            </w:r>
          </w:p>
        </w:tc>
        <w:tc>
          <w:tcPr>
            <w:tcW w:w="1559" w:type="dxa"/>
          </w:tcPr>
          <w:p w14:paraId="1DEB5808" w14:textId="45F633DB" w:rsidR="003C0E8E" w:rsidRDefault="003C0E8E" w:rsidP="00D55D20">
            <w:pPr>
              <w:cnfStyle w:val="000000100000" w:firstRow="0" w:lastRow="0" w:firstColumn="0" w:lastColumn="0" w:oddVBand="0" w:evenVBand="0" w:oddHBand="1" w:evenHBand="0" w:firstRowFirstColumn="0" w:firstRowLastColumn="0" w:lastRowFirstColumn="0" w:lastRowLastColumn="0"/>
            </w:pPr>
            <w:r>
              <w:t>05/03/2023</w:t>
            </w:r>
          </w:p>
        </w:tc>
        <w:tc>
          <w:tcPr>
            <w:tcW w:w="2552" w:type="dxa"/>
          </w:tcPr>
          <w:p w14:paraId="689CF695" w14:textId="0BC0958D" w:rsidR="003C0E8E" w:rsidRDefault="003C0E8E"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533" w:type="dxa"/>
          </w:tcPr>
          <w:p w14:paraId="68AC9D80" w14:textId="02A390A8" w:rsidR="003C0E8E" w:rsidRDefault="003C0E8E" w:rsidP="00D55D20">
            <w:pPr>
              <w:cnfStyle w:val="000000100000" w:firstRow="0" w:lastRow="0" w:firstColumn="0" w:lastColumn="0" w:oddVBand="0" w:evenVBand="0" w:oddHBand="1" w:evenHBand="0" w:firstRowFirstColumn="0" w:firstRowLastColumn="0" w:lastRowFirstColumn="0" w:lastRowLastColumn="0"/>
            </w:pPr>
            <w:r>
              <w:t>Enseignant</w:t>
            </w:r>
          </w:p>
        </w:tc>
      </w:tr>
    </w:tbl>
    <w:p w14:paraId="199D26EC" w14:textId="3CEADFF6" w:rsidR="00D55D20" w:rsidRDefault="00D55D20" w:rsidP="00D55D20"/>
    <w:p w14:paraId="199EAB00" w14:textId="32287942" w:rsidR="00D55D20" w:rsidRPr="00BB04E6" w:rsidRDefault="00D55D20" w:rsidP="00D55D20">
      <w:pPr>
        <w:rPr>
          <w:u w:val="single"/>
        </w:rPr>
      </w:pPr>
      <w:r w:rsidRPr="00BB04E6">
        <w:rPr>
          <w:u w:val="single"/>
        </w:rPr>
        <w:t>Diffusions :</w:t>
      </w:r>
    </w:p>
    <w:tbl>
      <w:tblPr>
        <w:tblStyle w:val="Tableausimple3"/>
        <w:tblW w:w="0" w:type="auto"/>
        <w:tblLook w:val="04A0" w:firstRow="1" w:lastRow="0" w:firstColumn="1" w:lastColumn="0" w:noHBand="0" w:noVBand="1"/>
      </w:tblPr>
      <w:tblGrid>
        <w:gridCol w:w="1271"/>
        <w:gridCol w:w="1843"/>
        <w:gridCol w:w="1984"/>
        <w:gridCol w:w="3964"/>
      </w:tblGrid>
      <w:tr w:rsidR="00D55D20" w14:paraId="4CABE772" w14:textId="77777777" w:rsidTr="00D55D2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0FC63F63" w14:textId="3F25B4FE" w:rsidR="00D55D20" w:rsidRDefault="00D55D20" w:rsidP="00D55D20">
            <w:r>
              <w:t>Version</w:t>
            </w:r>
          </w:p>
        </w:tc>
        <w:tc>
          <w:tcPr>
            <w:tcW w:w="1843" w:type="dxa"/>
          </w:tcPr>
          <w:p w14:paraId="437A62B3" w14:textId="4F47E478" w:rsidR="00D55D20" w:rsidRDefault="00D55D20" w:rsidP="00D55D20">
            <w:pPr>
              <w:cnfStyle w:val="100000000000" w:firstRow="1" w:lastRow="0" w:firstColumn="0" w:lastColumn="0" w:oddVBand="0" w:evenVBand="0" w:oddHBand="0" w:evenHBand="0" w:firstRowFirstColumn="0" w:firstRowLastColumn="0" w:lastRowFirstColumn="0" w:lastRowLastColumn="0"/>
            </w:pPr>
            <w:r>
              <w:t>Date</w:t>
            </w:r>
          </w:p>
        </w:tc>
        <w:tc>
          <w:tcPr>
            <w:tcW w:w="1984" w:type="dxa"/>
          </w:tcPr>
          <w:p w14:paraId="49294D89" w14:textId="3C525271" w:rsidR="00D55D20" w:rsidRDefault="00D55D20" w:rsidP="00D55D20">
            <w:pPr>
              <w:cnfStyle w:val="100000000000" w:firstRow="1" w:lastRow="0" w:firstColumn="0" w:lastColumn="0" w:oddVBand="0" w:evenVBand="0" w:oddHBand="0" w:evenHBand="0" w:firstRowFirstColumn="0" w:firstRowLastColumn="0" w:lastRowFirstColumn="0" w:lastRowLastColumn="0"/>
            </w:pPr>
            <w:r>
              <w:t>Nom</w:t>
            </w:r>
          </w:p>
        </w:tc>
        <w:tc>
          <w:tcPr>
            <w:tcW w:w="3964" w:type="dxa"/>
          </w:tcPr>
          <w:p w14:paraId="509058CF" w14:textId="0D2E56E0" w:rsidR="00D55D20" w:rsidRDefault="00D55D20" w:rsidP="00D55D20">
            <w:pPr>
              <w:cnfStyle w:val="100000000000" w:firstRow="1" w:lastRow="0" w:firstColumn="0" w:lastColumn="0" w:oddVBand="0" w:evenVBand="0" w:oddHBand="0" w:evenHBand="0" w:firstRowFirstColumn="0" w:firstRowLastColumn="0" w:lastRowFirstColumn="0" w:lastRowLastColumn="0"/>
            </w:pPr>
            <w:r>
              <w:t>Cadre de la diffusion</w:t>
            </w:r>
          </w:p>
        </w:tc>
      </w:tr>
      <w:tr w:rsidR="00D55D20" w14:paraId="2CA49DC6"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DAEFFB" w14:textId="309F4711" w:rsidR="00D55D20" w:rsidRDefault="00D55D20" w:rsidP="00D55D20">
            <w:r>
              <w:t>1</w:t>
            </w:r>
            <w:r w:rsidR="00472A72">
              <w:t>.</w:t>
            </w:r>
            <w:r>
              <w:t>0</w:t>
            </w:r>
          </w:p>
        </w:tc>
        <w:tc>
          <w:tcPr>
            <w:tcW w:w="1843" w:type="dxa"/>
          </w:tcPr>
          <w:p w14:paraId="5F355BC7" w14:textId="06AE60A4" w:rsidR="00D55D20" w:rsidRDefault="00D55D20" w:rsidP="00D55D20">
            <w:pPr>
              <w:cnfStyle w:val="000000100000" w:firstRow="0" w:lastRow="0" w:firstColumn="0" w:lastColumn="0" w:oddVBand="0" w:evenVBand="0" w:oddHBand="1" w:evenHBand="0" w:firstRowFirstColumn="0" w:firstRowLastColumn="0" w:lastRowFirstColumn="0" w:lastRowLastColumn="0"/>
            </w:pPr>
            <w:r>
              <w:t>29/01/2023</w:t>
            </w:r>
          </w:p>
        </w:tc>
        <w:tc>
          <w:tcPr>
            <w:tcW w:w="1984" w:type="dxa"/>
          </w:tcPr>
          <w:p w14:paraId="1D0EDB34" w14:textId="32A2D6A6" w:rsidR="00D55D20" w:rsidRDefault="00D55D20" w:rsidP="00D55D20">
            <w:pPr>
              <w:cnfStyle w:val="000000100000" w:firstRow="0" w:lastRow="0" w:firstColumn="0" w:lastColumn="0" w:oddVBand="0" w:evenVBand="0" w:oddHBand="1" w:evenHBand="0" w:firstRowFirstColumn="0" w:firstRowLastColumn="0" w:lastRowFirstColumn="0" w:lastRowLastColumn="0"/>
            </w:pPr>
            <w:r>
              <w:t>Jérôme VALENTI</w:t>
            </w:r>
          </w:p>
        </w:tc>
        <w:tc>
          <w:tcPr>
            <w:tcW w:w="3964" w:type="dxa"/>
          </w:tcPr>
          <w:p w14:paraId="5DFC21AC" w14:textId="0D73BAFA" w:rsidR="00D55D20" w:rsidRDefault="00D55D20" w:rsidP="00D55D20">
            <w:pPr>
              <w:cnfStyle w:val="000000100000" w:firstRow="0" w:lastRow="0" w:firstColumn="0" w:lastColumn="0" w:oddVBand="0" w:evenVBand="0" w:oddHBand="1" w:evenHBand="0" w:firstRowFirstColumn="0" w:firstRowLastColumn="0" w:lastRowFirstColumn="0" w:lastRowLastColumn="0"/>
            </w:pPr>
            <w:r>
              <w:t>Remise pour correction</w:t>
            </w:r>
          </w:p>
        </w:tc>
      </w:tr>
      <w:tr w:rsidR="00CB441F" w14:paraId="491A2BE6" w14:textId="77777777" w:rsidTr="00D55D20">
        <w:tc>
          <w:tcPr>
            <w:cnfStyle w:val="001000000000" w:firstRow="0" w:lastRow="0" w:firstColumn="1" w:lastColumn="0" w:oddVBand="0" w:evenVBand="0" w:oddHBand="0" w:evenHBand="0" w:firstRowFirstColumn="0" w:firstRowLastColumn="0" w:lastRowFirstColumn="0" w:lastRowLastColumn="0"/>
            <w:tcW w:w="1271" w:type="dxa"/>
          </w:tcPr>
          <w:p w14:paraId="42458A0C" w14:textId="7B6705BE" w:rsidR="00CB441F" w:rsidRDefault="00CB441F" w:rsidP="00CB441F">
            <w:r>
              <w:t>2.1</w:t>
            </w:r>
          </w:p>
        </w:tc>
        <w:tc>
          <w:tcPr>
            <w:tcW w:w="1843" w:type="dxa"/>
          </w:tcPr>
          <w:p w14:paraId="00CDD564" w14:textId="155F61F2" w:rsidR="00CB441F" w:rsidRDefault="00CB441F" w:rsidP="00CB441F">
            <w:pPr>
              <w:cnfStyle w:val="000000000000" w:firstRow="0" w:lastRow="0" w:firstColumn="0" w:lastColumn="0" w:oddVBand="0" w:evenVBand="0" w:oddHBand="0" w:evenHBand="0" w:firstRowFirstColumn="0" w:firstRowLastColumn="0" w:lastRowFirstColumn="0" w:lastRowLastColumn="0"/>
            </w:pPr>
            <w:r>
              <w:t>19/02/2023</w:t>
            </w:r>
          </w:p>
        </w:tc>
        <w:tc>
          <w:tcPr>
            <w:tcW w:w="1984" w:type="dxa"/>
          </w:tcPr>
          <w:p w14:paraId="7380076F" w14:textId="1FE81A92" w:rsidR="00CB441F" w:rsidRDefault="00CB441F" w:rsidP="00CB441F">
            <w:pPr>
              <w:cnfStyle w:val="000000000000" w:firstRow="0" w:lastRow="0" w:firstColumn="0" w:lastColumn="0" w:oddVBand="0" w:evenVBand="0" w:oddHBand="0" w:evenHBand="0" w:firstRowFirstColumn="0" w:firstRowLastColumn="0" w:lastRowFirstColumn="0" w:lastRowLastColumn="0"/>
            </w:pPr>
            <w:r>
              <w:t>Jérôme VALENTI</w:t>
            </w:r>
          </w:p>
        </w:tc>
        <w:tc>
          <w:tcPr>
            <w:tcW w:w="3964" w:type="dxa"/>
          </w:tcPr>
          <w:p w14:paraId="11AA30AE" w14:textId="26500937" w:rsidR="00CB441F" w:rsidRDefault="00CB441F" w:rsidP="00CB441F">
            <w:pPr>
              <w:cnfStyle w:val="000000000000" w:firstRow="0" w:lastRow="0" w:firstColumn="0" w:lastColumn="0" w:oddVBand="0" w:evenVBand="0" w:oddHBand="0" w:evenHBand="0" w:firstRowFirstColumn="0" w:firstRowLastColumn="0" w:lastRowFirstColumn="0" w:lastRowLastColumn="0"/>
            </w:pPr>
            <w:r>
              <w:t>Remise pour correction</w:t>
            </w:r>
          </w:p>
        </w:tc>
      </w:tr>
      <w:tr w:rsidR="003C0E8E" w14:paraId="275ECEBC" w14:textId="77777777" w:rsidTr="00D55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B9ADA6" w14:textId="1C9DCE02" w:rsidR="003C0E8E" w:rsidRDefault="003C0E8E" w:rsidP="00CB441F">
            <w:r>
              <w:t>3.1</w:t>
            </w:r>
          </w:p>
        </w:tc>
        <w:tc>
          <w:tcPr>
            <w:tcW w:w="1843" w:type="dxa"/>
          </w:tcPr>
          <w:p w14:paraId="1F47A91A" w14:textId="619A0C00" w:rsidR="003C0E8E" w:rsidRDefault="003C0E8E" w:rsidP="00CB441F">
            <w:pPr>
              <w:cnfStyle w:val="000000100000" w:firstRow="0" w:lastRow="0" w:firstColumn="0" w:lastColumn="0" w:oddVBand="0" w:evenVBand="0" w:oddHBand="1" w:evenHBand="0" w:firstRowFirstColumn="0" w:firstRowLastColumn="0" w:lastRowFirstColumn="0" w:lastRowLastColumn="0"/>
            </w:pPr>
            <w:r>
              <w:t>05/03/2023</w:t>
            </w:r>
          </w:p>
        </w:tc>
        <w:tc>
          <w:tcPr>
            <w:tcW w:w="1984" w:type="dxa"/>
          </w:tcPr>
          <w:p w14:paraId="1B2EFE39" w14:textId="512CC422" w:rsidR="003C0E8E" w:rsidRDefault="003C0E8E" w:rsidP="00CB441F">
            <w:pPr>
              <w:cnfStyle w:val="000000100000" w:firstRow="0" w:lastRow="0" w:firstColumn="0" w:lastColumn="0" w:oddVBand="0" w:evenVBand="0" w:oddHBand="1" w:evenHBand="0" w:firstRowFirstColumn="0" w:firstRowLastColumn="0" w:lastRowFirstColumn="0" w:lastRowLastColumn="0"/>
            </w:pPr>
            <w:r>
              <w:t>Jérôme VALENTI</w:t>
            </w:r>
          </w:p>
        </w:tc>
        <w:tc>
          <w:tcPr>
            <w:tcW w:w="3964" w:type="dxa"/>
          </w:tcPr>
          <w:p w14:paraId="74DB97E3" w14:textId="4FD2B2B5" w:rsidR="003C0E8E" w:rsidRDefault="003C0E8E" w:rsidP="00CB441F">
            <w:pPr>
              <w:cnfStyle w:val="000000100000" w:firstRow="0" w:lastRow="0" w:firstColumn="0" w:lastColumn="0" w:oddVBand="0" w:evenVBand="0" w:oddHBand="1" w:evenHBand="0" w:firstRowFirstColumn="0" w:firstRowLastColumn="0" w:lastRowFirstColumn="0" w:lastRowLastColumn="0"/>
            </w:pPr>
            <w:r>
              <w:t>Remise pour correction</w:t>
            </w:r>
          </w:p>
        </w:tc>
      </w:tr>
    </w:tbl>
    <w:p w14:paraId="55C09585" w14:textId="732601D1" w:rsidR="00812180" w:rsidRDefault="00812180" w:rsidP="00D55D20"/>
    <w:p w14:paraId="4B78C4E2" w14:textId="43EB8252" w:rsidR="00D55D20" w:rsidRDefault="00812180" w:rsidP="00812180">
      <w:pPr>
        <w:spacing w:after="160" w:line="300" w:lineRule="auto"/>
        <w:jc w:val="left"/>
      </w:pPr>
      <w:r>
        <w:br w:type="page"/>
      </w:r>
    </w:p>
    <w:p w14:paraId="433C94CA" w14:textId="4847C0A7" w:rsidR="00CD08BB" w:rsidRDefault="00CD08BB"/>
    <w:p w14:paraId="4F591CF3" w14:textId="401AA0F2" w:rsidR="00CD08BB" w:rsidRDefault="00CD08BB" w:rsidP="00CD08BB">
      <w:pPr>
        <w:pStyle w:val="Titre1"/>
      </w:pPr>
      <w:bookmarkStart w:id="1" w:name="_Toc127456483"/>
      <w:r>
        <w:t>Sommaire</w:t>
      </w:r>
      <w:bookmarkEnd w:id="1"/>
    </w:p>
    <w:p w14:paraId="589D3788" w14:textId="1A8FF1E8" w:rsidR="00CD08BB" w:rsidRDefault="00CD08BB" w:rsidP="00CD08BB"/>
    <w:p w14:paraId="22FA7267" w14:textId="451FD382" w:rsidR="00BB7FD0" w:rsidRDefault="00625FCF">
      <w:pPr>
        <w:pStyle w:val="TM1"/>
        <w:tabs>
          <w:tab w:val="right" w:leader="dot" w:pos="9062"/>
        </w:tabs>
        <w:rPr>
          <w:rFonts w:asciiTheme="minorHAnsi" w:hAnsiTheme="minorHAnsi"/>
          <w:noProof/>
          <w:sz w:val="22"/>
          <w:szCs w:val="22"/>
          <w:lang w:val="en-US"/>
        </w:rPr>
      </w:pPr>
      <w:r>
        <w:fldChar w:fldCharType="begin"/>
      </w:r>
      <w:r>
        <w:instrText xml:space="preserve"> TOC \o "1-3" \h \z \u </w:instrText>
      </w:r>
      <w:r>
        <w:fldChar w:fldCharType="separate"/>
      </w:r>
      <w:hyperlink w:anchor="_Toc127456482" w:history="1">
        <w:r w:rsidR="00BB7FD0" w:rsidRPr="00A92E16">
          <w:rPr>
            <w:rStyle w:val="Lienhypertexte"/>
            <w:noProof/>
            <w:lang w:val="en-US"/>
          </w:rPr>
          <w:t>Page de service</w:t>
        </w:r>
        <w:r w:rsidR="00BB7FD0">
          <w:rPr>
            <w:noProof/>
            <w:webHidden/>
          </w:rPr>
          <w:tab/>
        </w:r>
        <w:r w:rsidR="00BB7FD0">
          <w:rPr>
            <w:noProof/>
            <w:webHidden/>
          </w:rPr>
          <w:fldChar w:fldCharType="begin"/>
        </w:r>
        <w:r w:rsidR="00BB7FD0">
          <w:rPr>
            <w:noProof/>
            <w:webHidden/>
          </w:rPr>
          <w:instrText xml:space="preserve"> PAGEREF _Toc127456482 \h </w:instrText>
        </w:r>
        <w:r w:rsidR="00BB7FD0">
          <w:rPr>
            <w:noProof/>
            <w:webHidden/>
          </w:rPr>
        </w:r>
        <w:r w:rsidR="00BB7FD0">
          <w:rPr>
            <w:noProof/>
            <w:webHidden/>
          </w:rPr>
          <w:fldChar w:fldCharType="separate"/>
        </w:r>
        <w:r w:rsidR="006D4A6C">
          <w:rPr>
            <w:noProof/>
            <w:webHidden/>
          </w:rPr>
          <w:t>1</w:t>
        </w:r>
        <w:r w:rsidR="00BB7FD0">
          <w:rPr>
            <w:noProof/>
            <w:webHidden/>
          </w:rPr>
          <w:fldChar w:fldCharType="end"/>
        </w:r>
      </w:hyperlink>
    </w:p>
    <w:p w14:paraId="7D03913C" w14:textId="7473633F" w:rsidR="00BB7FD0" w:rsidRDefault="00000000">
      <w:pPr>
        <w:pStyle w:val="TM1"/>
        <w:tabs>
          <w:tab w:val="right" w:leader="dot" w:pos="9062"/>
        </w:tabs>
        <w:rPr>
          <w:rFonts w:asciiTheme="minorHAnsi" w:hAnsiTheme="minorHAnsi"/>
          <w:noProof/>
          <w:sz w:val="22"/>
          <w:szCs w:val="22"/>
          <w:lang w:val="en-US"/>
        </w:rPr>
      </w:pPr>
      <w:hyperlink w:anchor="_Toc127456483" w:history="1">
        <w:r w:rsidR="00BB7FD0" w:rsidRPr="00A92E16">
          <w:rPr>
            <w:rStyle w:val="Lienhypertexte"/>
            <w:noProof/>
          </w:rPr>
          <w:t>Sommaire</w:t>
        </w:r>
        <w:r w:rsidR="00BB7FD0">
          <w:rPr>
            <w:noProof/>
            <w:webHidden/>
          </w:rPr>
          <w:tab/>
        </w:r>
        <w:r w:rsidR="00BB7FD0">
          <w:rPr>
            <w:noProof/>
            <w:webHidden/>
          </w:rPr>
          <w:fldChar w:fldCharType="begin"/>
        </w:r>
        <w:r w:rsidR="00BB7FD0">
          <w:rPr>
            <w:noProof/>
            <w:webHidden/>
          </w:rPr>
          <w:instrText xml:space="preserve"> PAGEREF _Toc127456483 \h </w:instrText>
        </w:r>
        <w:r w:rsidR="00BB7FD0">
          <w:rPr>
            <w:noProof/>
            <w:webHidden/>
          </w:rPr>
        </w:r>
        <w:r w:rsidR="00BB7FD0">
          <w:rPr>
            <w:noProof/>
            <w:webHidden/>
          </w:rPr>
          <w:fldChar w:fldCharType="separate"/>
        </w:r>
        <w:r w:rsidR="006D4A6C">
          <w:rPr>
            <w:noProof/>
            <w:webHidden/>
          </w:rPr>
          <w:t>2</w:t>
        </w:r>
        <w:r w:rsidR="00BB7FD0">
          <w:rPr>
            <w:noProof/>
            <w:webHidden/>
          </w:rPr>
          <w:fldChar w:fldCharType="end"/>
        </w:r>
      </w:hyperlink>
    </w:p>
    <w:p w14:paraId="0CE7B75E" w14:textId="3F968F98" w:rsidR="00BB7FD0" w:rsidRDefault="00000000">
      <w:pPr>
        <w:pStyle w:val="TM1"/>
        <w:tabs>
          <w:tab w:val="right" w:leader="dot" w:pos="9062"/>
        </w:tabs>
        <w:rPr>
          <w:rFonts w:asciiTheme="minorHAnsi" w:hAnsiTheme="minorHAnsi"/>
          <w:noProof/>
          <w:sz w:val="22"/>
          <w:szCs w:val="22"/>
          <w:lang w:val="en-US"/>
        </w:rPr>
      </w:pPr>
      <w:hyperlink w:anchor="_Toc127456484" w:history="1">
        <w:r w:rsidR="00BB7FD0" w:rsidRPr="00A92E16">
          <w:rPr>
            <w:rStyle w:val="Lienhypertexte"/>
            <w:noProof/>
          </w:rPr>
          <w:t>Rappel du contexte</w:t>
        </w:r>
        <w:r w:rsidR="00BB7FD0">
          <w:rPr>
            <w:noProof/>
            <w:webHidden/>
          </w:rPr>
          <w:tab/>
        </w:r>
        <w:r w:rsidR="00BB7FD0">
          <w:rPr>
            <w:noProof/>
            <w:webHidden/>
          </w:rPr>
          <w:fldChar w:fldCharType="begin"/>
        </w:r>
        <w:r w:rsidR="00BB7FD0">
          <w:rPr>
            <w:noProof/>
            <w:webHidden/>
          </w:rPr>
          <w:instrText xml:space="preserve"> PAGEREF _Toc127456484 \h </w:instrText>
        </w:r>
        <w:r w:rsidR="00BB7FD0">
          <w:rPr>
            <w:noProof/>
            <w:webHidden/>
          </w:rPr>
        </w:r>
        <w:r w:rsidR="00BB7FD0">
          <w:rPr>
            <w:noProof/>
            <w:webHidden/>
          </w:rPr>
          <w:fldChar w:fldCharType="separate"/>
        </w:r>
        <w:r w:rsidR="006D4A6C">
          <w:rPr>
            <w:noProof/>
            <w:webHidden/>
          </w:rPr>
          <w:t>4</w:t>
        </w:r>
        <w:r w:rsidR="00BB7FD0">
          <w:rPr>
            <w:noProof/>
            <w:webHidden/>
          </w:rPr>
          <w:fldChar w:fldCharType="end"/>
        </w:r>
      </w:hyperlink>
    </w:p>
    <w:p w14:paraId="30723B56" w14:textId="03FB144B" w:rsidR="00BB7FD0" w:rsidRDefault="00000000">
      <w:pPr>
        <w:pStyle w:val="TM1"/>
        <w:tabs>
          <w:tab w:val="right" w:leader="dot" w:pos="9062"/>
        </w:tabs>
        <w:rPr>
          <w:rFonts w:asciiTheme="minorHAnsi" w:hAnsiTheme="minorHAnsi"/>
          <w:noProof/>
          <w:sz w:val="22"/>
          <w:szCs w:val="22"/>
          <w:lang w:val="en-US"/>
        </w:rPr>
      </w:pPr>
      <w:hyperlink w:anchor="_Toc127456485" w:history="1">
        <w:r w:rsidR="00BB7FD0" w:rsidRPr="00A92E16">
          <w:rPr>
            <w:rStyle w:val="Lienhypertexte"/>
            <w:noProof/>
          </w:rPr>
          <w:t>Objectifs</w:t>
        </w:r>
        <w:r w:rsidR="00BB7FD0">
          <w:rPr>
            <w:noProof/>
            <w:webHidden/>
          </w:rPr>
          <w:tab/>
        </w:r>
        <w:r w:rsidR="00BB7FD0">
          <w:rPr>
            <w:noProof/>
            <w:webHidden/>
          </w:rPr>
          <w:fldChar w:fldCharType="begin"/>
        </w:r>
        <w:r w:rsidR="00BB7FD0">
          <w:rPr>
            <w:noProof/>
            <w:webHidden/>
          </w:rPr>
          <w:instrText xml:space="preserve"> PAGEREF _Toc127456485 \h </w:instrText>
        </w:r>
        <w:r w:rsidR="00BB7FD0">
          <w:rPr>
            <w:noProof/>
            <w:webHidden/>
          </w:rPr>
        </w:r>
        <w:r w:rsidR="00BB7FD0">
          <w:rPr>
            <w:noProof/>
            <w:webHidden/>
          </w:rPr>
          <w:fldChar w:fldCharType="separate"/>
        </w:r>
        <w:r w:rsidR="006D4A6C">
          <w:rPr>
            <w:noProof/>
            <w:webHidden/>
          </w:rPr>
          <w:t>4</w:t>
        </w:r>
        <w:r w:rsidR="00BB7FD0">
          <w:rPr>
            <w:noProof/>
            <w:webHidden/>
          </w:rPr>
          <w:fldChar w:fldCharType="end"/>
        </w:r>
      </w:hyperlink>
    </w:p>
    <w:p w14:paraId="295B0FD6" w14:textId="69AC5706" w:rsidR="00BB7FD0" w:rsidRDefault="00000000">
      <w:pPr>
        <w:pStyle w:val="TM1"/>
        <w:tabs>
          <w:tab w:val="right" w:leader="dot" w:pos="9062"/>
        </w:tabs>
        <w:rPr>
          <w:rFonts w:asciiTheme="minorHAnsi" w:hAnsiTheme="minorHAnsi"/>
          <w:noProof/>
          <w:sz w:val="22"/>
          <w:szCs w:val="22"/>
          <w:lang w:val="en-US"/>
        </w:rPr>
      </w:pPr>
      <w:hyperlink w:anchor="_Toc127456486" w:history="1">
        <w:r w:rsidR="00BB7FD0" w:rsidRPr="00A92E16">
          <w:rPr>
            <w:rStyle w:val="Lienhypertexte"/>
            <w:noProof/>
          </w:rPr>
          <w:t>Les concepts fondamentaux</w:t>
        </w:r>
        <w:r w:rsidR="00BB7FD0">
          <w:rPr>
            <w:noProof/>
            <w:webHidden/>
          </w:rPr>
          <w:tab/>
        </w:r>
        <w:r w:rsidR="00BB7FD0">
          <w:rPr>
            <w:noProof/>
            <w:webHidden/>
          </w:rPr>
          <w:fldChar w:fldCharType="begin"/>
        </w:r>
        <w:r w:rsidR="00BB7FD0">
          <w:rPr>
            <w:noProof/>
            <w:webHidden/>
          </w:rPr>
          <w:instrText xml:space="preserve"> PAGEREF _Toc127456486 \h </w:instrText>
        </w:r>
        <w:r w:rsidR="00BB7FD0">
          <w:rPr>
            <w:noProof/>
            <w:webHidden/>
          </w:rPr>
        </w:r>
        <w:r w:rsidR="00BB7FD0">
          <w:rPr>
            <w:noProof/>
            <w:webHidden/>
          </w:rPr>
          <w:fldChar w:fldCharType="separate"/>
        </w:r>
        <w:r w:rsidR="006D4A6C">
          <w:rPr>
            <w:noProof/>
            <w:webHidden/>
          </w:rPr>
          <w:t>5</w:t>
        </w:r>
        <w:r w:rsidR="00BB7FD0">
          <w:rPr>
            <w:noProof/>
            <w:webHidden/>
          </w:rPr>
          <w:fldChar w:fldCharType="end"/>
        </w:r>
      </w:hyperlink>
    </w:p>
    <w:p w14:paraId="257B440F" w14:textId="1B700E71" w:rsidR="00BB7FD0" w:rsidRDefault="00000000">
      <w:pPr>
        <w:pStyle w:val="TM2"/>
        <w:tabs>
          <w:tab w:val="right" w:leader="dot" w:pos="9062"/>
        </w:tabs>
        <w:rPr>
          <w:rFonts w:asciiTheme="minorHAnsi" w:hAnsiTheme="minorHAnsi"/>
          <w:noProof/>
          <w:sz w:val="22"/>
          <w:szCs w:val="22"/>
          <w:lang w:val="en-US"/>
        </w:rPr>
      </w:pPr>
      <w:hyperlink w:anchor="_Toc127456487" w:history="1">
        <w:r w:rsidR="00BB7FD0" w:rsidRPr="00A92E16">
          <w:rPr>
            <w:rStyle w:val="Lienhypertexte"/>
            <w:noProof/>
          </w:rPr>
          <w:t>Le processeur et les processus</w:t>
        </w:r>
        <w:r w:rsidR="00BB7FD0">
          <w:rPr>
            <w:noProof/>
            <w:webHidden/>
          </w:rPr>
          <w:tab/>
        </w:r>
        <w:r w:rsidR="00BB7FD0">
          <w:rPr>
            <w:noProof/>
            <w:webHidden/>
          </w:rPr>
          <w:fldChar w:fldCharType="begin"/>
        </w:r>
        <w:r w:rsidR="00BB7FD0">
          <w:rPr>
            <w:noProof/>
            <w:webHidden/>
          </w:rPr>
          <w:instrText xml:space="preserve"> PAGEREF _Toc127456487 \h </w:instrText>
        </w:r>
        <w:r w:rsidR="00BB7FD0">
          <w:rPr>
            <w:noProof/>
            <w:webHidden/>
          </w:rPr>
        </w:r>
        <w:r w:rsidR="00BB7FD0">
          <w:rPr>
            <w:noProof/>
            <w:webHidden/>
          </w:rPr>
          <w:fldChar w:fldCharType="separate"/>
        </w:r>
        <w:r w:rsidR="006D4A6C">
          <w:rPr>
            <w:noProof/>
            <w:webHidden/>
          </w:rPr>
          <w:t>6</w:t>
        </w:r>
        <w:r w:rsidR="00BB7FD0">
          <w:rPr>
            <w:noProof/>
            <w:webHidden/>
          </w:rPr>
          <w:fldChar w:fldCharType="end"/>
        </w:r>
      </w:hyperlink>
    </w:p>
    <w:p w14:paraId="04EEB996" w14:textId="14A6292C" w:rsidR="00BB7FD0" w:rsidRDefault="00000000">
      <w:pPr>
        <w:pStyle w:val="TM3"/>
        <w:tabs>
          <w:tab w:val="right" w:leader="dot" w:pos="9062"/>
        </w:tabs>
        <w:rPr>
          <w:rFonts w:asciiTheme="minorHAnsi" w:hAnsiTheme="minorHAnsi"/>
          <w:noProof/>
          <w:sz w:val="22"/>
          <w:szCs w:val="22"/>
          <w:lang w:val="en-US"/>
        </w:rPr>
      </w:pPr>
      <w:hyperlink w:anchor="_Toc127456488" w:history="1">
        <w:r w:rsidR="00BB7FD0" w:rsidRPr="00A92E16">
          <w:rPr>
            <w:rStyle w:val="Lienhypertexte"/>
            <w:noProof/>
          </w:rPr>
          <w:t>Le processeur</w:t>
        </w:r>
        <w:r w:rsidR="00BB7FD0">
          <w:rPr>
            <w:noProof/>
            <w:webHidden/>
          </w:rPr>
          <w:tab/>
        </w:r>
        <w:r w:rsidR="00BB7FD0">
          <w:rPr>
            <w:noProof/>
            <w:webHidden/>
          </w:rPr>
          <w:fldChar w:fldCharType="begin"/>
        </w:r>
        <w:r w:rsidR="00BB7FD0">
          <w:rPr>
            <w:noProof/>
            <w:webHidden/>
          </w:rPr>
          <w:instrText xml:space="preserve"> PAGEREF _Toc127456488 \h </w:instrText>
        </w:r>
        <w:r w:rsidR="00BB7FD0">
          <w:rPr>
            <w:noProof/>
            <w:webHidden/>
          </w:rPr>
        </w:r>
        <w:r w:rsidR="00BB7FD0">
          <w:rPr>
            <w:noProof/>
            <w:webHidden/>
          </w:rPr>
          <w:fldChar w:fldCharType="separate"/>
        </w:r>
        <w:r w:rsidR="006D4A6C">
          <w:rPr>
            <w:noProof/>
            <w:webHidden/>
          </w:rPr>
          <w:t>6</w:t>
        </w:r>
        <w:r w:rsidR="00BB7FD0">
          <w:rPr>
            <w:noProof/>
            <w:webHidden/>
          </w:rPr>
          <w:fldChar w:fldCharType="end"/>
        </w:r>
      </w:hyperlink>
    </w:p>
    <w:p w14:paraId="55526391" w14:textId="489C096D" w:rsidR="00BB7FD0" w:rsidRDefault="00000000">
      <w:pPr>
        <w:pStyle w:val="TM3"/>
        <w:tabs>
          <w:tab w:val="right" w:leader="dot" w:pos="9062"/>
        </w:tabs>
        <w:rPr>
          <w:rFonts w:asciiTheme="minorHAnsi" w:hAnsiTheme="minorHAnsi"/>
          <w:noProof/>
          <w:sz w:val="22"/>
          <w:szCs w:val="22"/>
          <w:lang w:val="en-US"/>
        </w:rPr>
      </w:pPr>
      <w:hyperlink w:anchor="_Toc127456489" w:history="1">
        <w:r w:rsidR="00BB7FD0" w:rsidRPr="00A92E16">
          <w:rPr>
            <w:rStyle w:val="Lienhypertexte"/>
            <w:noProof/>
          </w:rPr>
          <w:t>Les processus</w:t>
        </w:r>
        <w:r w:rsidR="00BB7FD0">
          <w:rPr>
            <w:noProof/>
            <w:webHidden/>
          </w:rPr>
          <w:tab/>
        </w:r>
        <w:r w:rsidR="00BB7FD0">
          <w:rPr>
            <w:noProof/>
            <w:webHidden/>
          </w:rPr>
          <w:fldChar w:fldCharType="begin"/>
        </w:r>
        <w:r w:rsidR="00BB7FD0">
          <w:rPr>
            <w:noProof/>
            <w:webHidden/>
          </w:rPr>
          <w:instrText xml:space="preserve"> PAGEREF _Toc127456489 \h </w:instrText>
        </w:r>
        <w:r w:rsidR="00BB7FD0">
          <w:rPr>
            <w:noProof/>
            <w:webHidden/>
          </w:rPr>
        </w:r>
        <w:r w:rsidR="00BB7FD0">
          <w:rPr>
            <w:noProof/>
            <w:webHidden/>
          </w:rPr>
          <w:fldChar w:fldCharType="separate"/>
        </w:r>
        <w:r w:rsidR="006D4A6C">
          <w:rPr>
            <w:noProof/>
            <w:webHidden/>
          </w:rPr>
          <w:t>6</w:t>
        </w:r>
        <w:r w:rsidR="00BB7FD0">
          <w:rPr>
            <w:noProof/>
            <w:webHidden/>
          </w:rPr>
          <w:fldChar w:fldCharType="end"/>
        </w:r>
      </w:hyperlink>
    </w:p>
    <w:p w14:paraId="54C294BB" w14:textId="364F990F" w:rsidR="00BB7FD0" w:rsidRDefault="00000000">
      <w:pPr>
        <w:pStyle w:val="TM3"/>
        <w:tabs>
          <w:tab w:val="right" w:leader="dot" w:pos="9062"/>
        </w:tabs>
        <w:rPr>
          <w:rFonts w:asciiTheme="minorHAnsi" w:hAnsiTheme="minorHAnsi"/>
          <w:noProof/>
          <w:sz w:val="22"/>
          <w:szCs w:val="22"/>
          <w:lang w:val="en-US"/>
        </w:rPr>
      </w:pPr>
      <w:hyperlink w:anchor="_Toc127456490" w:history="1">
        <w:r w:rsidR="00BB7FD0" w:rsidRPr="00A92E16">
          <w:rPr>
            <w:rStyle w:val="Lienhypertexte"/>
            <w:noProof/>
          </w:rPr>
          <w:t>Les threads</w:t>
        </w:r>
        <w:r w:rsidR="00BB7FD0">
          <w:rPr>
            <w:noProof/>
            <w:webHidden/>
          </w:rPr>
          <w:tab/>
        </w:r>
        <w:r w:rsidR="00BB7FD0">
          <w:rPr>
            <w:noProof/>
            <w:webHidden/>
          </w:rPr>
          <w:fldChar w:fldCharType="begin"/>
        </w:r>
        <w:r w:rsidR="00BB7FD0">
          <w:rPr>
            <w:noProof/>
            <w:webHidden/>
          </w:rPr>
          <w:instrText xml:space="preserve"> PAGEREF _Toc127456490 \h </w:instrText>
        </w:r>
        <w:r w:rsidR="00BB7FD0">
          <w:rPr>
            <w:noProof/>
            <w:webHidden/>
          </w:rPr>
        </w:r>
        <w:r w:rsidR="00BB7FD0">
          <w:rPr>
            <w:noProof/>
            <w:webHidden/>
          </w:rPr>
          <w:fldChar w:fldCharType="separate"/>
        </w:r>
        <w:r w:rsidR="006D4A6C">
          <w:rPr>
            <w:noProof/>
            <w:webHidden/>
          </w:rPr>
          <w:t>6</w:t>
        </w:r>
        <w:r w:rsidR="00BB7FD0">
          <w:rPr>
            <w:noProof/>
            <w:webHidden/>
          </w:rPr>
          <w:fldChar w:fldCharType="end"/>
        </w:r>
      </w:hyperlink>
    </w:p>
    <w:p w14:paraId="47D0A8B8" w14:textId="3A59DA1A" w:rsidR="00BB7FD0" w:rsidRDefault="00000000">
      <w:pPr>
        <w:pStyle w:val="TM3"/>
        <w:tabs>
          <w:tab w:val="right" w:leader="dot" w:pos="9062"/>
        </w:tabs>
        <w:rPr>
          <w:rFonts w:asciiTheme="minorHAnsi" w:hAnsiTheme="minorHAnsi"/>
          <w:noProof/>
          <w:sz w:val="22"/>
          <w:szCs w:val="22"/>
          <w:lang w:val="en-US"/>
        </w:rPr>
      </w:pPr>
      <w:hyperlink w:anchor="_Toc127456491" w:history="1">
        <w:r w:rsidR="00BB7FD0" w:rsidRPr="00A92E16">
          <w:rPr>
            <w:rStyle w:val="Lienhypertexte"/>
            <w:noProof/>
          </w:rPr>
          <w:t>Priorité et affinité</w:t>
        </w:r>
        <w:r w:rsidR="00BB7FD0">
          <w:rPr>
            <w:noProof/>
            <w:webHidden/>
          </w:rPr>
          <w:tab/>
        </w:r>
        <w:r w:rsidR="00BB7FD0">
          <w:rPr>
            <w:noProof/>
            <w:webHidden/>
          </w:rPr>
          <w:fldChar w:fldCharType="begin"/>
        </w:r>
        <w:r w:rsidR="00BB7FD0">
          <w:rPr>
            <w:noProof/>
            <w:webHidden/>
          </w:rPr>
          <w:instrText xml:space="preserve"> PAGEREF _Toc127456491 \h </w:instrText>
        </w:r>
        <w:r w:rsidR="00BB7FD0">
          <w:rPr>
            <w:noProof/>
            <w:webHidden/>
          </w:rPr>
        </w:r>
        <w:r w:rsidR="00BB7FD0">
          <w:rPr>
            <w:noProof/>
            <w:webHidden/>
          </w:rPr>
          <w:fldChar w:fldCharType="separate"/>
        </w:r>
        <w:r w:rsidR="006D4A6C">
          <w:rPr>
            <w:noProof/>
            <w:webHidden/>
          </w:rPr>
          <w:t>7</w:t>
        </w:r>
        <w:r w:rsidR="00BB7FD0">
          <w:rPr>
            <w:noProof/>
            <w:webHidden/>
          </w:rPr>
          <w:fldChar w:fldCharType="end"/>
        </w:r>
      </w:hyperlink>
    </w:p>
    <w:p w14:paraId="2AE56C11" w14:textId="3844B7DB" w:rsidR="00BB7FD0" w:rsidRDefault="00000000">
      <w:pPr>
        <w:pStyle w:val="TM3"/>
        <w:tabs>
          <w:tab w:val="right" w:leader="dot" w:pos="9062"/>
        </w:tabs>
        <w:rPr>
          <w:rFonts w:asciiTheme="minorHAnsi" w:hAnsiTheme="minorHAnsi"/>
          <w:noProof/>
          <w:sz w:val="22"/>
          <w:szCs w:val="22"/>
          <w:lang w:val="en-US"/>
        </w:rPr>
      </w:pPr>
      <w:hyperlink w:anchor="_Toc127456492" w:history="1">
        <w:r w:rsidR="00BB7FD0" w:rsidRPr="00A92E16">
          <w:rPr>
            <w:rStyle w:val="Lienhypertexte"/>
            <w:noProof/>
          </w:rPr>
          <w:t>Handle</w:t>
        </w:r>
        <w:r w:rsidR="00BB7FD0">
          <w:rPr>
            <w:noProof/>
            <w:webHidden/>
          </w:rPr>
          <w:tab/>
        </w:r>
        <w:r w:rsidR="00BB7FD0">
          <w:rPr>
            <w:noProof/>
            <w:webHidden/>
          </w:rPr>
          <w:fldChar w:fldCharType="begin"/>
        </w:r>
        <w:r w:rsidR="00BB7FD0">
          <w:rPr>
            <w:noProof/>
            <w:webHidden/>
          </w:rPr>
          <w:instrText xml:space="preserve"> PAGEREF _Toc127456492 \h </w:instrText>
        </w:r>
        <w:r w:rsidR="00BB7FD0">
          <w:rPr>
            <w:noProof/>
            <w:webHidden/>
          </w:rPr>
        </w:r>
        <w:r w:rsidR="00BB7FD0">
          <w:rPr>
            <w:noProof/>
            <w:webHidden/>
          </w:rPr>
          <w:fldChar w:fldCharType="separate"/>
        </w:r>
        <w:r w:rsidR="006D4A6C">
          <w:rPr>
            <w:noProof/>
            <w:webHidden/>
          </w:rPr>
          <w:t>8</w:t>
        </w:r>
        <w:r w:rsidR="00BB7FD0">
          <w:rPr>
            <w:noProof/>
            <w:webHidden/>
          </w:rPr>
          <w:fldChar w:fldCharType="end"/>
        </w:r>
      </w:hyperlink>
    </w:p>
    <w:p w14:paraId="3E6F9E1E" w14:textId="3534FC71" w:rsidR="00BB7FD0" w:rsidRDefault="00000000">
      <w:pPr>
        <w:pStyle w:val="TM2"/>
        <w:tabs>
          <w:tab w:val="right" w:leader="dot" w:pos="9062"/>
        </w:tabs>
        <w:rPr>
          <w:rFonts w:asciiTheme="minorHAnsi" w:hAnsiTheme="minorHAnsi"/>
          <w:noProof/>
          <w:sz w:val="22"/>
          <w:szCs w:val="22"/>
          <w:lang w:val="en-US"/>
        </w:rPr>
      </w:pPr>
      <w:hyperlink w:anchor="_Toc127456493" w:history="1">
        <w:r w:rsidR="00BB7FD0" w:rsidRPr="00A92E16">
          <w:rPr>
            <w:rStyle w:val="Lienhypertexte"/>
            <w:noProof/>
          </w:rPr>
          <w:t>La mémoire vive</w:t>
        </w:r>
        <w:r w:rsidR="00BB7FD0">
          <w:rPr>
            <w:noProof/>
            <w:webHidden/>
          </w:rPr>
          <w:tab/>
        </w:r>
        <w:r w:rsidR="00BB7FD0">
          <w:rPr>
            <w:noProof/>
            <w:webHidden/>
          </w:rPr>
          <w:fldChar w:fldCharType="begin"/>
        </w:r>
        <w:r w:rsidR="00BB7FD0">
          <w:rPr>
            <w:noProof/>
            <w:webHidden/>
          </w:rPr>
          <w:instrText xml:space="preserve"> PAGEREF _Toc127456493 \h </w:instrText>
        </w:r>
        <w:r w:rsidR="00BB7FD0">
          <w:rPr>
            <w:noProof/>
            <w:webHidden/>
          </w:rPr>
        </w:r>
        <w:r w:rsidR="00BB7FD0">
          <w:rPr>
            <w:noProof/>
            <w:webHidden/>
          </w:rPr>
          <w:fldChar w:fldCharType="separate"/>
        </w:r>
        <w:r w:rsidR="006D4A6C">
          <w:rPr>
            <w:noProof/>
            <w:webHidden/>
          </w:rPr>
          <w:t>9</w:t>
        </w:r>
        <w:r w:rsidR="00BB7FD0">
          <w:rPr>
            <w:noProof/>
            <w:webHidden/>
          </w:rPr>
          <w:fldChar w:fldCharType="end"/>
        </w:r>
      </w:hyperlink>
    </w:p>
    <w:p w14:paraId="5B11CBD9" w14:textId="48176EDB" w:rsidR="00BB7FD0" w:rsidRDefault="00000000">
      <w:pPr>
        <w:pStyle w:val="TM2"/>
        <w:tabs>
          <w:tab w:val="right" w:leader="dot" w:pos="9062"/>
        </w:tabs>
        <w:rPr>
          <w:rFonts w:asciiTheme="minorHAnsi" w:hAnsiTheme="minorHAnsi"/>
          <w:noProof/>
          <w:sz w:val="22"/>
          <w:szCs w:val="22"/>
          <w:lang w:val="en-US"/>
        </w:rPr>
      </w:pPr>
      <w:hyperlink w:anchor="_Toc127456494" w:history="1">
        <w:r w:rsidR="00BB7FD0" w:rsidRPr="00A92E16">
          <w:rPr>
            <w:rStyle w:val="Lienhypertexte"/>
            <w:noProof/>
          </w:rPr>
          <w:t>La mémoire de masse</w:t>
        </w:r>
        <w:r w:rsidR="00BB7FD0">
          <w:rPr>
            <w:noProof/>
            <w:webHidden/>
          </w:rPr>
          <w:tab/>
        </w:r>
        <w:r w:rsidR="00BB7FD0">
          <w:rPr>
            <w:noProof/>
            <w:webHidden/>
          </w:rPr>
          <w:fldChar w:fldCharType="begin"/>
        </w:r>
        <w:r w:rsidR="00BB7FD0">
          <w:rPr>
            <w:noProof/>
            <w:webHidden/>
          </w:rPr>
          <w:instrText xml:space="preserve"> PAGEREF _Toc127456494 \h </w:instrText>
        </w:r>
        <w:r w:rsidR="00BB7FD0">
          <w:rPr>
            <w:noProof/>
            <w:webHidden/>
          </w:rPr>
        </w:r>
        <w:r w:rsidR="00BB7FD0">
          <w:rPr>
            <w:noProof/>
            <w:webHidden/>
          </w:rPr>
          <w:fldChar w:fldCharType="separate"/>
        </w:r>
        <w:r w:rsidR="006D4A6C">
          <w:rPr>
            <w:noProof/>
            <w:webHidden/>
          </w:rPr>
          <w:t>10</w:t>
        </w:r>
        <w:r w:rsidR="00BB7FD0">
          <w:rPr>
            <w:noProof/>
            <w:webHidden/>
          </w:rPr>
          <w:fldChar w:fldCharType="end"/>
        </w:r>
      </w:hyperlink>
    </w:p>
    <w:p w14:paraId="54C633B3" w14:textId="3A2F3D8C" w:rsidR="00BB7FD0" w:rsidRDefault="00000000">
      <w:pPr>
        <w:pStyle w:val="TM1"/>
        <w:tabs>
          <w:tab w:val="right" w:leader="dot" w:pos="9062"/>
        </w:tabs>
        <w:rPr>
          <w:rFonts w:asciiTheme="minorHAnsi" w:hAnsiTheme="minorHAnsi"/>
          <w:noProof/>
          <w:sz w:val="22"/>
          <w:szCs w:val="22"/>
          <w:lang w:val="en-US"/>
        </w:rPr>
      </w:pPr>
      <w:hyperlink w:anchor="_Toc127456495" w:history="1">
        <w:r w:rsidR="00BB7FD0" w:rsidRPr="00A92E16">
          <w:rPr>
            <w:rStyle w:val="Lienhypertexte"/>
            <w:noProof/>
          </w:rPr>
          <w:t>Outils d’analyse</w:t>
        </w:r>
        <w:r w:rsidR="00BB7FD0">
          <w:rPr>
            <w:noProof/>
            <w:webHidden/>
          </w:rPr>
          <w:tab/>
        </w:r>
        <w:r w:rsidR="00BB7FD0">
          <w:rPr>
            <w:noProof/>
            <w:webHidden/>
          </w:rPr>
          <w:fldChar w:fldCharType="begin"/>
        </w:r>
        <w:r w:rsidR="00BB7FD0">
          <w:rPr>
            <w:noProof/>
            <w:webHidden/>
          </w:rPr>
          <w:instrText xml:space="preserve"> PAGEREF _Toc127456495 \h </w:instrText>
        </w:r>
        <w:r w:rsidR="00BB7FD0">
          <w:rPr>
            <w:noProof/>
            <w:webHidden/>
          </w:rPr>
        </w:r>
        <w:r w:rsidR="00BB7FD0">
          <w:rPr>
            <w:noProof/>
            <w:webHidden/>
          </w:rPr>
          <w:fldChar w:fldCharType="separate"/>
        </w:r>
        <w:r w:rsidR="006D4A6C">
          <w:rPr>
            <w:noProof/>
            <w:webHidden/>
          </w:rPr>
          <w:t>11</w:t>
        </w:r>
        <w:r w:rsidR="00BB7FD0">
          <w:rPr>
            <w:noProof/>
            <w:webHidden/>
          </w:rPr>
          <w:fldChar w:fldCharType="end"/>
        </w:r>
      </w:hyperlink>
    </w:p>
    <w:p w14:paraId="52BA3B22" w14:textId="0D03F979" w:rsidR="00BB7FD0" w:rsidRDefault="00000000">
      <w:pPr>
        <w:pStyle w:val="TM2"/>
        <w:tabs>
          <w:tab w:val="right" w:leader="dot" w:pos="9062"/>
        </w:tabs>
        <w:rPr>
          <w:rFonts w:asciiTheme="minorHAnsi" w:hAnsiTheme="minorHAnsi"/>
          <w:noProof/>
          <w:sz w:val="22"/>
          <w:szCs w:val="22"/>
          <w:lang w:val="en-US"/>
        </w:rPr>
      </w:pPr>
      <w:hyperlink w:anchor="_Toc127456496" w:history="1">
        <w:r w:rsidR="00BB7FD0" w:rsidRPr="00A92E16">
          <w:rPr>
            <w:rStyle w:val="Lienhypertexte"/>
            <w:noProof/>
          </w:rPr>
          <w:t>Contexte</w:t>
        </w:r>
        <w:r w:rsidR="00BB7FD0">
          <w:rPr>
            <w:noProof/>
            <w:webHidden/>
          </w:rPr>
          <w:tab/>
        </w:r>
        <w:r w:rsidR="00BB7FD0">
          <w:rPr>
            <w:noProof/>
            <w:webHidden/>
          </w:rPr>
          <w:fldChar w:fldCharType="begin"/>
        </w:r>
        <w:r w:rsidR="00BB7FD0">
          <w:rPr>
            <w:noProof/>
            <w:webHidden/>
          </w:rPr>
          <w:instrText xml:space="preserve"> PAGEREF _Toc127456496 \h </w:instrText>
        </w:r>
        <w:r w:rsidR="00BB7FD0">
          <w:rPr>
            <w:noProof/>
            <w:webHidden/>
          </w:rPr>
        </w:r>
        <w:r w:rsidR="00BB7FD0">
          <w:rPr>
            <w:noProof/>
            <w:webHidden/>
          </w:rPr>
          <w:fldChar w:fldCharType="separate"/>
        </w:r>
        <w:r w:rsidR="006D4A6C">
          <w:rPr>
            <w:noProof/>
            <w:webHidden/>
          </w:rPr>
          <w:t>11</w:t>
        </w:r>
        <w:r w:rsidR="00BB7FD0">
          <w:rPr>
            <w:noProof/>
            <w:webHidden/>
          </w:rPr>
          <w:fldChar w:fldCharType="end"/>
        </w:r>
      </w:hyperlink>
    </w:p>
    <w:p w14:paraId="4D7B70C6" w14:textId="758685A4" w:rsidR="00BB7FD0" w:rsidRDefault="00000000">
      <w:pPr>
        <w:pStyle w:val="TM2"/>
        <w:tabs>
          <w:tab w:val="right" w:leader="dot" w:pos="9062"/>
        </w:tabs>
        <w:rPr>
          <w:rFonts w:asciiTheme="minorHAnsi" w:hAnsiTheme="minorHAnsi"/>
          <w:noProof/>
          <w:sz w:val="22"/>
          <w:szCs w:val="22"/>
          <w:lang w:val="en-US"/>
        </w:rPr>
      </w:pPr>
      <w:hyperlink w:anchor="_Toc127456497" w:history="1">
        <w:r w:rsidR="00BB7FD0" w:rsidRPr="00A92E16">
          <w:rPr>
            <w:rStyle w:val="Lienhypertexte"/>
            <w:noProof/>
          </w:rPr>
          <w:t>Registres Windows</w:t>
        </w:r>
        <w:r w:rsidR="00BB7FD0">
          <w:rPr>
            <w:noProof/>
            <w:webHidden/>
          </w:rPr>
          <w:tab/>
        </w:r>
        <w:r w:rsidR="00BB7FD0">
          <w:rPr>
            <w:noProof/>
            <w:webHidden/>
          </w:rPr>
          <w:fldChar w:fldCharType="begin"/>
        </w:r>
        <w:r w:rsidR="00BB7FD0">
          <w:rPr>
            <w:noProof/>
            <w:webHidden/>
          </w:rPr>
          <w:instrText xml:space="preserve"> PAGEREF _Toc127456497 \h </w:instrText>
        </w:r>
        <w:r w:rsidR="00BB7FD0">
          <w:rPr>
            <w:noProof/>
            <w:webHidden/>
          </w:rPr>
        </w:r>
        <w:r w:rsidR="00BB7FD0">
          <w:rPr>
            <w:noProof/>
            <w:webHidden/>
          </w:rPr>
          <w:fldChar w:fldCharType="separate"/>
        </w:r>
        <w:r w:rsidR="006D4A6C">
          <w:rPr>
            <w:noProof/>
            <w:webHidden/>
          </w:rPr>
          <w:t>11</w:t>
        </w:r>
        <w:r w:rsidR="00BB7FD0">
          <w:rPr>
            <w:noProof/>
            <w:webHidden/>
          </w:rPr>
          <w:fldChar w:fldCharType="end"/>
        </w:r>
      </w:hyperlink>
    </w:p>
    <w:p w14:paraId="13A24B93" w14:textId="5D615F2D" w:rsidR="00BB7FD0" w:rsidRDefault="00000000">
      <w:pPr>
        <w:pStyle w:val="TM2"/>
        <w:tabs>
          <w:tab w:val="right" w:leader="dot" w:pos="9062"/>
        </w:tabs>
        <w:rPr>
          <w:rFonts w:asciiTheme="minorHAnsi" w:hAnsiTheme="minorHAnsi"/>
          <w:noProof/>
          <w:sz w:val="22"/>
          <w:szCs w:val="22"/>
          <w:lang w:val="en-US"/>
        </w:rPr>
      </w:pPr>
      <w:hyperlink w:anchor="_Toc127456498" w:history="1">
        <w:r w:rsidR="00BB7FD0" w:rsidRPr="00A92E16">
          <w:rPr>
            <w:rStyle w:val="Lienhypertexte"/>
            <w:noProof/>
          </w:rPr>
          <w:t>Process Explorer</w:t>
        </w:r>
        <w:r w:rsidR="00BB7FD0">
          <w:rPr>
            <w:noProof/>
            <w:webHidden/>
          </w:rPr>
          <w:tab/>
        </w:r>
        <w:r w:rsidR="00BB7FD0">
          <w:rPr>
            <w:noProof/>
            <w:webHidden/>
          </w:rPr>
          <w:fldChar w:fldCharType="begin"/>
        </w:r>
        <w:r w:rsidR="00BB7FD0">
          <w:rPr>
            <w:noProof/>
            <w:webHidden/>
          </w:rPr>
          <w:instrText xml:space="preserve"> PAGEREF _Toc127456498 \h </w:instrText>
        </w:r>
        <w:r w:rsidR="00BB7FD0">
          <w:rPr>
            <w:noProof/>
            <w:webHidden/>
          </w:rPr>
        </w:r>
        <w:r w:rsidR="00BB7FD0">
          <w:rPr>
            <w:noProof/>
            <w:webHidden/>
          </w:rPr>
          <w:fldChar w:fldCharType="separate"/>
        </w:r>
        <w:r w:rsidR="006D4A6C">
          <w:rPr>
            <w:noProof/>
            <w:webHidden/>
          </w:rPr>
          <w:t>12</w:t>
        </w:r>
        <w:r w:rsidR="00BB7FD0">
          <w:rPr>
            <w:noProof/>
            <w:webHidden/>
          </w:rPr>
          <w:fldChar w:fldCharType="end"/>
        </w:r>
      </w:hyperlink>
    </w:p>
    <w:p w14:paraId="543A129A" w14:textId="74077C2D" w:rsidR="00BB7FD0" w:rsidRDefault="00000000">
      <w:pPr>
        <w:pStyle w:val="TM3"/>
        <w:tabs>
          <w:tab w:val="right" w:leader="dot" w:pos="9062"/>
        </w:tabs>
        <w:rPr>
          <w:rFonts w:asciiTheme="minorHAnsi" w:hAnsiTheme="minorHAnsi"/>
          <w:noProof/>
          <w:sz w:val="22"/>
          <w:szCs w:val="22"/>
          <w:lang w:val="en-US"/>
        </w:rPr>
      </w:pPr>
      <w:hyperlink w:anchor="_Toc127456499" w:history="1">
        <w:r w:rsidR="00BB7FD0" w:rsidRPr="00A92E16">
          <w:rPr>
            <w:rStyle w:val="Lienhypertexte"/>
            <w:noProof/>
          </w:rPr>
          <w:t>Détail des processus</w:t>
        </w:r>
        <w:r w:rsidR="00BB7FD0">
          <w:rPr>
            <w:noProof/>
            <w:webHidden/>
          </w:rPr>
          <w:tab/>
        </w:r>
        <w:r w:rsidR="00BB7FD0">
          <w:rPr>
            <w:noProof/>
            <w:webHidden/>
          </w:rPr>
          <w:fldChar w:fldCharType="begin"/>
        </w:r>
        <w:r w:rsidR="00BB7FD0">
          <w:rPr>
            <w:noProof/>
            <w:webHidden/>
          </w:rPr>
          <w:instrText xml:space="preserve"> PAGEREF _Toc127456499 \h </w:instrText>
        </w:r>
        <w:r w:rsidR="00BB7FD0">
          <w:rPr>
            <w:noProof/>
            <w:webHidden/>
          </w:rPr>
        </w:r>
        <w:r w:rsidR="00BB7FD0">
          <w:rPr>
            <w:noProof/>
            <w:webHidden/>
          </w:rPr>
          <w:fldChar w:fldCharType="separate"/>
        </w:r>
        <w:r w:rsidR="006D4A6C">
          <w:rPr>
            <w:noProof/>
            <w:webHidden/>
          </w:rPr>
          <w:t>13</w:t>
        </w:r>
        <w:r w:rsidR="00BB7FD0">
          <w:rPr>
            <w:noProof/>
            <w:webHidden/>
          </w:rPr>
          <w:fldChar w:fldCharType="end"/>
        </w:r>
      </w:hyperlink>
    </w:p>
    <w:p w14:paraId="52E893BB" w14:textId="050DC80A" w:rsidR="00BB7FD0" w:rsidRDefault="00000000">
      <w:pPr>
        <w:pStyle w:val="TM3"/>
        <w:tabs>
          <w:tab w:val="right" w:leader="dot" w:pos="9062"/>
        </w:tabs>
        <w:rPr>
          <w:rFonts w:asciiTheme="minorHAnsi" w:hAnsiTheme="minorHAnsi"/>
          <w:noProof/>
          <w:sz w:val="22"/>
          <w:szCs w:val="22"/>
          <w:lang w:val="en-US"/>
        </w:rPr>
      </w:pPr>
      <w:hyperlink w:anchor="_Toc127456500" w:history="1">
        <w:r w:rsidR="00BB7FD0" w:rsidRPr="00A92E16">
          <w:rPr>
            <w:rStyle w:val="Lienhypertexte"/>
            <w:noProof/>
          </w:rPr>
          <w:t>Virus Total</w:t>
        </w:r>
        <w:r w:rsidR="00BB7FD0">
          <w:rPr>
            <w:noProof/>
            <w:webHidden/>
          </w:rPr>
          <w:tab/>
        </w:r>
        <w:r w:rsidR="00BB7FD0">
          <w:rPr>
            <w:noProof/>
            <w:webHidden/>
          </w:rPr>
          <w:fldChar w:fldCharType="begin"/>
        </w:r>
        <w:r w:rsidR="00BB7FD0">
          <w:rPr>
            <w:noProof/>
            <w:webHidden/>
          </w:rPr>
          <w:instrText xml:space="preserve"> PAGEREF _Toc127456500 \h </w:instrText>
        </w:r>
        <w:r w:rsidR="00BB7FD0">
          <w:rPr>
            <w:noProof/>
            <w:webHidden/>
          </w:rPr>
        </w:r>
        <w:r w:rsidR="00BB7FD0">
          <w:rPr>
            <w:noProof/>
            <w:webHidden/>
          </w:rPr>
          <w:fldChar w:fldCharType="separate"/>
        </w:r>
        <w:r w:rsidR="006D4A6C">
          <w:rPr>
            <w:noProof/>
            <w:webHidden/>
          </w:rPr>
          <w:t>14</w:t>
        </w:r>
        <w:r w:rsidR="00BB7FD0">
          <w:rPr>
            <w:noProof/>
            <w:webHidden/>
          </w:rPr>
          <w:fldChar w:fldCharType="end"/>
        </w:r>
      </w:hyperlink>
    </w:p>
    <w:p w14:paraId="3F785B74" w14:textId="69BB1685" w:rsidR="00BB7FD0" w:rsidRDefault="00000000">
      <w:pPr>
        <w:pStyle w:val="TM3"/>
        <w:tabs>
          <w:tab w:val="right" w:leader="dot" w:pos="9062"/>
        </w:tabs>
        <w:rPr>
          <w:rFonts w:asciiTheme="minorHAnsi" w:hAnsiTheme="minorHAnsi"/>
          <w:noProof/>
          <w:sz w:val="22"/>
          <w:szCs w:val="22"/>
          <w:lang w:val="en-US"/>
        </w:rPr>
      </w:pPr>
      <w:hyperlink w:anchor="_Toc127456501" w:history="1">
        <w:r w:rsidR="00BB7FD0" w:rsidRPr="00A92E16">
          <w:rPr>
            <w:rStyle w:val="Lienhypertexte"/>
            <w:noProof/>
          </w:rPr>
          <w:t>Le mode d’exécution</w:t>
        </w:r>
        <w:r w:rsidR="00BB7FD0">
          <w:rPr>
            <w:noProof/>
            <w:webHidden/>
          </w:rPr>
          <w:tab/>
        </w:r>
        <w:r w:rsidR="00BB7FD0">
          <w:rPr>
            <w:noProof/>
            <w:webHidden/>
          </w:rPr>
          <w:fldChar w:fldCharType="begin"/>
        </w:r>
        <w:r w:rsidR="00BB7FD0">
          <w:rPr>
            <w:noProof/>
            <w:webHidden/>
          </w:rPr>
          <w:instrText xml:space="preserve"> PAGEREF _Toc127456501 \h </w:instrText>
        </w:r>
        <w:r w:rsidR="00BB7FD0">
          <w:rPr>
            <w:noProof/>
            <w:webHidden/>
          </w:rPr>
        </w:r>
        <w:r w:rsidR="00BB7FD0">
          <w:rPr>
            <w:noProof/>
            <w:webHidden/>
          </w:rPr>
          <w:fldChar w:fldCharType="separate"/>
        </w:r>
        <w:r w:rsidR="006D4A6C">
          <w:rPr>
            <w:noProof/>
            <w:webHidden/>
          </w:rPr>
          <w:t>15</w:t>
        </w:r>
        <w:r w:rsidR="00BB7FD0">
          <w:rPr>
            <w:noProof/>
            <w:webHidden/>
          </w:rPr>
          <w:fldChar w:fldCharType="end"/>
        </w:r>
      </w:hyperlink>
    </w:p>
    <w:p w14:paraId="075947E9" w14:textId="6379DF6C" w:rsidR="00BB7FD0" w:rsidRDefault="00000000">
      <w:pPr>
        <w:pStyle w:val="TM2"/>
        <w:tabs>
          <w:tab w:val="right" w:leader="dot" w:pos="9062"/>
        </w:tabs>
        <w:rPr>
          <w:rFonts w:asciiTheme="minorHAnsi" w:hAnsiTheme="minorHAnsi"/>
          <w:noProof/>
          <w:sz w:val="22"/>
          <w:szCs w:val="22"/>
          <w:lang w:val="en-US"/>
        </w:rPr>
      </w:pPr>
      <w:hyperlink w:anchor="_Toc127456502" w:history="1">
        <w:r w:rsidR="00BB7FD0" w:rsidRPr="00A92E16">
          <w:rPr>
            <w:rStyle w:val="Lienhypertexte"/>
            <w:noProof/>
          </w:rPr>
          <w:t>Process Monitor</w:t>
        </w:r>
        <w:r w:rsidR="00BB7FD0">
          <w:rPr>
            <w:noProof/>
            <w:webHidden/>
          </w:rPr>
          <w:tab/>
        </w:r>
        <w:r w:rsidR="00BB7FD0">
          <w:rPr>
            <w:noProof/>
            <w:webHidden/>
          </w:rPr>
          <w:fldChar w:fldCharType="begin"/>
        </w:r>
        <w:r w:rsidR="00BB7FD0">
          <w:rPr>
            <w:noProof/>
            <w:webHidden/>
          </w:rPr>
          <w:instrText xml:space="preserve"> PAGEREF _Toc127456502 \h </w:instrText>
        </w:r>
        <w:r w:rsidR="00BB7FD0">
          <w:rPr>
            <w:noProof/>
            <w:webHidden/>
          </w:rPr>
        </w:r>
        <w:r w:rsidR="00BB7FD0">
          <w:rPr>
            <w:noProof/>
            <w:webHidden/>
          </w:rPr>
          <w:fldChar w:fldCharType="separate"/>
        </w:r>
        <w:r w:rsidR="006D4A6C">
          <w:rPr>
            <w:noProof/>
            <w:webHidden/>
          </w:rPr>
          <w:t>16</w:t>
        </w:r>
        <w:r w:rsidR="00BB7FD0">
          <w:rPr>
            <w:noProof/>
            <w:webHidden/>
          </w:rPr>
          <w:fldChar w:fldCharType="end"/>
        </w:r>
      </w:hyperlink>
    </w:p>
    <w:p w14:paraId="07287629" w14:textId="3BB1EAA4" w:rsidR="00BB7FD0" w:rsidRDefault="00000000">
      <w:pPr>
        <w:pStyle w:val="TM3"/>
        <w:tabs>
          <w:tab w:val="right" w:leader="dot" w:pos="9062"/>
        </w:tabs>
        <w:rPr>
          <w:rFonts w:asciiTheme="minorHAnsi" w:hAnsiTheme="minorHAnsi"/>
          <w:noProof/>
          <w:sz w:val="22"/>
          <w:szCs w:val="22"/>
          <w:lang w:val="en-US"/>
        </w:rPr>
      </w:pPr>
      <w:hyperlink w:anchor="_Toc127456503" w:history="1">
        <w:r w:rsidR="00BB7FD0" w:rsidRPr="00A92E16">
          <w:rPr>
            <w:rStyle w:val="Lienhypertexte"/>
            <w:noProof/>
          </w:rPr>
          <w:t>Détail des évènements</w:t>
        </w:r>
        <w:r w:rsidR="00BB7FD0">
          <w:rPr>
            <w:noProof/>
            <w:webHidden/>
          </w:rPr>
          <w:tab/>
        </w:r>
        <w:r w:rsidR="00BB7FD0">
          <w:rPr>
            <w:noProof/>
            <w:webHidden/>
          </w:rPr>
          <w:fldChar w:fldCharType="begin"/>
        </w:r>
        <w:r w:rsidR="00BB7FD0">
          <w:rPr>
            <w:noProof/>
            <w:webHidden/>
          </w:rPr>
          <w:instrText xml:space="preserve"> PAGEREF _Toc127456503 \h </w:instrText>
        </w:r>
        <w:r w:rsidR="00BB7FD0">
          <w:rPr>
            <w:noProof/>
            <w:webHidden/>
          </w:rPr>
        </w:r>
        <w:r w:rsidR="00BB7FD0">
          <w:rPr>
            <w:noProof/>
            <w:webHidden/>
          </w:rPr>
          <w:fldChar w:fldCharType="separate"/>
        </w:r>
        <w:r w:rsidR="006D4A6C">
          <w:rPr>
            <w:noProof/>
            <w:webHidden/>
          </w:rPr>
          <w:t>17</w:t>
        </w:r>
        <w:r w:rsidR="00BB7FD0">
          <w:rPr>
            <w:noProof/>
            <w:webHidden/>
          </w:rPr>
          <w:fldChar w:fldCharType="end"/>
        </w:r>
      </w:hyperlink>
    </w:p>
    <w:p w14:paraId="3649C56F" w14:textId="5319FBC5" w:rsidR="00BB7FD0" w:rsidRDefault="00000000">
      <w:pPr>
        <w:pStyle w:val="TM3"/>
        <w:tabs>
          <w:tab w:val="right" w:leader="dot" w:pos="9062"/>
        </w:tabs>
        <w:rPr>
          <w:rFonts w:asciiTheme="minorHAnsi" w:hAnsiTheme="minorHAnsi"/>
          <w:noProof/>
          <w:sz w:val="22"/>
          <w:szCs w:val="22"/>
          <w:lang w:val="en-US"/>
        </w:rPr>
      </w:pPr>
      <w:hyperlink w:anchor="_Toc127456504" w:history="1">
        <w:r w:rsidR="00BB7FD0" w:rsidRPr="00A92E16">
          <w:rPr>
            <w:rStyle w:val="Lienhypertexte"/>
            <w:noProof/>
          </w:rPr>
          <w:t>Les filtres</w:t>
        </w:r>
        <w:r w:rsidR="00BB7FD0">
          <w:rPr>
            <w:noProof/>
            <w:webHidden/>
          </w:rPr>
          <w:tab/>
        </w:r>
        <w:r w:rsidR="00BB7FD0">
          <w:rPr>
            <w:noProof/>
            <w:webHidden/>
          </w:rPr>
          <w:fldChar w:fldCharType="begin"/>
        </w:r>
        <w:r w:rsidR="00BB7FD0">
          <w:rPr>
            <w:noProof/>
            <w:webHidden/>
          </w:rPr>
          <w:instrText xml:space="preserve"> PAGEREF _Toc127456504 \h </w:instrText>
        </w:r>
        <w:r w:rsidR="00BB7FD0">
          <w:rPr>
            <w:noProof/>
            <w:webHidden/>
          </w:rPr>
        </w:r>
        <w:r w:rsidR="00BB7FD0">
          <w:rPr>
            <w:noProof/>
            <w:webHidden/>
          </w:rPr>
          <w:fldChar w:fldCharType="separate"/>
        </w:r>
        <w:r w:rsidR="006D4A6C">
          <w:rPr>
            <w:noProof/>
            <w:webHidden/>
          </w:rPr>
          <w:t>18</w:t>
        </w:r>
        <w:r w:rsidR="00BB7FD0">
          <w:rPr>
            <w:noProof/>
            <w:webHidden/>
          </w:rPr>
          <w:fldChar w:fldCharType="end"/>
        </w:r>
      </w:hyperlink>
    </w:p>
    <w:p w14:paraId="4727F230" w14:textId="75308A62" w:rsidR="00BB7FD0" w:rsidRDefault="00000000">
      <w:pPr>
        <w:pStyle w:val="TM1"/>
        <w:tabs>
          <w:tab w:val="right" w:leader="dot" w:pos="9062"/>
        </w:tabs>
        <w:rPr>
          <w:rFonts w:asciiTheme="minorHAnsi" w:hAnsiTheme="minorHAnsi"/>
          <w:noProof/>
          <w:sz w:val="22"/>
          <w:szCs w:val="22"/>
          <w:lang w:val="en-US"/>
        </w:rPr>
      </w:pPr>
      <w:hyperlink w:anchor="_Toc127456505" w:history="1">
        <w:r w:rsidR="00BB7FD0" w:rsidRPr="00A92E16">
          <w:rPr>
            <w:rStyle w:val="Lienhypertexte"/>
            <w:noProof/>
          </w:rPr>
          <w:t>Cas 1 — Modification de la page d’accueil du navigateur</w:t>
        </w:r>
        <w:r w:rsidR="00BB7FD0">
          <w:rPr>
            <w:noProof/>
            <w:webHidden/>
          </w:rPr>
          <w:tab/>
        </w:r>
        <w:r w:rsidR="00BB7FD0">
          <w:rPr>
            <w:noProof/>
            <w:webHidden/>
          </w:rPr>
          <w:fldChar w:fldCharType="begin"/>
        </w:r>
        <w:r w:rsidR="00BB7FD0">
          <w:rPr>
            <w:noProof/>
            <w:webHidden/>
          </w:rPr>
          <w:instrText xml:space="preserve"> PAGEREF _Toc127456505 \h </w:instrText>
        </w:r>
        <w:r w:rsidR="00BB7FD0">
          <w:rPr>
            <w:noProof/>
            <w:webHidden/>
          </w:rPr>
        </w:r>
        <w:r w:rsidR="00BB7FD0">
          <w:rPr>
            <w:noProof/>
            <w:webHidden/>
          </w:rPr>
          <w:fldChar w:fldCharType="separate"/>
        </w:r>
        <w:r w:rsidR="006D4A6C">
          <w:rPr>
            <w:noProof/>
            <w:webHidden/>
          </w:rPr>
          <w:t>20</w:t>
        </w:r>
        <w:r w:rsidR="00BB7FD0">
          <w:rPr>
            <w:noProof/>
            <w:webHidden/>
          </w:rPr>
          <w:fldChar w:fldCharType="end"/>
        </w:r>
      </w:hyperlink>
    </w:p>
    <w:p w14:paraId="6283047C" w14:textId="5DA5EF6E" w:rsidR="00BB7FD0" w:rsidRDefault="00000000">
      <w:pPr>
        <w:pStyle w:val="TM2"/>
        <w:tabs>
          <w:tab w:val="right" w:leader="dot" w:pos="9062"/>
        </w:tabs>
        <w:rPr>
          <w:rFonts w:asciiTheme="minorHAnsi" w:hAnsiTheme="minorHAnsi"/>
          <w:noProof/>
          <w:sz w:val="22"/>
          <w:szCs w:val="22"/>
          <w:lang w:val="en-US"/>
        </w:rPr>
      </w:pPr>
      <w:hyperlink w:anchor="_Toc127456506" w:history="1">
        <w:r w:rsidR="00BB7FD0" w:rsidRPr="00A92E16">
          <w:rPr>
            <w:rStyle w:val="Lienhypertexte"/>
            <w:noProof/>
          </w:rPr>
          <w:t>Contexte</w:t>
        </w:r>
        <w:r w:rsidR="00BB7FD0">
          <w:rPr>
            <w:noProof/>
            <w:webHidden/>
          </w:rPr>
          <w:tab/>
        </w:r>
        <w:r w:rsidR="00BB7FD0">
          <w:rPr>
            <w:noProof/>
            <w:webHidden/>
          </w:rPr>
          <w:fldChar w:fldCharType="begin"/>
        </w:r>
        <w:r w:rsidR="00BB7FD0">
          <w:rPr>
            <w:noProof/>
            <w:webHidden/>
          </w:rPr>
          <w:instrText xml:space="preserve"> PAGEREF _Toc127456506 \h </w:instrText>
        </w:r>
        <w:r w:rsidR="00BB7FD0">
          <w:rPr>
            <w:noProof/>
            <w:webHidden/>
          </w:rPr>
        </w:r>
        <w:r w:rsidR="00BB7FD0">
          <w:rPr>
            <w:noProof/>
            <w:webHidden/>
          </w:rPr>
          <w:fldChar w:fldCharType="separate"/>
        </w:r>
        <w:r w:rsidR="006D4A6C">
          <w:rPr>
            <w:noProof/>
            <w:webHidden/>
          </w:rPr>
          <w:t>20</w:t>
        </w:r>
        <w:r w:rsidR="00BB7FD0">
          <w:rPr>
            <w:noProof/>
            <w:webHidden/>
          </w:rPr>
          <w:fldChar w:fldCharType="end"/>
        </w:r>
      </w:hyperlink>
    </w:p>
    <w:p w14:paraId="574FFC36" w14:textId="29247289" w:rsidR="00BB7FD0" w:rsidRDefault="00000000">
      <w:pPr>
        <w:pStyle w:val="TM2"/>
        <w:tabs>
          <w:tab w:val="right" w:leader="dot" w:pos="9062"/>
        </w:tabs>
        <w:rPr>
          <w:rFonts w:asciiTheme="minorHAnsi" w:hAnsiTheme="minorHAnsi"/>
          <w:noProof/>
          <w:sz w:val="22"/>
          <w:szCs w:val="22"/>
          <w:lang w:val="en-US"/>
        </w:rPr>
      </w:pPr>
      <w:hyperlink w:anchor="_Toc127456507" w:history="1">
        <w:r w:rsidR="00BB7FD0" w:rsidRPr="00A92E16">
          <w:rPr>
            <w:rStyle w:val="Lienhypertexte"/>
            <w:noProof/>
          </w:rPr>
          <w:t>But de l’attaque</w:t>
        </w:r>
        <w:r w:rsidR="00BB7FD0">
          <w:rPr>
            <w:noProof/>
            <w:webHidden/>
          </w:rPr>
          <w:tab/>
        </w:r>
        <w:r w:rsidR="00BB7FD0">
          <w:rPr>
            <w:noProof/>
            <w:webHidden/>
          </w:rPr>
          <w:fldChar w:fldCharType="begin"/>
        </w:r>
        <w:r w:rsidR="00BB7FD0">
          <w:rPr>
            <w:noProof/>
            <w:webHidden/>
          </w:rPr>
          <w:instrText xml:space="preserve"> PAGEREF _Toc127456507 \h </w:instrText>
        </w:r>
        <w:r w:rsidR="00BB7FD0">
          <w:rPr>
            <w:noProof/>
            <w:webHidden/>
          </w:rPr>
        </w:r>
        <w:r w:rsidR="00BB7FD0">
          <w:rPr>
            <w:noProof/>
            <w:webHidden/>
          </w:rPr>
          <w:fldChar w:fldCharType="separate"/>
        </w:r>
        <w:r w:rsidR="006D4A6C">
          <w:rPr>
            <w:noProof/>
            <w:webHidden/>
          </w:rPr>
          <w:t>20</w:t>
        </w:r>
        <w:r w:rsidR="00BB7FD0">
          <w:rPr>
            <w:noProof/>
            <w:webHidden/>
          </w:rPr>
          <w:fldChar w:fldCharType="end"/>
        </w:r>
      </w:hyperlink>
    </w:p>
    <w:p w14:paraId="328B846D" w14:textId="2A7B3EFF" w:rsidR="00BB7FD0" w:rsidRDefault="00000000">
      <w:pPr>
        <w:pStyle w:val="TM2"/>
        <w:tabs>
          <w:tab w:val="right" w:leader="dot" w:pos="9062"/>
        </w:tabs>
        <w:rPr>
          <w:rFonts w:asciiTheme="minorHAnsi" w:hAnsiTheme="minorHAnsi"/>
          <w:noProof/>
          <w:sz w:val="22"/>
          <w:szCs w:val="22"/>
          <w:lang w:val="en-US"/>
        </w:rPr>
      </w:pPr>
      <w:hyperlink w:anchor="_Toc127456508" w:history="1">
        <w:r w:rsidR="00BB7FD0" w:rsidRPr="00A92E16">
          <w:rPr>
            <w:rStyle w:val="Lienhypertexte"/>
            <w:noProof/>
          </w:rPr>
          <w:t>Comment repérer la supercherie ?</w:t>
        </w:r>
        <w:r w:rsidR="00BB7FD0">
          <w:rPr>
            <w:noProof/>
            <w:webHidden/>
          </w:rPr>
          <w:tab/>
        </w:r>
        <w:r w:rsidR="00BB7FD0">
          <w:rPr>
            <w:noProof/>
            <w:webHidden/>
          </w:rPr>
          <w:fldChar w:fldCharType="begin"/>
        </w:r>
        <w:r w:rsidR="00BB7FD0">
          <w:rPr>
            <w:noProof/>
            <w:webHidden/>
          </w:rPr>
          <w:instrText xml:space="preserve"> PAGEREF _Toc127456508 \h </w:instrText>
        </w:r>
        <w:r w:rsidR="00BB7FD0">
          <w:rPr>
            <w:noProof/>
            <w:webHidden/>
          </w:rPr>
        </w:r>
        <w:r w:rsidR="00BB7FD0">
          <w:rPr>
            <w:noProof/>
            <w:webHidden/>
          </w:rPr>
          <w:fldChar w:fldCharType="separate"/>
        </w:r>
        <w:r w:rsidR="006D4A6C">
          <w:rPr>
            <w:noProof/>
            <w:webHidden/>
          </w:rPr>
          <w:t>20</w:t>
        </w:r>
        <w:r w:rsidR="00BB7FD0">
          <w:rPr>
            <w:noProof/>
            <w:webHidden/>
          </w:rPr>
          <w:fldChar w:fldCharType="end"/>
        </w:r>
      </w:hyperlink>
    </w:p>
    <w:p w14:paraId="2D641726" w14:textId="2A115DF1" w:rsidR="00BB7FD0" w:rsidRDefault="00000000">
      <w:pPr>
        <w:pStyle w:val="TM2"/>
        <w:tabs>
          <w:tab w:val="right" w:leader="dot" w:pos="9062"/>
        </w:tabs>
        <w:rPr>
          <w:rFonts w:asciiTheme="minorHAnsi" w:hAnsiTheme="minorHAnsi"/>
          <w:noProof/>
          <w:sz w:val="22"/>
          <w:szCs w:val="22"/>
          <w:lang w:val="en-US"/>
        </w:rPr>
      </w:pPr>
      <w:hyperlink w:anchor="_Toc127456509" w:history="1">
        <w:r w:rsidR="00BB7FD0" w:rsidRPr="00A92E16">
          <w:rPr>
            <w:rStyle w:val="Lienhypertexte"/>
            <w:noProof/>
          </w:rPr>
          <w:t>Intercepter la modification</w:t>
        </w:r>
        <w:r w:rsidR="00BB7FD0">
          <w:rPr>
            <w:noProof/>
            <w:webHidden/>
          </w:rPr>
          <w:tab/>
        </w:r>
        <w:r w:rsidR="00BB7FD0">
          <w:rPr>
            <w:noProof/>
            <w:webHidden/>
          </w:rPr>
          <w:fldChar w:fldCharType="begin"/>
        </w:r>
        <w:r w:rsidR="00BB7FD0">
          <w:rPr>
            <w:noProof/>
            <w:webHidden/>
          </w:rPr>
          <w:instrText xml:space="preserve"> PAGEREF _Toc127456509 \h </w:instrText>
        </w:r>
        <w:r w:rsidR="00BB7FD0">
          <w:rPr>
            <w:noProof/>
            <w:webHidden/>
          </w:rPr>
        </w:r>
        <w:r w:rsidR="00BB7FD0">
          <w:rPr>
            <w:noProof/>
            <w:webHidden/>
          </w:rPr>
          <w:fldChar w:fldCharType="separate"/>
        </w:r>
        <w:r w:rsidR="006D4A6C">
          <w:rPr>
            <w:noProof/>
            <w:webHidden/>
          </w:rPr>
          <w:t>21</w:t>
        </w:r>
        <w:r w:rsidR="00BB7FD0">
          <w:rPr>
            <w:noProof/>
            <w:webHidden/>
          </w:rPr>
          <w:fldChar w:fldCharType="end"/>
        </w:r>
      </w:hyperlink>
    </w:p>
    <w:p w14:paraId="73D8E691" w14:textId="7C7312A7" w:rsidR="00BB7FD0" w:rsidRDefault="00000000">
      <w:pPr>
        <w:pStyle w:val="TM2"/>
        <w:tabs>
          <w:tab w:val="right" w:leader="dot" w:pos="9062"/>
        </w:tabs>
        <w:rPr>
          <w:rFonts w:asciiTheme="minorHAnsi" w:hAnsiTheme="minorHAnsi"/>
          <w:noProof/>
          <w:sz w:val="22"/>
          <w:szCs w:val="22"/>
          <w:lang w:val="en-US"/>
        </w:rPr>
      </w:pPr>
      <w:hyperlink w:anchor="_Toc127456510" w:history="1">
        <w:r w:rsidR="00BB7FD0" w:rsidRPr="00A92E16">
          <w:rPr>
            <w:rStyle w:val="Lienhypertexte"/>
            <w:noProof/>
          </w:rPr>
          <w:t>Création du piège</w:t>
        </w:r>
        <w:r w:rsidR="00BB7FD0">
          <w:rPr>
            <w:noProof/>
            <w:webHidden/>
          </w:rPr>
          <w:tab/>
        </w:r>
        <w:r w:rsidR="00BB7FD0">
          <w:rPr>
            <w:noProof/>
            <w:webHidden/>
          </w:rPr>
          <w:fldChar w:fldCharType="begin"/>
        </w:r>
        <w:r w:rsidR="00BB7FD0">
          <w:rPr>
            <w:noProof/>
            <w:webHidden/>
          </w:rPr>
          <w:instrText xml:space="preserve"> PAGEREF _Toc127456510 \h </w:instrText>
        </w:r>
        <w:r w:rsidR="00BB7FD0">
          <w:rPr>
            <w:noProof/>
            <w:webHidden/>
          </w:rPr>
        </w:r>
        <w:r w:rsidR="00BB7FD0">
          <w:rPr>
            <w:noProof/>
            <w:webHidden/>
          </w:rPr>
          <w:fldChar w:fldCharType="separate"/>
        </w:r>
        <w:r w:rsidR="006D4A6C">
          <w:rPr>
            <w:noProof/>
            <w:webHidden/>
          </w:rPr>
          <w:t>22</w:t>
        </w:r>
        <w:r w:rsidR="00BB7FD0">
          <w:rPr>
            <w:noProof/>
            <w:webHidden/>
          </w:rPr>
          <w:fldChar w:fldCharType="end"/>
        </w:r>
      </w:hyperlink>
    </w:p>
    <w:p w14:paraId="631239BE" w14:textId="34B69612" w:rsidR="00BB7FD0" w:rsidRDefault="00000000">
      <w:pPr>
        <w:pStyle w:val="TM2"/>
        <w:tabs>
          <w:tab w:val="right" w:leader="dot" w:pos="9062"/>
        </w:tabs>
        <w:rPr>
          <w:rFonts w:asciiTheme="minorHAnsi" w:hAnsiTheme="minorHAnsi"/>
          <w:noProof/>
          <w:sz w:val="22"/>
          <w:szCs w:val="22"/>
          <w:lang w:val="en-US"/>
        </w:rPr>
      </w:pPr>
      <w:hyperlink w:anchor="_Toc127456511" w:history="1">
        <w:r w:rsidR="00BB7FD0" w:rsidRPr="00A92E16">
          <w:rPr>
            <w:rStyle w:val="Lienhypertexte"/>
            <w:noProof/>
          </w:rPr>
          <w:t>Conclusion</w:t>
        </w:r>
        <w:r w:rsidR="00BB7FD0">
          <w:rPr>
            <w:noProof/>
            <w:webHidden/>
          </w:rPr>
          <w:tab/>
        </w:r>
        <w:r w:rsidR="00BB7FD0">
          <w:rPr>
            <w:noProof/>
            <w:webHidden/>
          </w:rPr>
          <w:fldChar w:fldCharType="begin"/>
        </w:r>
        <w:r w:rsidR="00BB7FD0">
          <w:rPr>
            <w:noProof/>
            <w:webHidden/>
          </w:rPr>
          <w:instrText xml:space="preserve"> PAGEREF _Toc127456511 \h </w:instrText>
        </w:r>
        <w:r w:rsidR="00BB7FD0">
          <w:rPr>
            <w:noProof/>
            <w:webHidden/>
          </w:rPr>
        </w:r>
        <w:r w:rsidR="00BB7FD0">
          <w:rPr>
            <w:noProof/>
            <w:webHidden/>
          </w:rPr>
          <w:fldChar w:fldCharType="separate"/>
        </w:r>
        <w:r w:rsidR="006D4A6C">
          <w:rPr>
            <w:noProof/>
            <w:webHidden/>
          </w:rPr>
          <w:t>24</w:t>
        </w:r>
        <w:r w:rsidR="00BB7FD0">
          <w:rPr>
            <w:noProof/>
            <w:webHidden/>
          </w:rPr>
          <w:fldChar w:fldCharType="end"/>
        </w:r>
      </w:hyperlink>
    </w:p>
    <w:p w14:paraId="4D3E0B9C" w14:textId="5816233F" w:rsidR="00BB7FD0" w:rsidRDefault="00000000">
      <w:pPr>
        <w:pStyle w:val="TM1"/>
        <w:tabs>
          <w:tab w:val="right" w:leader="dot" w:pos="9062"/>
        </w:tabs>
        <w:rPr>
          <w:rFonts w:asciiTheme="minorHAnsi" w:hAnsiTheme="minorHAnsi"/>
          <w:noProof/>
          <w:sz w:val="22"/>
          <w:szCs w:val="22"/>
          <w:lang w:val="en-US"/>
        </w:rPr>
      </w:pPr>
      <w:hyperlink w:anchor="_Toc127456512" w:history="1">
        <w:r w:rsidR="00BB7FD0" w:rsidRPr="00A92E16">
          <w:rPr>
            <w:rStyle w:val="Lienhypertexte"/>
            <w:noProof/>
          </w:rPr>
          <w:t>Cas 2 — DNS Empoisonné</w:t>
        </w:r>
        <w:r w:rsidR="00BB7FD0">
          <w:rPr>
            <w:noProof/>
            <w:webHidden/>
          </w:rPr>
          <w:tab/>
        </w:r>
        <w:r w:rsidR="00BB7FD0">
          <w:rPr>
            <w:noProof/>
            <w:webHidden/>
          </w:rPr>
          <w:fldChar w:fldCharType="begin"/>
        </w:r>
        <w:r w:rsidR="00BB7FD0">
          <w:rPr>
            <w:noProof/>
            <w:webHidden/>
          </w:rPr>
          <w:instrText xml:space="preserve"> PAGEREF _Toc127456512 \h </w:instrText>
        </w:r>
        <w:r w:rsidR="00BB7FD0">
          <w:rPr>
            <w:noProof/>
            <w:webHidden/>
          </w:rPr>
        </w:r>
        <w:r w:rsidR="00BB7FD0">
          <w:rPr>
            <w:noProof/>
            <w:webHidden/>
          </w:rPr>
          <w:fldChar w:fldCharType="separate"/>
        </w:r>
        <w:r w:rsidR="006D4A6C">
          <w:rPr>
            <w:noProof/>
            <w:webHidden/>
          </w:rPr>
          <w:t>25</w:t>
        </w:r>
        <w:r w:rsidR="00BB7FD0">
          <w:rPr>
            <w:noProof/>
            <w:webHidden/>
          </w:rPr>
          <w:fldChar w:fldCharType="end"/>
        </w:r>
      </w:hyperlink>
    </w:p>
    <w:p w14:paraId="6050347D" w14:textId="60E8DD8F" w:rsidR="00BB7FD0" w:rsidRDefault="00000000">
      <w:pPr>
        <w:pStyle w:val="TM2"/>
        <w:tabs>
          <w:tab w:val="right" w:leader="dot" w:pos="9062"/>
        </w:tabs>
        <w:rPr>
          <w:rFonts w:asciiTheme="minorHAnsi" w:hAnsiTheme="minorHAnsi"/>
          <w:noProof/>
          <w:sz w:val="22"/>
          <w:szCs w:val="22"/>
          <w:lang w:val="en-US"/>
        </w:rPr>
      </w:pPr>
      <w:hyperlink w:anchor="_Toc127456513" w:history="1">
        <w:r w:rsidR="00BB7FD0" w:rsidRPr="00A92E16">
          <w:rPr>
            <w:rStyle w:val="Lienhypertexte"/>
            <w:noProof/>
          </w:rPr>
          <w:t>Contexte</w:t>
        </w:r>
        <w:r w:rsidR="00BB7FD0">
          <w:rPr>
            <w:noProof/>
            <w:webHidden/>
          </w:rPr>
          <w:tab/>
        </w:r>
        <w:r w:rsidR="00BB7FD0">
          <w:rPr>
            <w:noProof/>
            <w:webHidden/>
          </w:rPr>
          <w:fldChar w:fldCharType="begin"/>
        </w:r>
        <w:r w:rsidR="00BB7FD0">
          <w:rPr>
            <w:noProof/>
            <w:webHidden/>
          </w:rPr>
          <w:instrText xml:space="preserve"> PAGEREF _Toc127456513 \h </w:instrText>
        </w:r>
        <w:r w:rsidR="00BB7FD0">
          <w:rPr>
            <w:noProof/>
            <w:webHidden/>
          </w:rPr>
        </w:r>
        <w:r w:rsidR="00BB7FD0">
          <w:rPr>
            <w:noProof/>
            <w:webHidden/>
          </w:rPr>
          <w:fldChar w:fldCharType="separate"/>
        </w:r>
        <w:r w:rsidR="006D4A6C">
          <w:rPr>
            <w:noProof/>
            <w:webHidden/>
          </w:rPr>
          <w:t>25</w:t>
        </w:r>
        <w:r w:rsidR="00BB7FD0">
          <w:rPr>
            <w:noProof/>
            <w:webHidden/>
          </w:rPr>
          <w:fldChar w:fldCharType="end"/>
        </w:r>
      </w:hyperlink>
    </w:p>
    <w:p w14:paraId="7FFA90EC" w14:textId="72E7FE63" w:rsidR="00BB7FD0" w:rsidRDefault="00000000">
      <w:pPr>
        <w:pStyle w:val="TM2"/>
        <w:tabs>
          <w:tab w:val="right" w:leader="dot" w:pos="9062"/>
        </w:tabs>
        <w:rPr>
          <w:rFonts w:asciiTheme="minorHAnsi" w:hAnsiTheme="minorHAnsi"/>
          <w:noProof/>
          <w:sz w:val="22"/>
          <w:szCs w:val="22"/>
          <w:lang w:val="en-US"/>
        </w:rPr>
      </w:pPr>
      <w:hyperlink w:anchor="_Toc127456514" w:history="1">
        <w:r w:rsidR="00BB7FD0" w:rsidRPr="00A92E16">
          <w:rPr>
            <w:rStyle w:val="Lienhypertexte"/>
            <w:noProof/>
          </w:rPr>
          <w:t>But de l’attaque</w:t>
        </w:r>
        <w:r w:rsidR="00BB7FD0">
          <w:rPr>
            <w:noProof/>
            <w:webHidden/>
          </w:rPr>
          <w:tab/>
        </w:r>
        <w:r w:rsidR="00BB7FD0">
          <w:rPr>
            <w:noProof/>
            <w:webHidden/>
          </w:rPr>
          <w:fldChar w:fldCharType="begin"/>
        </w:r>
        <w:r w:rsidR="00BB7FD0">
          <w:rPr>
            <w:noProof/>
            <w:webHidden/>
          </w:rPr>
          <w:instrText xml:space="preserve"> PAGEREF _Toc127456514 \h </w:instrText>
        </w:r>
        <w:r w:rsidR="00BB7FD0">
          <w:rPr>
            <w:noProof/>
            <w:webHidden/>
          </w:rPr>
        </w:r>
        <w:r w:rsidR="00BB7FD0">
          <w:rPr>
            <w:noProof/>
            <w:webHidden/>
          </w:rPr>
          <w:fldChar w:fldCharType="separate"/>
        </w:r>
        <w:r w:rsidR="006D4A6C">
          <w:rPr>
            <w:noProof/>
            <w:webHidden/>
          </w:rPr>
          <w:t>25</w:t>
        </w:r>
        <w:r w:rsidR="00BB7FD0">
          <w:rPr>
            <w:noProof/>
            <w:webHidden/>
          </w:rPr>
          <w:fldChar w:fldCharType="end"/>
        </w:r>
      </w:hyperlink>
    </w:p>
    <w:p w14:paraId="4A96B50E" w14:textId="156CDD22" w:rsidR="00BB7FD0" w:rsidRDefault="00000000">
      <w:pPr>
        <w:pStyle w:val="TM2"/>
        <w:tabs>
          <w:tab w:val="right" w:leader="dot" w:pos="9062"/>
        </w:tabs>
        <w:rPr>
          <w:rFonts w:asciiTheme="minorHAnsi" w:hAnsiTheme="minorHAnsi"/>
          <w:noProof/>
          <w:sz w:val="22"/>
          <w:szCs w:val="22"/>
          <w:lang w:val="en-US"/>
        </w:rPr>
      </w:pPr>
      <w:hyperlink w:anchor="_Toc127456515" w:history="1">
        <w:r w:rsidR="00BB7FD0" w:rsidRPr="00A92E16">
          <w:rPr>
            <w:rStyle w:val="Lienhypertexte"/>
            <w:noProof/>
          </w:rPr>
          <w:t>Comment repérer un DNS empoisonné ?</w:t>
        </w:r>
        <w:r w:rsidR="00BB7FD0">
          <w:rPr>
            <w:noProof/>
            <w:webHidden/>
          </w:rPr>
          <w:tab/>
        </w:r>
        <w:r w:rsidR="00BB7FD0">
          <w:rPr>
            <w:noProof/>
            <w:webHidden/>
          </w:rPr>
          <w:fldChar w:fldCharType="begin"/>
        </w:r>
        <w:r w:rsidR="00BB7FD0">
          <w:rPr>
            <w:noProof/>
            <w:webHidden/>
          </w:rPr>
          <w:instrText xml:space="preserve"> PAGEREF _Toc127456515 \h </w:instrText>
        </w:r>
        <w:r w:rsidR="00BB7FD0">
          <w:rPr>
            <w:noProof/>
            <w:webHidden/>
          </w:rPr>
        </w:r>
        <w:r w:rsidR="00BB7FD0">
          <w:rPr>
            <w:noProof/>
            <w:webHidden/>
          </w:rPr>
          <w:fldChar w:fldCharType="separate"/>
        </w:r>
        <w:r w:rsidR="006D4A6C">
          <w:rPr>
            <w:noProof/>
            <w:webHidden/>
          </w:rPr>
          <w:t>25</w:t>
        </w:r>
        <w:r w:rsidR="00BB7FD0">
          <w:rPr>
            <w:noProof/>
            <w:webHidden/>
          </w:rPr>
          <w:fldChar w:fldCharType="end"/>
        </w:r>
      </w:hyperlink>
    </w:p>
    <w:p w14:paraId="12ACB5BA" w14:textId="2C2DDABF" w:rsidR="00BB7FD0" w:rsidRDefault="00000000">
      <w:pPr>
        <w:pStyle w:val="TM3"/>
        <w:tabs>
          <w:tab w:val="right" w:leader="dot" w:pos="9062"/>
        </w:tabs>
        <w:rPr>
          <w:rFonts w:asciiTheme="minorHAnsi" w:hAnsiTheme="minorHAnsi"/>
          <w:noProof/>
          <w:sz w:val="22"/>
          <w:szCs w:val="22"/>
          <w:lang w:val="en-US"/>
        </w:rPr>
      </w:pPr>
      <w:hyperlink w:anchor="_Toc127456516" w:history="1">
        <w:r w:rsidR="00BB7FD0" w:rsidRPr="00A92E16">
          <w:rPr>
            <w:rStyle w:val="Lienhypertexte"/>
            <w:noProof/>
          </w:rPr>
          <w:t>Identifier les paramètres du DNS</w:t>
        </w:r>
        <w:r w:rsidR="00BB7FD0">
          <w:rPr>
            <w:noProof/>
            <w:webHidden/>
          </w:rPr>
          <w:tab/>
        </w:r>
        <w:r w:rsidR="00BB7FD0">
          <w:rPr>
            <w:noProof/>
            <w:webHidden/>
          </w:rPr>
          <w:fldChar w:fldCharType="begin"/>
        </w:r>
        <w:r w:rsidR="00BB7FD0">
          <w:rPr>
            <w:noProof/>
            <w:webHidden/>
          </w:rPr>
          <w:instrText xml:space="preserve"> PAGEREF _Toc127456516 \h </w:instrText>
        </w:r>
        <w:r w:rsidR="00BB7FD0">
          <w:rPr>
            <w:noProof/>
            <w:webHidden/>
          </w:rPr>
        </w:r>
        <w:r w:rsidR="00BB7FD0">
          <w:rPr>
            <w:noProof/>
            <w:webHidden/>
          </w:rPr>
          <w:fldChar w:fldCharType="separate"/>
        </w:r>
        <w:r w:rsidR="006D4A6C">
          <w:rPr>
            <w:noProof/>
            <w:webHidden/>
          </w:rPr>
          <w:t>26</w:t>
        </w:r>
        <w:r w:rsidR="00BB7FD0">
          <w:rPr>
            <w:noProof/>
            <w:webHidden/>
          </w:rPr>
          <w:fldChar w:fldCharType="end"/>
        </w:r>
      </w:hyperlink>
    </w:p>
    <w:p w14:paraId="06C459AB" w14:textId="4DECA5D3" w:rsidR="00BB7FD0" w:rsidRDefault="00000000">
      <w:pPr>
        <w:pStyle w:val="TM3"/>
        <w:tabs>
          <w:tab w:val="right" w:leader="dot" w:pos="9062"/>
        </w:tabs>
        <w:rPr>
          <w:rFonts w:asciiTheme="minorHAnsi" w:hAnsiTheme="minorHAnsi"/>
          <w:noProof/>
          <w:sz w:val="22"/>
          <w:szCs w:val="22"/>
          <w:lang w:val="en-US"/>
        </w:rPr>
      </w:pPr>
      <w:hyperlink w:anchor="_Toc127456517" w:history="1">
        <w:r w:rsidR="00BB7FD0" w:rsidRPr="00A92E16">
          <w:rPr>
            <w:rStyle w:val="Lienhypertexte"/>
            <w:noProof/>
          </w:rPr>
          <w:t>Capture des résultats sous Process Monitor</w:t>
        </w:r>
        <w:r w:rsidR="00BB7FD0">
          <w:rPr>
            <w:noProof/>
            <w:webHidden/>
          </w:rPr>
          <w:tab/>
        </w:r>
        <w:r w:rsidR="00BB7FD0">
          <w:rPr>
            <w:noProof/>
            <w:webHidden/>
          </w:rPr>
          <w:fldChar w:fldCharType="begin"/>
        </w:r>
        <w:r w:rsidR="00BB7FD0">
          <w:rPr>
            <w:noProof/>
            <w:webHidden/>
          </w:rPr>
          <w:instrText xml:space="preserve"> PAGEREF _Toc127456517 \h </w:instrText>
        </w:r>
        <w:r w:rsidR="00BB7FD0">
          <w:rPr>
            <w:noProof/>
            <w:webHidden/>
          </w:rPr>
        </w:r>
        <w:r w:rsidR="00BB7FD0">
          <w:rPr>
            <w:noProof/>
            <w:webHidden/>
          </w:rPr>
          <w:fldChar w:fldCharType="separate"/>
        </w:r>
        <w:r w:rsidR="006D4A6C">
          <w:rPr>
            <w:noProof/>
            <w:webHidden/>
          </w:rPr>
          <w:t>28</w:t>
        </w:r>
        <w:r w:rsidR="00BB7FD0">
          <w:rPr>
            <w:noProof/>
            <w:webHidden/>
          </w:rPr>
          <w:fldChar w:fldCharType="end"/>
        </w:r>
      </w:hyperlink>
    </w:p>
    <w:p w14:paraId="35B0B855" w14:textId="137C5B09" w:rsidR="00BB7FD0" w:rsidRDefault="00000000">
      <w:pPr>
        <w:pStyle w:val="TM3"/>
        <w:tabs>
          <w:tab w:val="right" w:leader="dot" w:pos="9062"/>
        </w:tabs>
        <w:rPr>
          <w:rFonts w:asciiTheme="minorHAnsi" w:hAnsiTheme="minorHAnsi"/>
          <w:noProof/>
          <w:sz w:val="22"/>
          <w:szCs w:val="22"/>
          <w:lang w:val="en-US"/>
        </w:rPr>
      </w:pPr>
      <w:hyperlink w:anchor="_Toc127456518" w:history="1">
        <w:r w:rsidR="00BB7FD0" w:rsidRPr="00A92E16">
          <w:rPr>
            <w:rStyle w:val="Lienhypertexte"/>
            <w:noProof/>
          </w:rPr>
          <w:t>Conclusion</w:t>
        </w:r>
        <w:r w:rsidR="00BB7FD0">
          <w:rPr>
            <w:noProof/>
            <w:webHidden/>
          </w:rPr>
          <w:tab/>
        </w:r>
        <w:r w:rsidR="00BB7FD0">
          <w:rPr>
            <w:noProof/>
            <w:webHidden/>
          </w:rPr>
          <w:fldChar w:fldCharType="begin"/>
        </w:r>
        <w:r w:rsidR="00BB7FD0">
          <w:rPr>
            <w:noProof/>
            <w:webHidden/>
          </w:rPr>
          <w:instrText xml:space="preserve"> PAGEREF _Toc127456518 \h </w:instrText>
        </w:r>
        <w:r w:rsidR="00BB7FD0">
          <w:rPr>
            <w:noProof/>
            <w:webHidden/>
          </w:rPr>
        </w:r>
        <w:r w:rsidR="00BB7FD0">
          <w:rPr>
            <w:noProof/>
            <w:webHidden/>
          </w:rPr>
          <w:fldChar w:fldCharType="separate"/>
        </w:r>
        <w:r w:rsidR="006D4A6C">
          <w:rPr>
            <w:noProof/>
            <w:webHidden/>
          </w:rPr>
          <w:t>29</w:t>
        </w:r>
        <w:r w:rsidR="00BB7FD0">
          <w:rPr>
            <w:noProof/>
            <w:webHidden/>
          </w:rPr>
          <w:fldChar w:fldCharType="end"/>
        </w:r>
      </w:hyperlink>
    </w:p>
    <w:p w14:paraId="579C6C18" w14:textId="06A77702" w:rsidR="00BB7FD0" w:rsidRDefault="00000000">
      <w:pPr>
        <w:pStyle w:val="TM1"/>
        <w:tabs>
          <w:tab w:val="right" w:leader="dot" w:pos="9062"/>
        </w:tabs>
        <w:rPr>
          <w:rFonts w:asciiTheme="minorHAnsi" w:hAnsiTheme="minorHAnsi"/>
          <w:noProof/>
          <w:sz w:val="22"/>
          <w:szCs w:val="22"/>
          <w:lang w:val="en-US"/>
        </w:rPr>
      </w:pPr>
      <w:hyperlink w:anchor="_Toc127456519" w:history="1">
        <w:r w:rsidR="00BB7FD0" w:rsidRPr="00A92E16">
          <w:rPr>
            <w:rStyle w:val="Lienhypertexte"/>
            <w:noProof/>
          </w:rPr>
          <w:t>Détection d’un programme malveillant</w:t>
        </w:r>
        <w:r w:rsidR="00BB7FD0">
          <w:rPr>
            <w:noProof/>
            <w:webHidden/>
          </w:rPr>
          <w:tab/>
        </w:r>
        <w:r w:rsidR="00BB7FD0">
          <w:rPr>
            <w:noProof/>
            <w:webHidden/>
          </w:rPr>
          <w:fldChar w:fldCharType="begin"/>
        </w:r>
        <w:r w:rsidR="00BB7FD0">
          <w:rPr>
            <w:noProof/>
            <w:webHidden/>
          </w:rPr>
          <w:instrText xml:space="preserve"> PAGEREF _Toc127456519 \h </w:instrText>
        </w:r>
        <w:r w:rsidR="00BB7FD0">
          <w:rPr>
            <w:noProof/>
            <w:webHidden/>
          </w:rPr>
        </w:r>
        <w:r w:rsidR="00BB7FD0">
          <w:rPr>
            <w:noProof/>
            <w:webHidden/>
          </w:rPr>
          <w:fldChar w:fldCharType="separate"/>
        </w:r>
        <w:r w:rsidR="006D4A6C">
          <w:rPr>
            <w:noProof/>
            <w:webHidden/>
          </w:rPr>
          <w:t>30</w:t>
        </w:r>
        <w:r w:rsidR="00BB7FD0">
          <w:rPr>
            <w:noProof/>
            <w:webHidden/>
          </w:rPr>
          <w:fldChar w:fldCharType="end"/>
        </w:r>
      </w:hyperlink>
    </w:p>
    <w:p w14:paraId="26EBBF0B" w14:textId="04D6EC87" w:rsidR="00BB7FD0" w:rsidRDefault="00000000">
      <w:pPr>
        <w:pStyle w:val="TM2"/>
        <w:tabs>
          <w:tab w:val="right" w:leader="dot" w:pos="9062"/>
        </w:tabs>
        <w:rPr>
          <w:rFonts w:asciiTheme="minorHAnsi" w:hAnsiTheme="minorHAnsi"/>
          <w:noProof/>
          <w:sz w:val="22"/>
          <w:szCs w:val="22"/>
          <w:lang w:val="en-US"/>
        </w:rPr>
      </w:pPr>
      <w:hyperlink w:anchor="_Toc127456520" w:history="1">
        <w:r w:rsidR="00BB7FD0" w:rsidRPr="00A92E16">
          <w:rPr>
            <w:rStyle w:val="Lienhypertexte"/>
            <w:noProof/>
          </w:rPr>
          <w:t>Détection par signature</w:t>
        </w:r>
        <w:r w:rsidR="00BB7FD0">
          <w:rPr>
            <w:noProof/>
            <w:webHidden/>
          </w:rPr>
          <w:tab/>
        </w:r>
        <w:r w:rsidR="00BB7FD0">
          <w:rPr>
            <w:noProof/>
            <w:webHidden/>
          </w:rPr>
          <w:fldChar w:fldCharType="begin"/>
        </w:r>
        <w:r w:rsidR="00BB7FD0">
          <w:rPr>
            <w:noProof/>
            <w:webHidden/>
          </w:rPr>
          <w:instrText xml:space="preserve"> PAGEREF _Toc127456520 \h </w:instrText>
        </w:r>
        <w:r w:rsidR="00BB7FD0">
          <w:rPr>
            <w:noProof/>
            <w:webHidden/>
          </w:rPr>
        </w:r>
        <w:r w:rsidR="00BB7FD0">
          <w:rPr>
            <w:noProof/>
            <w:webHidden/>
          </w:rPr>
          <w:fldChar w:fldCharType="separate"/>
        </w:r>
        <w:r w:rsidR="006D4A6C">
          <w:rPr>
            <w:noProof/>
            <w:webHidden/>
          </w:rPr>
          <w:t>30</w:t>
        </w:r>
        <w:r w:rsidR="00BB7FD0">
          <w:rPr>
            <w:noProof/>
            <w:webHidden/>
          </w:rPr>
          <w:fldChar w:fldCharType="end"/>
        </w:r>
      </w:hyperlink>
    </w:p>
    <w:p w14:paraId="3D0CD92B" w14:textId="67973447" w:rsidR="00BB7FD0" w:rsidRDefault="00000000">
      <w:pPr>
        <w:pStyle w:val="TM2"/>
        <w:tabs>
          <w:tab w:val="right" w:leader="dot" w:pos="9062"/>
        </w:tabs>
        <w:rPr>
          <w:rFonts w:asciiTheme="minorHAnsi" w:hAnsiTheme="minorHAnsi"/>
          <w:noProof/>
          <w:sz w:val="22"/>
          <w:szCs w:val="22"/>
          <w:lang w:val="en-US"/>
        </w:rPr>
      </w:pPr>
      <w:hyperlink w:anchor="_Toc127456521" w:history="1">
        <w:r w:rsidR="00BB7FD0" w:rsidRPr="00A92E16">
          <w:rPr>
            <w:rStyle w:val="Lienhypertexte"/>
            <w:noProof/>
          </w:rPr>
          <w:t>Détection par comportement</w:t>
        </w:r>
        <w:r w:rsidR="00BB7FD0">
          <w:rPr>
            <w:noProof/>
            <w:webHidden/>
          </w:rPr>
          <w:tab/>
        </w:r>
        <w:r w:rsidR="00BB7FD0">
          <w:rPr>
            <w:noProof/>
            <w:webHidden/>
          </w:rPr>
          <w:fldChar w:fldCharType="begin"/>
        </w:r>
        <w:r w:rsidR="00BB7FD0">
          <w:rPr>
            <w:noProof/>
            <w:webHidden/>
          </w:rPr>
          <w:instrText xml:space="preserve"> PAGEREF _Toc127456521 \h </w:instrText>
        </w:r>
        <w:r w:rsidR="00BB7FD0">
          <w:rPr>
            <w:noProof/>
            <w:webHidden/>
          </w:rPr>
        </w:r>
        <w:r w:rsidR="00BB7FD0">
          <w:rPr>
            <w:noProof/>
            <w:webHidden/>
          </w:rPr>
          <w:fldChar w:fldCharType="separate"/>
        </w:r>
        <w:r w:rsidR="006D4A6C">
          <w:rPr>
            <w:noProof/>
            <w:webHidden/>
          </w:rPr>
          <w:t>30</w:t>
        </w:r>
        <w:r w:rsidR="00BB7FD0">
          <w:rPr>
            <w:noProof/>
            <w:webHidden/>
          </w:rPr>
          <w:fldChar w:fldCharType="end"/>
        </w:r>
      </w:hyperlink>
    </w:p>
    <w:p w14:paraId="30F42E19" w14:textId="35CCADB1" w:rsidR="00BB7FD0" w:rsidRDefault="00000000">
      <w:pPr>
        <w:pStyle w:val="TM2"/>
        <w:tabs>
          <w:tab w:val="right" w:leader="dot" w:pos="9062"/>
        </w:tabs>
        <w:rPr>
          <w:rFonts w:asciiTheme="minorHAnsi" w:hAnsiTheme="minorHAnsi"/>
          <w:noProof/>
          <w:sz w:val="22"/>
          <w:szCs w:val="22"/>
          <w:lang w:val="en-US"/>
        </w:rPr>
      </w:pPr>
      <w:hyperlink w:anchor="_Toc127456522" w:history="1">
        <w:r w:rsidR="00BB7FD0" w:rsidRPr="00A92E16">
          <w:rPr>
            <w:rStyle w:val="Lienhypertexte"/>
            <w:noProof/>
          </w:rPr>
          <w:t>Détection par contrôle de l’intégrité</w:t>
        </w:r>
        <w:r w:rsidR="00BB7FD0">
          <w:rPr>
            <w:noProof/>
            <w:webHidden/>
          </w:rPr>
          <w:tab/>
        </w:r>
        <w:r w:rsidR="00BB7FD0">
          <w:rPr>
            <w:noProof/>
            <w:webHidden/>
          </w:rPr>
          <w:fldChar w:fldCharType="begin"/>
        </w:r>
        <w:r w:rsidR="00BB7FD0">
          <w:rPr>
            <w:noProof/>
            <w:webHidden/>
          </w:rPr>
          <w:instrText xml:space="preserve"> PAGEREF _Toc127456522 \h </w:instrText>
        </w:r>
        <w:r w:rsidR="00BB7FD0">
          <w:rPr>
            <w:noProof/>
            <w:webHidden/>
          </w:rPr>
        </w:r>
        <w:r w:rsidR="00BB7FD0">
          <w:rPr>
            <w:noProof/>
            <w:webHidden/>
          </w:rPr>
          <w:fldChar w:fldCharType="separate"/>
        </w:r>
        <w:r w:rsidR="006D4A6C">
          <w:rPr>
            <w:noProof/>
            <w:webHidden/>
          </w:rPr>
          <w:t>30</w:t>
        </w:r>
        <w:r w:rsidR="00BB7FD0">
          <w:rPr>
            <w:noProof/>
            <w:webHidden/>
          </w:rPr>
          <w:fldChar w:fldCharType="end"/>
        </w:r>
      </w:hyperlink>
    </w:p>
    <w:p w14:paraId="22994901" w14:textId="3C7D3238" w:rsidR="00BB7FD0" w:rsidRDefault="00000000">
      <w:pPr>
        <w:pStyle w:val="TM2"/>
        <w:tabs>
          <w:tab w:val="right" w:leader="dot" w:pos="9062"/>
        </w:tabs>
        <w:rPr>
          <w:rFonts w:asciiTheme="minorHAnsi" w:hAnsiTheme="minorHAnsi"/>
          <w:noProof/>
          <w:sz w:val="22"/>
          <w:szCs w:val="22"/>
          <w:lang w:val="en-US"/>
        </w:rPr>
      </w:pPr>
      <w:hyperlink w:anchor="_Toc127456523" w:history="1">
        <w:r w:rsidR="00BB7FD0" w:rsidRPr="00A92E16">
          <w:rPr>
            <w:rStyle w:val="Lienhypertexte"/>
            <w:noProof/>
          </w:rPr>
          <w:t>Détection heuristique</w:t>
        </w:r>
        <w:r w:rsidR="00BB7FD0">
          <w:rPr>
            <w:noProof/>
            <w:webHidden/>
          </w:rPr>
          <w:tab/>
        </w:r>
        <w:r w:rsidR="00BB7FD0">
          <w:rPr>
            <w:noProof/>
            <w:webHidden/>
          </w:rPr>
          <w:fldChar w:fldCharType="begin"/>
        </w:r>
        <w:r w:rsidR="00BB7FD0">
          <w:rPr>
            <w:noProof/>
            <w:webHidden/>
          </w:rPr>
          <w:instrText xml:space="preserve"> PAGEREF _Toc127456523 \h </w:instrText>
        </w:r>
        <w:r w:rsidR="00BB7FD0">
          <w:rPr>
            <w:noProof/>
            <w:webHidden/>
          </w:rPr>
        </w:r>
        <w:r w:rsidR="00BB7FD0">
          <w:rPr>
            <w:noProof/>
            <w:webHidden/>
          </w:rPr>
          <w:fldChar w:fldCharType="separate"/>
        </w:r>
        <w:r w:rsidR="006D4A6C">
          <w:rPr>
            <w:noProof/>
            <w:webHidden/>
          </w:rPr>
          <w:t>31</w:t>
        </w:r>
        <w:r w:rsidR="00BB7FD0">
          <w:rPr>
            <w:noProof/>
            <w:webHidden/>
          </w:rPr>
          <w:fldChar w:fldCharType="end"/>
        </w:r>
      </w:hyperlink>
    </w:p>
    <w:p w14:paraId="6D926F9F" w14:textId="4F86CF2A" w:rsidR="00BB7FD0" w:rsidRDefault="00000000">
      <w:pPr>
        <w:pStyle w:val="TM2"/>
        <w:tabs>
          <w:tab w:val="right" w:leader="dot" w:pos="9062"/>
        </w:tabs>
        <w:rPr>
          <w:rFonts w:asciiTheme="minorHAnsi" w:hAnsiTheme="minorHAnsi"/>
          <w:noProof/>
          <w:sz w:val="22"/>
          <w:szCs w:val="22"/>
          <w:lang w:val="en-US"/>
        </w:rPr>
      </w:pPr>
      <w:hyperlink w:anchor="_Toc127456524" w:history="1">
        <w:r w:rsidR="00BB7FD0" w:rsidRPr="00A92E16">
          <w:rPr>
            <w:rStyle w:val="Lienhypertexte"/>
            <w:noProof/>
          </w:rPr>
          <w:t>Virustotal</w:t>
        </w:r>
        <w:r w:rsidR="00BB7FD0">
          <w:rPr>
            <w:noProof/>
            <w:webHidden/>
          </w:rPr>
          <w:tab/>
        </w:r>
        <w:r w:rsidR="00BB7FD0">
          <w:rPr>
            <w:noProof/>
            <w:webHidden/>
          </w:rPr>
          <w:fldChar w:fldCharType="begin"/>
        </w:r>
        <w:r w:rsidR="00BB7FD0">
          <w:rPr>
            <w:noProof/>
            <w:webHidden/>
          </w:rPr>
          <w:instrText xml:space="preserve"> PAGEREF _Toc127456524 \h </w:instrText>
        </w:r>
        <w:r w:rsidR="00BB7FD0">
          <w:rPr>
            <w:noProof/>
            <w:webHidden/>
          </w:rPr>
        </w:r>
        <w:r w:rsidR="00BB7FD0">
          <w:rPr>
            <w:noProof/>
            <w:webHidden/>
          </w:rPr>
          <w:fldChar w:fldCharType="separate"/>
        </w:r>
        <w:r w:rsidR="006D4A6C">
          <w:rPr>
            <w:noProof/>
            <w:webHidden/>
          </w:rPr>
          <w:t>31</w:t>
        </w:r>
        <w:r w:rsidR="00BB7FD0">
          <w:rPr>
            <w:noProof/>
            <w:webHidden/>
          </w:rPr>
          <w:fldChar w:fldCharType="end"/>
        </w:r>
      </w:hyperlink>
    </w:p>
    <w:p w14:paraId="25D112CF" w14:textId="32763A03" w:rsidR="00BB7FD0" w:rsidRDefault="00000000">
      <w:pPr>
        <w:pStyle w:val="TM3"/>
        <w:tabs>
          <w:tab w:val="right" w:leader="dot" w:pos="9062"/>
        </w:tabs>
        <w:rPr>
          <w:rFonts w:asciiTheme="minorHAnsi" w:hAnsiTheme="minorHAnsi"/>
          <w:noProof/>
          <w:sz w:val="22"/>
          <w:szCs w:val="22"/>
          <w:lang w:val="en-US"/>
        </w:rPr>
      </w:pPr>
      <w:hyperlink w:anchor="_Toc127456525" w:history="1">
        <w:r w:rsidR="00BB7FD0" w:rsidRPr="00A92E16">
          <w:rPr>
            <w:rStyle w:val="Lienhypertexte"/>
            <w:noProof/>
          </w:rPr>
          <w:t>Scan de fichier</w:t>
        </w:r>
        <w:r w:rsidR="00BB7FD0">
          <w:rPr>
            <w:noProof/>
            <w:webHidden/>
          </w:rPr>
          <w:tab/>
        </w:r>
        <w:r w:rsidR="00BB7FD0">
          <w:rPr>
            <w:noProof/>
            <w:webHidden/>
          </w:rPr>
          <w:fldChar w:fldCharType="begin"/>
        </w:r>
        <w:r w:rsidR="00BB7FD0">
          <w:rPr>
            <w:noProof/>
            <w:webHidden/>
          </w:rPr>
          <w:instrText xml:space="preserve"> PAGEREF _Toc127456525 \h </w:instrText>
        </w:r>
        <w:r w:rsidR="00BB7FD0">
          <w:rPr>
            <w:noProof/>
            <w:webHidden/>
          </w:rPr>
        </w:r>
        <w:r w:rsidR="00BB7FD0">
          <w:rPr>
            <w:noProof/>
            <w:webHidden/>
          </w:rPr>
          <w:fldChar w:fldCharType="separate"/>
        </w:r>
        <w:r w:rsidR="006D4A6C">
          <w:rPr>
            <w:noProof/>
            <w:webHidden/>
          </w:rPr>
          <w:t>32</w:t>
        </w:r>
        <w:r w:rsidR="00BB7FD0">
          <w:rPr>
            <w:noProof/>
            <w:webHidden/>
          </w:rPr>
          <w:fldChar w:fldCharType="end"/>
        </w:r>
      </w:hyperlink>
    </w:p>
    <w:p w14:paraId="60CB6657" w14:textId="14774A36" w:rsidR="00BB7FD0" w:rsidRDefault="00000000">
      <w:pPr>
        <w:pStyle w:val="TM3"/>
        <w:tabs>
          <w:tab w:val="right" w:leader="dot" w:pos="9062"/>
        </w:tabs>
        <w:rPr>
          <w:rFonts w:asciiTheme="minorHAnsi" w:hAnsiTheme="minorHAnsi"/>
          <w:noProof/>
          <w:sz w:val="22"/>
          <w:szCs w:val="22"/>
          <w:lang w:val="en-US"/>
        </w:rPr>
      </w:pPr>
      <w:hyperlink w:anchor="_Toc127456526" w:history="1">
        <w:r w:rsidR="00BB7FD0" w:rsidRPr="00A92E16">
          <w:rPr>
            <w:rStyle w:val="Lienhypertexte"/>
            <w:noProof/>
          </w:rPr>
          <w:t>Scan de site Web</w:t>
        </w:r>
        <w:r w:rsidR="00BB7FD0">
          <w:rPr>
            <w:noProof/>
            <w:webHidden/>
          </w:rPr>
          <w:tab/>
        </w:r>
        <w:r w:rsidR="00BB7FD0">
          <w:rPr>
            <w:noProof/>
            <w:webHidden/>
          </w:rPr>
          <w:fldChar w:fldCharType="begin"/>
        </w:r>
        <w:r w:rsidR="00BB7FD0">
          <w:rPr>
            <w:noProof/>
            <w:webHidden/>
          </w:rPr>
          <w:instrText xml:space="preserve"> PAGEREF _Toc127456526 \h </w:instrText>
        </w:r>
        <w:r w:rsidR="00BB7FD0">
          <w:rPr>
            <w:noProof/>
            <w:webHidden/>
          </w:rPr>
        </w:r>
        <w:r w:rsidR="00BB7FD0">
          <w:rPr>
            <w:noProof/>
            <w:webHidden/>
          </w:rPr>
          <w:fldChar w:fldCharType="separate"/>
        </w:r>
        <w:r w:rsidR="006D4A6C">
          <w:rPr>
            <w:noProof/>
            <w:webHidden/>
          </w:rPr>
          <w:t>33</w:t>
        </w:r>
        <w:r w:rsidR="00BB7FD0">
          <w:rPr>
            <w:noProof/>
            <w:webHidden/>
          </w:rPr>
          <w:fldChar w:fldCharType="end"/>
        </w:r>
      </w:hyperlink>
    </w:p>
    <w:p w14:paraId="7621FAF5" w14:textId="60A987C9" w:rsidR="00BB7FD0" w:rsidRDefault="00000000">
      <w:pPr>
        <w:pStyle w:val="TM3"/>
        <w:tabs>
          <w:tab w:val="right" w:leader="dot" w:pos="9062"/>
        </w:tabs>
        <w:rPr>
          <w:rFonts w:asciiTheme="minorHAnsi" w:hAnsiTheme="minorHAnsi"/>
          <w:noProof/>
          <w:sz w:val="22"/>
          <w:szCs w:val="22"/>
          <w:lang w:val="en-US"/>
        </w:rPr>
      </w:pPr>
      <w:hyperlink w:anchor="_Toc127456527" w:history="1">
        <w:r w:rsidR="00BB7FD0" w:rsidRPr="00A92E16">
          <w:rPr>
            <w:rStyle w:val="Lienhypertexte"/>
            <w:noProof/>
          </w:rPr>
          <w:t>Fonctionnalité de recherche</w:t>
        </w:r>
        <w:r w:rsidR="00BB7FD0">
          <w:rPr>
            <w:noProof/>
            <w:webHidden/>
          </w:rPr>
          <w:tab/>
        </w:r>
        <w:r w:rsidR="00BB7FD0">
          <w:rPr>
            <w:noProof/>
            <w:webHidden/>
          </w:rPr>
          <w:fldChar w:fldCharType="begin"/>
        </w:r>
        <w:r w:rsidR="00BB7FD0">
          <w:rPr>
            <w:noProof/>
            <w:webHidden/>
          </w:rPr>
          <w:instrText xml:space="preserve"> PAGEREF _Toc127456527 \h </w:instrText>
        </w:r>
        <w:r w:rsidR="00BB7FD0">
          <w:rPr>
            <w:noProof/>
            <w:webHidden/>
          </w:rPr>
        </w:r>
        <w:r w:rsidR="00BB7FD0">
          <w:rPr>
            <w:noProof/>
            <w:webHidden/>
          </w:rPr>
          <w:fldChar w:fldCharType="separate"/>
        </w:r>
        <w:r w:rsidR="006D4A6C">
          <w:rPr>
            <w:noProof/>
            <w:webHidden/>
          </w:rPr>
          <w:t>33</w:t>
        </w:r>
        <w:r w:rsidR="00BB7FD0">
          <w:rPr>
            <w:noProof/>
            <w:webHidden/>
          </w:rPr>
          <w:fldChar w:fldCharType="end"/>
        </w:r>
      </w:hyperlink>
    </w:p>
    <w:p w14:paraId="10A583AA" w14:textId="250EB62D" w:rsidR="00BB7FD0" w:rsidRDefault="00000000">
      <w:pPr>
        <w:pStyle w:val="TM3"/>
        <w:tabs>
          <w:tab w:val="right" w:leader="dot" w:pos="9062"/>
        </w:tabs>
        <w:rPr>
          <w:rFonts w:asciiTheme="minorHAnsi" w:hAnsiTheme="minorHAnsi"/>
          <w:noProof/>
          <w:sz w:val="22"/>
          <w:szCs w:val="22"/>
          <w:lang w:val="en-US"/>
        </w:rPr>
      </w:pPr>
      <w:hyperlink w:anchor="_Toc127456528" w:history="1">
        <w:r w:rsidR="00BB7FD0" w:rsidRPr="00A92E16">
          <w:rPr>
            <w:rStyle w:val="Lienhypertexte"/>
            <w:noProof/>
          </w:rPr>
          <w:t>Conclusion</w:t>
        </w:r>
        <w:r w:rsidR="00BB7FD0">
          <w:rPr>
            <w:noProof/>
            <w:webHidden/>
          </w:rPr>
          <w:tab/>
        </w:r>
        <w:r w:rsidR="00BB7FD0">
          <w:rPr>
            <w:noProof/>
            <w:webHidden/>
          </w:rPr>
          <w:fldChar w:fldCharType="begin"/>
        </w:r>
        <w:r w:rsidR="00BB7FD0">
          <w:rPr>
            <w:noProof/>
            <w:webHidden/>
          </w:rPr>
          <w:instrText xml:space="preserve"> PAGEREF _Toc127456528 \h </w:instrText>
        </w:r>
        <w:r w:rsidR="00BB7FD0">
          <w:rPr>
            <w:noProof/>
            <w:webHidden/>
          </w:rPr>
        </w:r>
        <w:r w:rsidR="00BB7FD0">
          <w:rPr>
            <w:noProof/>
            <w:webHidden/>
          </w:rPr>
          <w:fldChar w:fldCharType="separate"/>
        </w:r>
        <w:r w:rsidR="006D4A6C">
          <w:rPr>
            <w:noProof/>
            <w:webHidden/>
          </w:rPr>
          <w:t>33</w:t>
        </w:r>
        <w:r w:rsidR="00BB7FD0">
          <w:rPr>
            <w:noProof/>
            <w:webHidden/>
          </w:rPr>
          <w:fldChar w:fldCharType="end"/>
        </w:r>
      </w:hyperlink>
    </w:p>
    <w:p w14:paraId="38B8D192" w14:textId="1742F168" w:rsidR="00BB7FD0" w:rsidRDefault="00000000">
      <w:pPr>
        <w:pStyle w:val="TM2"/>
        <w:tabs>
          <w:tab w:val="right" w:leader="dot" w:pos="9062"/>
        </w:tabs>
        <w:rPr>
          <w:rFonts w:asciiTheme="minorHAnsi" w:hAnsiTheme="minorHAnsi"/>
          <w:noProof/>
          <w:sz w:val="22"/>
          <w:szCs w:val="22"/>
          <w:lang w:val="en-US"/>
        </w:rPr>
      </w:pPr>
      <w:hyperlink w:anchor="_Toc127456529" w:history="1">
        <w:r w:rsidR="00BB7FD0" w:rsidRPr="00A92E16">
          <w:rPr>
            <w:rStyle w:val="Lienhypertexte"/>
            <w:noProof/>
          </w:rPr>
          <w:t>Automatisation et API</w:t>
        </w:r>
        <w:r w:rsidR="00BB7FD0">
          <w:rPr>
            <w:noProof/>
            <w:webHidden/>
          </w:rPr>
          <w:tab/>
        </w:r>
        <w:r w:rsidR="00BB7FD0">
          <w:rPr>
            <w:noProof/>
            <w:webHidden/>
          </w:rPr>
          <w:fldChar w:fldCharType="begin"/>
        </w:r>
        <w:r w:rsidR="00BB7FD0">
          <w:rPr>
            <w:noProof/>
            <w:webHidden/>
          </w:rPr>
          <w:instrText xml:space="preserve"> PAGEREF _Toc127456529 \h </w:instrText>
        </w:r>
        <w:r w:rsidR="00BB7FD0">
          <w:rPr>
            <w:noProof/>
            <w:webHidden/>
          </w:rPr>
        </w:r>
        <w:r w:rsidR="00BB7FD0">
          <w:rPr>
            <w:noProof/>
            <w:webHidden/>
          </w:rPr>
          <w:fldChar w:fldCharType="separate"/>
        </w:r>
        <w:r w:rsidR="006D4A6C">
          <w:rPr>
            <w:noProof/>
            <w:webHidden/>
          </w:rPr>
          <w:t>34</w:t>
        </w:r>
        <w:r w:rsidR="00BB7FD0">
          <w:rPr>
            <w:noProof/>
            <w:webHidden/>
          </w:rPr>
          <w:fldChar w:fldCharType="end"/>
        </w:r>
      </w:hyperlink>
    </w:p>
    <w:p w14:paraId="254CAC73" w14:textId="28B1D0FE" w:rsidR="00BB7FD0" w:rsidRDefault="00000000">
      <w:pPr>
        <w:pStyle w:val="TM3"/>
        <w:tabs>
          <w:tab w:val="right" w:leader="dot" w:pos="9062"/>
        </w:tabs>
        <w:rPr>
          <w:rFonts w:asciiTheme="minorHAnsi" w:hAnsiTheme="minorHAnsi"/>
          <w:noProof/>
          <w:sz w:val="22"/>
          <w:szCs w:val="22"/>
          <w:lang w:val="en-US"/>
        </w:rPr>
      </w:pPr>
      <w:hyperlink w:anchor="_Toc127456530" w:history="1">
        <w:r w:rsidR="00BB7FD0" w:rsidRPr="00A92E16">
          <w:rPr>
            <w:rStyle w:val="Lienhypertexte"/>
            <w:noProof/>
          </w:rPr>
          <w:t>Les scripts</w:t>
        </w:r>
        <w:r w:rsidR="00BB7FD0">
          <w:rPr>
            <w:noProof/>
            <w:webHidden/>
          </w:rPr>
          <w:tab/>
        </w:r>
        <w:r w:rsidR="00BB7FD0">
          <w:rPr>
            <w:noProof/>
            <w:webHidden/>
          </w:rPr>
          <w:fldChar w:fldCharType="begin"/>
        </w:r>
        <w:r w:rsidR="00BB7FD0">
          <w:rPr>
            <w:noProof/>
            <w:webHidden/>
          </w:rPr>
          <w:instrText xml:space="preserve"> PAGEREF _Toc127456530 \h </w:instrText>
        </w:r>
        <w:r w:rsidR="00BB7FD0">
          <w:rPr>
            <w:noProof/>
            <w:webHidden/>
          </w:rPr>
        </w:r>
        <w:r w:rsidR="00BB7FD0">
          <w:rPr>
            <w:noProof/>
            <w:webHidden/>
          </w:rPr>
          <w:fldChar w:fldCharType="separate"/>
        </w:r>
        <w:r w:rsidR="006D4A6C">
          <w:rPr>
            <w:noProof/>
            <w:webHidden/>
          </w:rPr>
          <w:t>34</w:t>
        </w:r>
        <w:r w:rsidR="00BB7FD0">
          <w:rPr>
            <w:noProof/>
            <w:webHidden/>
          </w:rPr>
          <w:fldChar w:fldCharType="end"/>
        </w:r>
      </w:hyperlink>
    </w:p>
    <w:p w14:paraId="09808C86" w14:textId="70E3B0F8" w:rsidR="00BB7FD0" w:rsidRDefault="00000000">
      <w:pPr>
        <w:pStyle w:val="TM3"/>
        <w:tabs>
          <w:tab w:val="right" w:leader="dot" w:pos="9062"/>
        </w:tabs>
        <w:rPr>
          <w:rFonts w:asciiTheme="minorHAnsi" w:hAnsiTheme="minorHAnsi"/>
          <w:noProof/>
          <w:sz w:val="22"/>
          <w:szCs w:val="22"/>
          <w:lang w:val="en-US"/>
        </w:rPr>
      </w:pPr>
      <w:hyperlink w:anchor="_Toc127456531" w:history="1">
        <w:r w:rsidR="00BB7FD0" w:rsidRPr="00A92E16">
          <w:rPr>
            <w:rStyle w:val="Lienhypertexte"/>
            <w:noProof/>
          </w:rPr>
          <w:t>Les APIs</w:t>
        </w:r>
        <w:r w:rsidR="00BB7FD0">
          <w:rPr>
            <w:noProof/>
            <w:webHidden/>
          </w:rPr>
          <w:tab/>
        </w:r>
        <w:r w:rsidR="00BB7FD0">
          <w:rPr>
            <w:noProof/>
            <w:webHidden/>
          </w:rPr>
          <w:fldChar w:fldCharType="begin"/>
        </w:r>
        <w:r w:rsidR="00BB7FD0">
          <w:rPr>
            <w:noProof/>
            <w:webHidden/>
          </w:rPr>
          <w:instrText xml:space="preserve"> PAGEREF _Toc127456531 \h </w:instrText>
        </w:r>
        <w:r w:rsidR="00BB7FD0">
          <w:rPr>
            <w:noProof/>
            <w:webHidden/>
          </w:rPr>
        </w:r>
        <w:r w:rsidR="00BB7FD0">
          <w:rPr>
            <w:noProof/>
            <w:webHidden/>
          </w:rPr>
          <w:fldChar w:fldCharType="separate"/>
        </w:r>
        <w:r w:rsidR="006D4A6C">
          <w:rPr>
            <w:noProof/>
            <w:webHidden/>
          </w:rPr>
          <w:t>35</w:t>
        </w:r>
        <w:r w:rsidR="00BB7FD0">
          <w:rPr>
            <w:noProof/>
            <w:webHidden/>
          </w:rPr>
          <w:fldChar w:fldCharType="end"/>
        </w:r>
      </w:hyperlink>
    </w:p>
    <w:p w14:paraId="239BB4DE" w14:textId="79347382" w:rsidR="00BB7FD0" w:rsidRDefault="00000000">
      <w:pPr>
        <w:pStyle w:val="TM3"/>
        <w:tabs>
          <w:tab w:val="right" w:leader="dot" w:pos="9062"/>
        </w:tabs>
        <w:rPr>
          <w:rFonts w:asciiTheme="minorHAnsi" w:hAnsiTheme="minorHAnsi"/>
          <w:noProof/>
          <w:sz w:val="22"/>
          <w:szCs w:val="22"/>
          <w:lang w:val="en-US"/>
        </w:rPr>
      </w:pPr>
      <w:hyperlink w:anchor="_Toc127456532" w:history="1">
        <w:r w:rsidR="00BB7FD0" w:rsidRPr="00A92E16">
          <w:rPr>
            <w:rStyle w:val="Lienhypertexte"/>
            <w:noProof/>
          </w:rPr>
          <w:t>Robot de scan Virustotal</w:t>
        </w:r>
        <w:r w:rsidR="00BB7FD0">
          <w:rPr>
            <w:noProof/>
            <w:webHidden/>
          </w:rPr>
          <w:tab/>
        </w:r>
        <w:r w:rsidR="00BB7FD0">
          <w:rPr>
            <w:noProof/>
            <w:webHidden/>
          </w:rPr>
          <w:fldChar w:fldCharType="begin"/>
        </w:r>
        <w:r w:rsidR="00BB7FD0">
          <w:rPr>
            <w:noProof/>
            <w:webHidden/>
          </w:rPr>
          <w:instrText xml:space="preserve"> PAGEREF _Toc127456532 \h </w:instrText>
        </w:r>
        <w:r w:rsidR="00BB7FD0">
          <w:rPr>
            <w:noProof/>
            <w:webHidden/>
          </w:rPr>
        </w:r>
        <w:r w:rsidR="00BB7FD0">
          <w:rPr>
            <w:noProof/>
            <w:webHidden/>
          </w:rPr>
          <w:fldChar w:fldCharType="separate"/>
        </w:r>
        <w:r w:rsidR="006D4A6C">
          <w:rPr>
            <w:noProof/>
            <w:webHidden/>
          </w:rPr>
          <w:t>35</w:t>
        </w:r>
        <w:r w:rsidR="00BB7FD0">
          <w:rPr>
            <w:noProof/>
            <w:webHidden/>
          </w:rPr>
          <w:fldChar w:fldCharType="end"/>
        </w:r>
      </w:hyperlink>
    </w:p>
    <w:p w14:paraId="2776675E" w14:textId="79CB15E9" w:rsidR="00BB7FD0" w:rsidRDefault="00000000">
      <w:pPr>
        <w:pStyle w:val="TM1"/>
        <w:tabs>
          <w:tab w:val="right" w:leader="dot" w:pos="9062"/>
        </w:tabs>
        <w:rPr>
          <w:rFonts w:asciiTheme="minorHAnsi" w:hAnsiTheme="minorHAnsi"/>
          <w:noProof/>
          <w:sz w:val="22"/>
          <w:szCs w:val="22"/>
          <w:lang w:val="en-US"/>
        </w:rPr>
      </w:pPr>
      <w:hyperlink w:anchor="_Toc127456533" w:history="1">
        <w:r w:rsidR="00BB7FD0" w:rsidRPr="00A92E16">
          <w:rPr>
            <w:rStyle w:val="Lienhypertexte"/>
            <w:noProof/>
          </w:rPr>
          <w:t>Table des illustrations</w:t>
        </w:r>
        <w:r w:rsidR="00BB7FD0">
          <w:rPr>
            <w:noProof/>
            <w:webHidden/>
          </w:rPr>
          <w:tab/>
        </w:r>
        <w:r w:rsidR="00BB7FD0">
          <w:rPr>
            <w:noProof/>
            <w:webHidden/>
          </w:rPr>
          <w:fldChar w:fldCharType="begin"/>
        </w:r>
        <w:r w:rsidR="00BB7FD0">
          <w:rPr>
            <w:noProof/>
            <w:webHidden/>
          </w:rPr>
          <w:instrText xml:space="preserve"> PAGEREF _Toc127456533 \h </w:instrText>
        </w:r>
        <w:r w:rsidR="00BB7FD0">
          <w:rPr>
            <w:noProof/>
            <w:webHidden/>
          </w:rPr>
        </w:r>
        <w:r w:rsidR="00BB7FD0">
          <w:rPr>
            <w:noProof/>
            <w:webHidden/>
          </w:rPr>
          <w:fldChar w:fldCharType="separate"/>
        </w:r>
        <w:r w:rsidR="006D4A6C">
          <w:rPr>
            <w:noProof/>
            <w:webHidden/>
          </w:rPr>
          <w:t>46</w:t>
        </w:r>
        <w:r w:rsidR="00BB7FD0">
          <w:rPr>
            <w:noProof/>
            <w:webHidden/>
          </w:rPr>
          <w:fldChar w:fldCharType="end"/>
        </w:r>
      </w:hyperlink>
    </w:p>
    <w:p w14:paraId="1F401458" w14:textId="046835E7" w:rsidR="00430927" w:rsidRDefault="00625FCF" w:rsidP="00CD08BB">
      <w:r>
        <w:fldChar w:fldCharType="end"/>
      </w:r>
    </w:p>
    <w:p w14:paraId="7522BF4F" w14:textId="3905B2F7" w:rsidR="00430927" w:rsidRDefault="00CF7F7E" w:rsidP="00CF7F7E">
      <w:pPr>
        <w:spacing w:after="160"/>
      </w:pPr>
      <w:r>
        <w:br w:type="page"/>
      </w:r>
    </w:p>
    <w:p w14:paraId="296DCABB" w14:textId="5D2EA934" w:rsidR="0069396C" w:rsidRPr="000971E4" w:rsidRDefault="0069396C" w:rsidP="000971E4">
      <w:pPr>
        <w:pStyle w:val="Titre1"/>
      </w:pPr>
      <w:bookmarkStart w:id="2" w:name="_Toc127456484"/>
      <w:r w:rsidRPr="000971E4">
        <w:lastRenderedPageBreak/>
        <w:t>Rappel du contexte</w:t>
      </w:r>
      <w:bookmarkEnd w:id="2"/>
    </w:p>
    <w:p w14:paraId="502657A5" w14:textId="70606200" w:rsidR="0069396C" w:rsidRDefault="00401332" w:rsidP="0069396C">
      <w:r w:rsidRPr="00B27A74">
        <w:rPr>
          <w:b/>
          <w:bCs/>
        </w:rPr>
        <w:t>NSI</w:t>
      </w:r>
      <w:r w:rsidRPr="00401332">
        <w:t xml:space="preserve"> (Networking Solution </w:t>
      </w:r>
      <w:proofErr w:type="spellStart"/>
      <w:r w:rsidRPr="00401332">
        <w:t>Incorporated</w:t>
      </w:r>
      <w:proofErr w:type="spellEnd"/>
      <w:r w:rsidRPr="00401332">
        <w:t>) est une entreprise d</w:t>
      </w:r>
      <w:r>
        <w:t>e services du numérique (ESN)</w:t>
      </w:r>
      <w:r w:rsidR="00A57B22">
        <w:rPr>
          <w:rStyle w:val="Appelnotedebasdep"/>
        </w:rPr>
        <w:footnoteReference w:id="1"/>
      </w:r>
      <w:r>
        <w:t xml:space="preserve"> qui se charge de la réalisation et </w:t>
      </w:r>
      <w:r w:rsidR="008D1CD7">
        <w:t>de la maintenance</w:t>
      </w:r>
      <w:r>
        <w:t xml:space="preserve"> des infrastructures matérielles et logicielles de ces clients.</w:t>
      </w:r>
      <w:r w:rsidR="000971E4">
        <w:t xml:space="preserve"> </w:t>
      </w:r>
    </w:p>
    <w:p w14:paraId="3C9C7AA8" w14:textId="6C8230E0" w:rsidR="000971E4" w:rsidRDefault="000971E4" w:rsidP="0069396C">
      <w:r>
        <w:t>Les ESN sont spécialisées dans les nouvelles technologies</w:t>
      </w:r>
      <w:r w:rsidR="00FB6FAA">
        <w:t xml:space="preserve"> et englobent en général plusieurs métiers. Celles-ci ont comme objectif principal d’accompagner leurs clients dans </w:t>
      </w:r>
      <w:r w:rsidR="00144C63">
        <w:t>la réalisation</w:t>
      </w:r>
      <w:r w:rsidR="00FB6FAA">
        <w:t xml:space="preserve"> de leurs projets.</w:t>
      </w:r>
    </w:p>
    <w:p w14:paraId="3A159A4D" w14:textId="77777777" w:rsidR="00FB6FAA" w:rsidRDefault="00FB6FAA" w:rsidP="0069396C"/>
    <w:p w14:paraId="32FF188F" w14:textId="286E0856" w:rsidR="00305BBA" w:rsidRDefault="00305BBA" w:rsidP="00572B10">
      <w:pPr>
        <w:pStyle w:val="Titre1"/>
      </w:pPr>
      <w:bookmarkStart w:id="3" w:name="_Toc127456485"/>
      <w:r>
        <w:t>Objectifs</w:t>
      </w:r>
      <w:bookmarkEnd w:id="3"/>
    </w:p>
    <w:p w14:paraId="53D19E10" w14:textId="2C4DD71E" w:rsidR="00305BBA" w:rsidRDefault="00305BBA" w:rsidP="00305BBA">
      <w:r>
        <w:t xml:space="preserve">Le présent document a pour objectifs de former et introduire </w:t>
      </w:r>
      <w:r w:rsidR="00572B10">
        <w:t>aux</w:t>
      </w:r>
      <w:r>
        <w:t xml:space="preserve"> collaborateurs de l’entreprise NSI </w:t>
      </w:r>
      <w:r w:rsidR="00572B10">
        <w:t>les</w:t>
      </w:r>
      <w:r>
        <w:t xml:space="preserve"> différentes menaces </w:t>
      </w:r>
      <w:r w:rsidR="00572B10">
        <w:t xml:space="preserve">opérantes sous le système d’exploitation </w:t>
      </w:r>
      <w:r w:rsidR="00572B10" w:rsidRPr="00F90296">
        <w:rPr>
          <w:b/>
          <w:bCs/>
        </w:rPr>
        <w:t>Windows</w:t>
      </w:r>
      <w:r w:rsidR="00733100">
        <w:rPr>
          <w:b/>
          <w:bCs/>
        </w:rPr>
        <w:t> </w:t>
      </w:r>
      <w:r w:rsidR="00572B10" w:rsidRPr="00F90296">
        <w:rPr>
          <w:b/>
          <w:bCs/>
        </w:rPr>
        <w:t>10</w:t>
      </w:r>
      <w:r w:rsidR="004149A5">
        <w:rPr>
          <w:rStyle w:val="Appelnotedebasdep"/>
        </w:rPr>
        <w:footnoteReference w:id="2"/>
      </w:r>
      <w:r w:rsidR="00572B10">
        <w:t>, ainsi que différents moyens de les détecter.</w:t>
      </w:r>
    </w:p>
    <w:p w14:paraId="5E0D1459" w14:textId="52698D32" w:rsidR="00572B10" w:rsidRDefault="00572B10" w:rsidP="00305BBA"/>
    <w:p w14:paraId="5A0FBA61" w14:textId="18DD0717" w:rsidR="00572B10" w:rsidRDefault="004149A5" w:rsidP="00305BBA">
      <w:r>
        <w:t>Windows</w:t>
      </w:r>
      <w:r w:rsidR="008B4DEC">
        <w:t> </w:t>
      </w:r>
      <w:r>
        <w:t xml:space="preserve">10 est présentement le système d’exploitation le plus utilisé aussi bien chez les particuliers que les professionnels, que </w:t>
      </w:r>
      <w:r w:rsidR="000425D1">
        <w:t>ce</w:t>
      </w:r>
      <w:r>
        <w:t xml:space="preserve"> soit sur les postes ou même sur des serveurs avec la famille à part entière Windows Server</w:t>
      </w:r>
      <w:r w:rsidR="00B66097">
        <w:rPr>
          <w:rStyle w:val="Appelnotedebasdep"/>
        </w:rPr>
        <w:footnoteReference w:id="3"/>
      </w:r>
      <w:r>
        <w:t>.</w:t>
      </w:r>
    </w:p>
    <w:p w14:paraId="59731E35" w14:textId="77777777" w:rsidR="004149A5" w:rsidRPr="00305BBA" w:rsidRDefault="004149A5" w:rsidP="00305BBA"/>
    <w:p w14:paraId="0951DE91" w14:textId="1BCD1CF7" w:rsidR="00401332" w:rsidRDefault="00295959" w:rsidP="0069396C">
      <w:r>
        <w:t>Les notions de processus</w:t>
      </w:r>
      <w:r w:rsidR="000B6947">
        <w:t xml:space="preserve"> et comment un système d’exploitation organise les exécutions des programmes sur une machine seront également aborder afin de mieux comprendre comment il est possible de distinguer un processus malveillant des autres programmes.</w:t>
      </w:r>
      <w:r w:rsidR="00B6620B">
        <w:t xml:space="preserve"> </w:t>
      </w:r>
    </w:p>
    <w:p w14:paraId="26DCDF03" w14:textId="1C2A8E7F" w:rsidR="001F24A4" w:rsidRDefault="00B6620B" w:rsidP="0069396C">
      <w:r>
        <w:t xml:space="preserve">La très grande majorité des postes sont protégés </w:t>
      </w:r>
      <w:r w:rsidR="004E0AFB">
        <w:t xml:space="preserve">derrière un ou plusieurs </w:t>
      </w:r>
      <w:proofErr w:type="spellStart"/>
      <w:r w:rsidR="00D02F4F">
        <w:t>pare-feux</w:t>
      </w:r>
      <w:proofErr w:type="spellEnd"/>
      <w:r w:rsidR="004E0AFB">
        <w:t>, en plus d’un antivirus, qu’il soit intégré au système ou non. Or il s’avère que plus de 75</w:t>
      </w:r>
      <w:r w:rsidR="008B4DEC">
        <w:t> </w:t>
      </w:r>
      <w:r w:rsidR="004E0AFB">
        <w:t>% des virus passent au travers de ces protections. Un travail d’analyse plus approfondie est donc nécessaire en plus de l’utilisation de ces outils.</w:t>
      </w:r>
    </w:p>
    <w:p w14:paraId="08F17D18" w14:textId="77777777" w:rsidR="001F24A4" w:rsidRDefault="001F24A4">
      <w:pPr>
        <w:spacing w:after="160" w:line="300" w:lineRule="auto"/>
        <w:jc w:val="left"/>
      </w:pPr>
      <w:r>
        <w:br w:type="page"/>
      </w:r>
    </w:p>
    <w:p w14:paraId="4F43390D" w14:textId="5BABE2B1" w:rsidR="00B6620B" w:rsidRDefault="0019204B" w:rsidP="0019204B">
      <w:pPr>
        <w:pStyle w:val="Titre1"/>
      </w:pPr>
      <w:bookmarkStart w:id="4" w:name="_Toc127456486"/>
      <w:r>
        <w:lastRenderedPageBreak/>
        <w:t>Les concepts fondamentaux</w:t>
      </w:r>
      <w:bookmarkEnd w:id="4"/>
    </w:p>
    <w:p w14:paraId="6C247BC9" w14:textId="7166F393" w:rsidR="0019204B" w:rsidRDefault="0019204B" w:rsidP="0019204B"/>
    <w:p w14:paraId="159B3954" w14:textId="05C5C15A" w:rsidR="0019204B" w:rsidRDefault="0019204B" w:rsidP="0019204B">
      <w:r>
        <w:t>Afin d’être en mesure de comprendre comment les programmes malveillants affectent les machines, il nous faut dans un premier temps comprendre les concepts fondamentaux, à savoir :</w:t>
      </w:r>
    </w:p>
    <w:p w14:paraId="0E974083" w14:textId="77777777" w:rsidR="0039243E" w:rsidRDefault="0039243E" w:rsidP="0019204B"/>
    <w:p w14:paraId="3017A342" w14:textId="6B002F5B" w:rsidR="0019204B" w:rsidRDefault="0019204B" w:rsidP="0019204B">
      <w:pPr>
        <w:pStyle w:val="Paragraphedeliste"/>
        <w:numPr>
          <w:ilvl w:val="0"/>
          <w:numId w:val="2"/>
        </w:numPr>
      </w:pPr>
      <w:r>
        <w:t>Notion de processeur, de processus et thread</w:t>
      </w:r>
    </w:p>
    <w:p w14:paraId="0125ACAD" w14:textId="302137AF" w:rsidR="0081417C" w:rsidRDefault="0081417C" w:rsidP="0019204B">
      <w:pPr>
        <w:pStyle w:val="Paragraphedeliste"/>
        <w:numPr>
          <w:ilvl w:val="0"/>
          <w:numId w:val="2"/>
        </w:numPr>
      </w:pPr>
      <w:r>
        <w:t>La mémoire vive</w:t>
      </w:r>
    </w:p>
    <w:p w14:paraId="32211110" w14:textId="5341A27C" w:rsidR="00D05747" w:rsidRDefault="0081417C" w:rsidP="00D05747">
      <w:pPr>
        <w:pStyle w:val="Paragraphedeliste"/>
        <w:numPr>
          <w:ilvl w:val="0"/>
          <w:numId w:val="2"/>
        </w:numPr>
      </w:pPr>
      <w:r>
        <w:t>La mémoire de masse (mémoire morte)</w:t>
      </w:r>
    </w:p>
    <w:p w14:paraId="18035E78" w14:textId="1233295A" w:rsidR="00D05747" w:rsidRDefault="00D05747" w:rsidP="00D05747"/>
    <w:p w14:paraId="4FC61445" w14:textId="608B92A6" w:rsidR="00D05747" w:rsidRDefault="005A5474" w:rsidP="00D05747">
      <w:r>
        <w:t xml:space="preserve">Ces notions sont communes pour toutes les machines et systèmes d’exploitation. </w:t>
      </w:r>
      <w:r w:rsidR="004505DE">
        <w:t>Bien</w:t>
      </w:r>
      <w:r>
        <w:t xml:space="preserve"> que ceux-ci fonctionnent différemment</w:t>
      </w:r>
      <w:r w:rsidR="00006BB9">
        <w:t xml:space="preserve"> en interne</w:t>
      </w:r>
      <w:r>
        <w:t xml:space="preserve">, ils gardent tous </w:t>
      </w:r>
      <w:r w:rsidR="00006BB9">
        <w:t>certains points communs. Tels que la gestion des processus et l’utilisation de mémoire vive pour le traitement et la mémoire de masse pour le stockage à plus ou moins long terme.</w:t>
      </w:r>
    </w:p>
    <w:p w14:paraId="6585CD5C" w14:textId="0FB34CDB" w:rsidR="009B72CC" w:rsidRDefault="009B72CC">
      <w:pPr>
        <w:spacing w:after="160" w:line="300" w:lineRule="auto"/>
        <w:jc w:val="left"/>
      </w:pPr>
      <w:r>
        <w:br w:type="page"/>
      </w:r>
    </w:p>
    <w:p w14:paraId="476015F5" w14:textId="56DEEA60" w:rsidR="009B72CC" w:rsidRDefault="009B72CC" w:rsidP="00DE43CB">
      <w:pPr>
        <w:pStyle w:val="Titre2"/>
      </w:pPr>
      <w:bookmarkStart w:id="5" w:name="_Le_processeur_et"/>
      <w:bookmarkStart w:id="6" w:name="_Toc127456487"/>
      <w:bookmarkEnd w:id="5"/>
      <w:r>
        <w:lastRenderedPageBreak/>
        <w:t>Le processeur et</w:t>
      </w:r>
      <w:r w:rsidR="00EF6EAD">
        <w:t xml:space="preserve"> les</w:t>
      </w:r>
      <w:r>
        <w:t xml:space="preserve"> processus</w:t>
      </w:r>
      <w:bookmarkEnd w:id="6"/>
    </w:p>
    <w:p w14:paraId="0E8665E1" w14:textId="2393BFBA" w:rsidR="00075FEE" w:rsidRDefault="00075FEE" w:rsidP="00075FEE">
      <w:pPr>
        <w:pStyle w:val="Titre3"/>
      </w:pPr>
      <w:bookmarkStart w:id="7" w:name="_Toc127456488"/>
      <w:r>
        <w:t>Le processeur</w:t>
      </w:r>
      <w:bookmarkEnd w:id="7"/>
    </w:p>
    <w:p w14:paraId="7A4F765B" w14:textId="04D22FF4" w:rsidR="009B72CC" w:rsidRDefault="00A06DF0" w:rsidP="009B72CC">
      <w:r>
        <w:t xml:space="preserve">Commençons par quelques définitions, </w:t>
      </w:r>
      <w:r w:rsidRPr="00A06DF0">
        <w:rPr>
          <w:b/>
          <w:bCs/>
        </w:rPr>
        <w:t>le processeur</w:t>
      </w:r>
      <w:r>
        <w:t xml:space="preserve"> est le composant physique dans un ordinateur qui va effectuer différents traitements à une certaine fréquence, exprimé en hertz.</w:t>
      </w:r>
      <w:r w:rsidR="00C121CE">
        <w:t xml:space="preserve"> Un processeur est constitué de cœurs physiques, ce sont ces cœurs qui effectuent les calculs et traitements.</w:t>
      </w:r>
    </w:p>
    <w:p w14:paraId="4EEBFEBD" w14:textId="77777777" w:rsidR="00EC685E" w:rsidRDefault="00EC685E" w:rsidP="009B72CC"/>
    <w:p w14:paraId="215B8E16" w14:textId="496F06EC" w:rsidR="00C121CE" w:rsidRDefault="00A34BCA" w:rsidP="009B72CC">
      <w:r>
        <w:t>La figure ci-dessous détaille l’anatomie d’un processeur, ainsi que ces différentes parties :</w:t>
      </w:r>
    </w:p>
    <w:p w14:paraId="436968F2" w14:textId="71722176" w:rsidR="00EC685E" w:rsidRDefault="00EC685E" w:rsidP="009B72CC">
      <w:r>
        <w:rPr>
          <w:noProof/>
        </w:rPr>
        <mc:AlternateContent>
          <mc:Choice Requires="wps">
            <w:drawing>
              <wp:anchor distT="45720" distB="45720" distL="114300" distR="114300" simplePos="0" relativeHeight="251659264" behindDoc="0" locked="0" layoutInCell="1" allowOverlap="1" wp14:anchorId="5532648B" wp14:editId="3DA98211">
                <wp:simplePos x="0" y="0"/>
                <wp:positionH relativeFrom="column">
                  <wp:posOffset>2491247</wp:posOffset>
                </wp:positionH>
                <wp:positionV relativeFrom="paragraph">
                  <wp:posOffset>38772</wp:posOffset>
                </wp:positionV>
                <wp:extent cx="3145790" cy="1869440"/>
                <wp:effectExtent l="0" t="0" r="16510" b="165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869440"/>
                        </a:xfrm>
                        <a:prstGeom prst="rect">
                          <a:avLst/>
                        </a:prstGeom>
                        <a:solidFill>
                          <a:srgbClr val="FFFFFF"/>
                        </a:solidFill>
                        <a:ln w="9525">
                          <a:solidFill>
                            <a:srgbClr val="000000"/>
                          </a:solidFill>
                          <a:miter lim="800000"/>
                          <a:headEnd/>
                          <a:tailEnd/>
                        </a:ln>
                      </wps:spPr>
                      <wps:txbx>
                        <w:txbxContent>
                          <w:p w14:paraId="4173C7C1" w14:textId="0E675413" w:rsidR="00EC685E" w:rsidRDefault="00EC685E">
                            <w:r>
                              <w:t xml:space="preserve">On peut constater les différents cœurs </w:t>
                            </w:r>
                            <w:r w:rsidR="00733100">
                              <w:t>« </w:t>
                            </w:r>
                            <w:r w:rsidRPr="0052462C">
                              <w:rPr>
                                <w:b/>
                                <w:bCs/>
                              </w:rPr>
                              <w:t>core</w:t>
                            </w:r>
                            <w:r w:rsidR="00733100">
                              <w:t> »</w:t>
                            </w:r>
                            <w:r>
                              <w:t xml:space="preserve">. </w:t>
                            </w:r>
                            <w:r w:rsidR="00D07EBB">
                              <w:t>Mais également la mémoire de traitement</w:t>
                            </w:r>
                            <w:r w:rsidR="00A77BDA">
                              <w:t xml:space="preserve"> interne au processeur, appelée mémoire cache</w:t>
                            </w:r>
                            <w:r w:rsidR="00E566B2">
                              <w:t xml:space="preserve"> «</w:t>
                            </w:r>
                            <w:r w:rsidR="00A94649">
                              <w:t> </w:t>
                            </w:r>
                            <w:r w:rsidR="00E566B2" w:rsidRPr="00723FE9">
                              <w:rPr>
                                <w:b/>
                                <w:bCs/>
                              </w:rPr>
                              <w:t>Shared L3 Cache</w:t>
                            </w:r>
                            <w:r w:rsidR="00A94649">
                              <w:t> </w:t>
                            </w:r>
                            <w:r w:rsidR="00E566B2">
                              <w:t>»</w:t>
                            </w:r>
                            <w:r w:rsidR="00A77BDA">
                              <w:t>.</w:t>
                            </w:r>
                          </w:p>
                          <w:p w14:paraId="218AB79F" w14:textId="61B31DF6" w:rsidR="00184624" w:rsidRDefault="00184624"/>
                          <w:p w14:paraId="2F913FFC" w14:textId="7962A3D3" w:rsidR="00184624" w:rsidRDefault="00184624">
                            <w:r>
                              <w:t xml:space="preserve">Le contrôleur mémoire </w:t>
                            </w:r>
                            <w:r w:rsidR="00733100">
                              <w:t>« </w:t>
                            </w:r>
                            <w:r w:rsidRPr="0052462C">
                              <w:rPr>
                                <w:b/>
                                <w:bCs/>
                              </w:rPr>
                              <w:t>memory controller</w:t>
                            </w:r>
                            <w:r w:rsidR="00733100">
                              <w:t> »</w:t>
                            </w:r>
                            <w:r>
                              <w:t xml:space="preserve"> est le composant qui assure la liaison entre le processeur et la mémoire vive.</w:t>
                            </w:r>
                          </w:p>
                          <w:p w14:paraId="57C909F6" w14:textId="569012D5" w:rsidR="00184624" w:rsidRDefault="00184624"/>
                          <w:p w14:paraId="702F67DE" w14:textId="4806F7B1" w:rsidR="00184624" w:rsidRDefault="00184624">
                            <w:r>
                              <w:t>Ainsi que le module de gestion des entrées sorties entre le processeur et le chipset, not</w:t>
                            </w:r>
                            <w:r w:rsidR="007A73FD">
                              <w:t>er</w:t>
                            </w:r>
                            <w:r>
                              <w:t xml:space="preserve"> </w:t>
                            </w:r>
                            <w:r w:rsidR="00733100">
                              <w:t>« </w:t>
                            </w:r>
                            <w:r w:rsidRPr="0052462C">
                              <w:rPr>
                                <w:b/>
                                <w:bCs/>
                              </w:rPr>
                              <w:t>Queue, Uncore &amp; I/O</w:t>
                            </w:r>
                            <w:r w:rsidR="00733100">
                              <w:t> »</w:t>
                            </w:r>
                            <w:r w:rsidR="0039758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32648B" id="_x0000_t202" coordsize="21600,21600" o:spt="202" path="m,l,21600r21600,l21600,xe">
                <v:stroke joinstyle="miter"/>
                <v:path gradientshapeok="t" o:connecttype="rect"/>
              </v:shapetype>
              <v:shape id="Zone de texte 2" o:spid="_x0000_s1026" type="#_x0000_t202" style="position:absolute;left:0;text-align:left;margin-left:196.15pt;margin-top:3.05pt;width:247.7pt;height:147.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">
                <v:textbox>
                  <w:txbxContent>
                    <w:p w14:paraId="4173C7C1" w14:textId="0E675413" w:rsidR="00EC685E" w:rsidRDefault="00EC685E">
                      <w:r>
                        <w:t xml:space="preserve">On peut constater les différents cœurs </w:t>
                      </w:r>
                      <w:r w:rsidR="00733100">
                        <w:t>« </w:t>
                      </w:r>
                      <w:r w:rsidRPr="0052462C">
                        <w:rPr>
                          <w:b/>
                          <w:bCs/>
                        </w:rPr>
                        <w:t>core</w:t>
                      </w:r>
                      <w:r w:rsidR="00733100">
                        <w:t> »</w:t>
                      </w:r>
                      <w:r>
                        <w:t xml:space="preserve">. </w:t>
                      </w:r>
                      <w:r w:rsidR="00D07EBB">
                        <w:t>Mais également la mémoire de traitement</w:t>
                      </w:r>
                      <w:r w:rsidR="00A77BDA">
                        <w:t xml:space="preserve"> interne au processeur, appelée mémoire cache</w:t>
                      </w:r>
                      <w:r w:rsidR="00E566B2">
                        <w:t xml:space="preserve"> «</w:t>
                      </w:r>
                      <w:r w:rsidR="00A94649">
                        <w:t> </w:t>
                      </w:r>
                      <w:r w:rsidR="00E566B2" w:rsidRPr="00723FE9">
                        <w:rPr>
                          <w:b/>
                          <w:bCs/>
                        </w:rPr>
                        <w:t>Shared L3 Cache</w:t>
                      </w:r>
                      <w:r w:rsidR="00A94649">
                        <w:t> </w:t>
                      </w:r>
                      <w:r w:rsidR="00E566B2">
                        <w:t>»</w:t>
                      </w:r>
                      <w:r w:rsidR="00A77BDA">
                        <w:t>.</w:t>
                      </w:r>
                    </w:p>
                    <w:p w14:paraId="218AB79F" w14:textId="61B31DF6" w:rsidR="00184624" w:rsidRDefault="00184624"/>
                    <w:p w14:paraId="2F913FFC" w14:textId="7962A3D3" w:rsidR="00184624" w:rsidRDefault="00184624">
                      <w:r>
                        <w:t xml:space="preserve">Le contrôleur mémoire </w:t>
                      </w:r>
                      <w:r w:rsidR="00733100">
                        <w:t>« </w:t>
                      </w:r>
                      <w:r w:rsidRPr="0052462C">
                        <w:rPr>
                          <w:b/>
                          <w:bCs/>
                        </w:rPr>
                        <w:t>memory controller</w:t>
                      </w:r>
                      <w:r w:rsidR="00733100">
                        <w:t> »</w:t>
                      </w:r>
                      <w:r>
                        <w:t xml:space="preserve"> est le composant qui assure la liaison entre le processeur et la mémoire vive.</w:t>
                      </w:r>
                    </w:p>
                    <w:p w14:paraId="57C909F6" w14:textId="569012D5" w:rsidR="00184624" w:rsidRDefault="00184624"/>
                    <w:p w14:paraId="702F67DE" w14:textId="4806F7B1" w:rsidR="00184624" w:rsidRDefault="00184624">
                      <w:r>
                        <w:t>Ainsi que le module de gestion des entrées sorties entre le processeur et le chipset, not</w:t>
                      </w:r>
                      <w:r w:rsidR="007A73FD">
                        <w:t>er</w:t>
                      </w:r>
                      <w:r>
                        <w:t xml:space="preserve"> </w:t>
                      </w:r>
                      <w:r w:rsidR="00733100">
                        <w:t>« </w:t>
                      </w:r>
                      <w:r w:rsidRPr="0052462C">
                        <w:rPr>
                          <w:b/>
                          <w:bCs/>
                        </w:rPr>
                        <w:t>Queue, Uncore &amp; I/O</w:t>
                      </w:r>
                      <w:r w:rsidR="00733100">
                        <w:t> »</w:t>
                      </w:r>
                      <w:r w:rsidR="0039758E">
                        <w:t>.</w:t>
                      </w:r>
                    </w:p>
                  </w:txbxContent>
                </v:textbox>
                <w10:wrap type="square"/>
              </v:shape>
            </w:pict>
          </mc:Fallback>
        </mc:AlternateContent>
      </w:r>
    </w:p>
    <w:p w14:paraId="2D65C2F2" w14:textId="4F7C5FC0" w:rsidR="00EC685E" w:rsidRDefault="00EC685E" w:rsidP="00EC685E">
      <w:pPr>
        <w:keepNext/>
      </w:pPr>
      <w:r>
        <w:rPr>
          <w:noProof/>
        </w:rPr>
        <w:drawing>
          <wp:inline distT="0" distB="0" distL="0" distR="0" wp14:anchorId="0FE1B1C5" wp14:editId="658FC313">
            <wp:extent cx="2026693" cy="17765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2579" cy="1799215"/>
                    </a:xfrm>
                    <a:prstGeom prst="rect">
                      <a:avLst/>
                    </a:prstGeom>
                    <a:noFill/>
                    <a:ln>
                      <a:noFill/>
                    </a:ln>
                  </pic:spPr>
                </pic:pic>
              </a:graphicData>
            </a:graphic>
          </wp:inline>
        </w:drawing>
      </w:r>
    </w:p>
    <w:p w14:paraId="0B36061F" w14:textId="3E5077CE" w:rsidR="00C121CE" w:rsidRDefault="00B10E17" w:rsidP="00B10E17">
      <w:pPr>
        <w:pStyle w:val="Lgende"/>
      </w:pPr>
      <w:bookmarkStart w:id="8" w:name="_Toc127456436"/>
      <w:r>
        <w:t>Figure</w:t>
      </w:r>
      <w:r w:rsidR="00374DEE">
        <w:t> </w:t>
      </w:r>
      <w:fldSimple w:instr=" SEQ Figure \* ARABIC ">
        <w:r w:rsidR="00CF05C1">
          <w:rPr>
            <w:noProof/>
          </w:rPr>
          <w:t>1</w:t>
        </w:r>
      </w:fldSimple>
      <w:r w:rsidR="003F4B98">
        <w:t xml:space="preserve"> Anatomie du processeur</w:t>
      </w:r>
      <w:bookmarkEnd w:id="8"/>
    </w:p>
    <w:p w14:paraId="50001E35" w14:textId="77777777" w:rsidR="00B10E17" w:rsidRDefault="00B10E17" w:rsidP="009B72CC"/>
    <w:p w14:paraId="68DEF756" w14:textId="02DC420F" w:rsidR="004F4528" w:rsidRDefault="00977490" w:rsidP="009B72CC">
      <w:r>
        <w:t>L</w:t>
      </w:r>
      <w:r w:rsidR="00A9677F">
        <w:t xml:space="preserve">e fonctionnement beaucoup plus détaillé est disponible sur l’article suivant </w:t>
      </w:r>
      <w:hyperlink r:id="rId9" w:history="1">
        <w:r w:rsidR="00A9677F" w:rsidRPr="00333303">
          <w:rPr>
            <w:rStyle w:val="Lienhypertexte"/>
          </w:rPr>
          <w:t>https://www.freecodecamp.org/news/how-does-a-cpu-work/</w:t>
        </w:r>
      </w:hyperlink>
      <w:r>
        <w:t>.</w:t>
      </w:r>
      <w:r w:rsidR="00A9677F">
        <w:t xml:space="preserve"> Ce qu’il faut retenir principalement est que le processeur s’occupe de l’exécution des programmes sur la machine.</w:t>
      </w:r>
    </w:p>
    <w:p w14:paraId="1B503A0A" w14:textId="6152580B" w:rsidR="006C2FE9" w:rsidRDefault="006C2FE9" w:rsidP="006C2FE9">
      <w:pPr>
        <w:pStyle w:val="Titre3"/>
      </w:pPr>
      <w:bookmarkStart w:id="9" w:name="_Toc127456489"/>
      <w:r>
        <w:t>Les processus</w:t>
      </w:r>
      <w:bookmarkEnd w:id="9"/>
    </w:p>
    <w:p w14:paraId="01DC83D5" w14:textId="77777777" w:rsidR="006C2FE9" w:rsidRDefault="006C2FE9" w:rsidP="009B72CC"/>
    <w:p w14:paraId="2ED645D1" w14:textId="2F6516A9" w:rsidR="001A0CC4" w:rsidRDefault="00A06DF0" w:rsidP="009B72CC">
      <w:r>
        <w:t xml:space="preserve">Le </w:t>
      </w:r>
      <w:r w:rsidRPr="00F37844">
        <w:rPr>
          <w:b/>
          <w:bCs/>
        </w:rPr>
        <w:t>processus</w:t>
      </w:r>
      <w:r>
        <w:t xml:space="preserve"> </w:t>
      </w:r>
      <w:r w:rsidR="00F37844">
        <w:t>est un programme en cours d’exécution. Un programme peut être composé de plusieurs processus.</w:t>
      </w:r>
      <w:r w:rsidR="001A0CC4">
        <w:t xml:space="preserve"> </w:t>
      </w:r>
      <w:r w:rsidR="00733100">
        <w:t>À</w:t>
      </w:r>
      <w:r w:rsidR="001A0CC4">
        <w:t xml:space="preserve"> ne pas confondre avec l</w:t>
      </w:r>
      <w:r w:rsidR="007A73FD">
        <w:t>e</w:t>
      </w:r>
      <w:r w:rsidR="001A0CC4">
        <w:t xml:space="preserve"> thread, qui lui est une unité de base à laquelle le système d’exploitation alloue du temps processeur.</w:t>
      </w:r>
    </w:p>
    <w:p w14:paraId="2C7B3BB9" w14:textId="7DECDCB7" w:rsidR="00977490" w:rsidRDefault="001A0CC4" w:rsidP="009B72CC">
      <w:r>
        <w:t xml:space="preserve">Autrement dit, un processus est composé d’un ou plusieurs threads. Un thread est ensuite </w:t>
      </w:r>
      <w:r w:rsidR="00AA7087">
        <w:t>traité</w:t>
      </w:r>
      <w:r>
        <w:t xml:space="preserve"> par le processeur pendant un </w:t>
      </w:r>
      <w:r w:rsidR="00024A3D">
        <w:t>certain</w:t>
      </w:r>
      <w:r>
        <w:t xml:space="preserve"> temps, avant de passer à un autre thread.</w:t>
      </w:r>
    </w:p>
    <w:p w14:paraId="5B941ABF" w14:textId="1968E8E5" w:rsidR="006D2094" w:rsidRDefault="006D2094" w:rsidP="006D2094">
      <w:pPr>
        <w:pStyle w:val="Titre3"/>
      </w:pPr>
      <w:bookmarkStart w:id="10" w:name="_Toc127456490"/>
      <w:r>
        <w:t>Les threads</w:t>
      </w:r>
      <w:bookmarkEnd w:id="10"/>
    </w:p>
    <w:p w14:paraId="4A202D7F" w14:textId="77777777" w:rsidR="006D2094" w:rsidRDefault="006D2094" w:rsidP="009B72CC"/>
    <w:p w14:paraId="23C35434" w14:textId="2EC4D172" w:rsidR="00D51D42" w:rsidRDefault="00AA7087" w:rsidP="009B72CC">
      <w:r>
        <w:t>Le thread</w:t>
      </w:r>
      <w:r w:rsidR="00E979FB">
        <w:t xml:space="preserve"> lui, ou fil d’exécution est un ensemble de code machine (Assembleur)</w:t>
      </w:r>
      <w:r w:rsidR="00003CE1">
        <w:t xml:space="preserve">, qui ensuite exécuté par le processeur durant la </w:t>
      </w:r>
      <w:r w:rsidR="00B57108">
        <w:t>période</w:t>
      </w:r>
      <w:r w:rsidR="00003CE1">
        <w:t xml:space="preserve"> qui lui est accordé</w:t>
      </w:r>
      <w:r w:rsidR="00733100">
        <w:t>e</w:t>
      </w:r>
      <w:r w:rsidR="00003CE1">
        <w:t xml:space="preserve">. </w:t>
      </w:r>
      <w:r w:rsidR="005B0D7B">
        <w:t>Le thread est le fruit du code du programme (Java, Python, C++)</w:t>
      </w:r>
      <w:r w:rsidR="00437009">
        <w:rPr>
          <w:rStyle w:val="Appelnotedebasdep"/>
        </w:rPr>
        <w:footnoteReference w:id="4"/>
      </w:r>
      <w:r w:rsidR="005B0D7B">
        <w:t xml:space="preserve">, qui </w:t>
      </w:r>
      <w:r w:rsidR="009355D9">
        <w:t>a</w:t>
      </w:r>
      <w:r w:rsidR="005B0D7B">
        <w:t xml:space="preserve"> été compilé afin d’être compréhensible par le processeur.</w:t>
      </w:r>
    </w:p>
    <w:p w14:paraId="023E7870" w14:textId="319F1EE1" w:rsidR="00591CA0" w:rsidRDefault="00591CA0" w:rsidP="009B72CC"/>
    <w:p w14:paraId="40706E70" w14:textId="71C848F5" w:rsidR="00591CA0" w:rsidRDefault="00591CA0" w:rsidP="009B72CC">
      <w:r>
        <w:t>En somme, l’exécution de code par le processeur peut être schématisé</w:t>
      </w:r>
      <w:r w:rsidR="00733100">
        <w:t>e</w:t>
      </w:r>
      <w:r>
        <w:t xml:space="preserve"> comme il suit :</w:t>
      </w:r>
    </w:p>
    <w:p w14:paraId="0724E595" w14:textId="77777777" w:rsidR="007C7A2D" w:rsidRDefault="007C7A2D" w:rsidP="009B72CC">
      <w:pPr>
        <w:rPr>
          <w:noProof/>
        </w:rPr>
      </w:pPr>
    </w:p>
    <w:p w14:paraId="11BADB1B" w14:textId="77777777" w:rsidR="007C7A2D" w:rsidRDefault="007C7A2D" w:rsidP="007C7A2D">
      <w:pPr>
        <w:keepNext/>
      </w:pPr>
      <w:r>
        <w:rPr>
          <w:noProof/>
        </w:rPr>
        <w:drawing>
          <wp:inline distT="0" distB="0" distL="0" distR="0" wp14:anchorId="1912B85A" wp14:editId="007F08B3">
            <wp:extent cx="2545308" cy="95318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9601" t="11538" r="9927" b="18452"/>
                    <a:stretch/>
                  </pic:blipFill>
                  <pic:spPr bwMode="auto">
                    <a:xfrm>
                      <a:off x="0" y="0"/>
                      <a:ext cx="2561120" cy="959104"/>
                    </a:xfrm>
                    <a:prstGeom prst="rect">
                      <a:avLst/>
                    </a:prstGeom>
                    <a:noFill/>
                    <a:ln>
                      <a:noFill/>
                    </a:ln>
                    <a:extLst>
                      <a:ext uri="{53640926-AAD7-44D8-BBD7-CCE9431645EC}">
                        <a14:shadowObscured xmlns:a14="http://schemas.microsoft.com/office/drawing/2010/main"/>
                      </a:ext>
                    </a:extLst>
                  </pic:spPr>
                </pic:pic>
              </a:graphicData>
            </a:graphic>
          </wp:inline>
        </w:drawing>
      </w:r>
    </w:p>
    <w:p w14:paraId="038EE7EB" w14:textId="29F0D906" w:rsidR="00D1278D" w:rsidRPr="00D1278D" w:rsidRDefault="00D1278D" w:rsidP="00D1278D">
      <w:pPr>
        <w:pStyle w:val="Lgende"/>
      </w:pPr>
      <w:bookmarkStart w:id="11" w:name="_Toc127456437"/>
      <w:r>
        <w:t>Figure</w:t>
      </w:r>
      <w:r w:rsidR="00374DEE">
        <w:t> </w:t>
      </w:r>
      <w:fldSimple w:instr=" SEQ Figure \* ARABIC ">
        <w:r w:rsidR="00CF05C1">
          <w:rPr>
            <w:noProof/>
          </w:rPr>
          <w:t>2</w:t>
        </w:r>
      </w:fldSimple>
      <w:r>
        <w:t xml:space="preserve"> Attente et exécution des threads par le processeur</w:t>
      </w:r>
      <w:bookmarkEnd w:id="11"/>
    </w:p>
    <w:p w14:paraId="4711E723" w14:textId="77777777" w:rsidR="004C6FBB" w:rsidRDefault="004C6FBB" w:rsidP="00A2128F"/>
    <w:p w14:paraId="3B53E8BB" w14:textId="34E818F3" w:rsidR="00A2128F" w:rsidRDefault="00A2128F" w:rsidP="00A2128F">
      <w:r w:rsidRPr="00A2128F">
        <w:t xml:space="preserve">Chaque thread est </w:t>
      </w:r>
      <w:r w:rsidR="00AA7087" w:rsidRPr="00A2128F">
        <w:t>exécuté</w:t>
      </w:r>
      <w:r w:rsidRPr="00A2128F">
        <w:t xml:space="preserve"> </w:t>
      </w:r>
      <w:r>
        <w:t xml:space="preserve">chacun son tour. L’ordre de passage et le temps d’exécution </w:t>
      </w:r>
      <w:r w:rsidR="00733100">
        <w:t>son</w:t>
      </w:r>
      <w:r>
        <w:t>t géré</w:t>
      </w:r>
      <w:r w:rsidR="00733100">
        <w:t>s</w:t>
      </w:r>
      <w:r>
        <w:t xml:space="preserve"> par le système d’exploitation.</w:t>
      </w:r>
      <w:r w:rsidR="00AB3ED1">
        <w:t xml:space="preserve"> Ce mécanisme est aussi dénommé «</w:t>
      </w:r>
      <w:r w:rsidR="00733100">
        <w:t> </w:t>
      </w:r>
      <w:r w:rsidR="00AB3ED1">
        <w:t>Ordonnanceur</w:t>
      </w:r>
      <w:r w:rsidR="00733100">
        <w:t> </w:t>
      </w:r>
      <w:r w:rsidR="00AB3ED1">
        <w:t>»</w:t>
      </w:r>
      <w:r w:rsidR="00A372DA">
        <w:rPr>
          <w:rStyle w:val="Appelnotedebasdep"/>
        </w:rPr>
        <w:footnoteReference w:id="5"/>
      </w:r>
      <w:r w:rsidR="00AB3ED1">
        <w:t>.</w:t>
      </w:r>
    </w:p>
    <w:p w14:paraId="4A3FCBE7" w14:textId="5E542911" w:rsidR="00E2019C" w:rsidRDefault="00E2019C" w:rsidP="00E2019C">
      <w:pPr>
        <w:rPr>
          <w:rStyle w:val="Accentuationintense"/>
          <w:b w:val="0"/>
          <w:bCs w:val="0"/>
          <w:i w:val="0"/>
          <w:iCs w:val="0"/>
        </w:rPr>
      </w:pPr>
    </w:p>
    <w:p w14:paraId="04F27BCC" w14:textId="6C981AAA" w:rsidR="009F495F" w:rsidRPr="009F495F" w:rsidRDefault="009F495F" w:rsidP="009F495F">
      <w:pPr>
        <w:pStyle w:val="Titre3"/>
        <w:rPr>
          <w:rStyle w:val="Accentuationintense"/>
          <w:b w:val="0"/>
          <w:bCs w:val="0"/>
          <w:i w:val="0"/>
          <w:iCs w:val="0"/>
        </w:rPr>
      </w:pPr>
      <w:bookmarkStart w:id="12" w:name="_Toc127456491"/>
      <w:r>
        <w:rPr>
          <w:rStyle w:val="Accentuationintense"/>
          <w:b w:val="0"/>
          <w:bCs w:val="0"/>
          <w:i w:val="0"/>
          <w:iCs w:val="0"/>
        </w:rPr>
        <w:t>Priorité et affinité</w:t>
      </w:r>
      <w:bookmarkEnd w:id="12"/>
    </w:p>
    <w:p w14:paraId="1242508E" w14:textId="77777777" w:rsidR="009F495F" w:rsidRDefault="009F495F" w:rsidP="00E2019C">
      <w:pPr>
        <w:rPr>
          <w:rStyle w:val="Accentuationintense"/>
          <w:b w:val="0"/>
          <w:bCs w:val="0"/>
          <w:i w:val="0"/>
          <w:iCs w:val="0"/>
        </w:rPr>
      </w:pPr>
    </w:p>
    <w:p w14:paraId="5DB84C96" w14:textId="6583F45C" w:rsidR="00E2019C" w:rsidRDefault="00E2019C" w:rsidP="00E2019C">
      <w:pPr>
        <w:rPr>
          <w:rStyle w:val="Accentuationintense"/>
          <w:b w:val="0"/>
          <w:bCs w:val="0"/>
          <w:i w:val="0"/>
          <w:iCs w:val="0"/>
        </w:rPr>
      </w:pPr>
      <w:r>
        <w:rPr>
          <w:rStyle w:val="Accentuationintense"/>
          <w:b w:val="0"/>
          <w:bCs w:val="0"/>
          <w:i w:val="0"/>
          <w:iCs w:val="0"/>
        </w:rPr>
        <w:t>L’ordonnanceur organise l’ordre d’exécution des threads en fonction de leurs affinités et de leurs priorités.</w:t>
      </w:r>
    </w:p>
    <w:p w14:paraId="0840D87B" w14:textId="3ABDA819" w:rsidR="00E2019C" w:rsidRDefault="00E2019C" w:rsidP="00E2019C">
      <w:pPr>
        <w:rPr>
          <w:rStyle w:val="Accentuationintense"/>
          <w:b w:val="0"/>
          <w:bCs w:val="0"/>
          <w:i w:val="0"/>
          <w:iCs w:val="0"/>
        </w:rPr>
      </w:pPr>
    </w:p>
    <w:p w14:paraId="18E69084" w14:textId="78745AEB" w:rsidR="00E2019C" w:rsidRDefault="00E2019C" w:rsidP="00E2019C">
      <w:pPr>
        <w:pStyle w:val="Paragraphedeliste"/>
        <w:numPr>
          <w:ilvl w:val="0"/>
          <w:numId w:val="5"/>
        </w:numPr>
        <w:rPr>
          <w:rStyle w:val="Accentuationintense"/>
          <w:b w:val="0"/>
          <w:bCs w:val="0"/>
          <w:i w:val="0"/>
          <w:iCs w:val="0"/>
        </w:rPr>
      </w:pPr>
      <w:r>
        <w:rPr>
          <w:rStyle w:val="Accentuationintense"/>
          <w:b w:val="0"/>
          <w:bCs w:val="0"/>
          <w:i w:val="0"/>
          <w:iCs w:val="0"/>
        </w:rPr>
        <w:t>L’affinité indique les cœurs physiques sur lesquels sont exécutés les threads. Par exemple, un thread possédant une affinité de 0</w:t>
      </w:r>
      <w:r w:rsidR="000D767C">
        <w:rPr>
          <w:rStyle w:val="Accentuationintense"/>
          <w:b w:val="0"/>
          <w:bCs w:val="0"/>
          <w:i w:val="0"/>
          <w:iCs w:val="0"/>
        </w:rPr>
        <w:t>-</w:t>
      </w:r>
      <w:r>
        <w:rPr>
          <w:rStyle w:val="Accentuationintense"/>
          <w:b w:val="0"/>
          <w:bCs w:val="0"/>
          <w:i w:val="0"/>
          <w:iCs w:val="0"/>
        </w:rPr>
        <w:t>1 sera exécuté sur les cœurs</w:t>
      </w:r>
      <w:r w:rsidR="00733100">
        <w:rPr>
          <w:rStyle w:val="Accentuationintense"/>
          <w:b w:val="0"/>
          <w:bCs w:val="0"/>
          <w:i w:val="0"/>
          <w:iCs w:val="0"/>
        </w:rPr>
        <w:t> </w:t>
      </w:r>
      <w:r>
        <w:rPr>
          <w:rStyle w:val="Accentuationintense"/>
          <w:b w:val="0"/>
          <w:bCs w:val="0"/>
          <w:i w:val="0"/>
          <w:iCs w:val="0"/>
        </w:rPr>
        <w:t>1 et 2 du processeur.</w:t>
      </w:r>
    </w:p>
    <w:p w14:paraId="314DA166" w14:textId="47B2925F" w:rsidR="00E449DE" w:rsidRDefault="00E449DE" w:rsidP="00E449DE">
      <w:pPr>
        <w:pStyle w:val="Paragraphedeliste"/>
        <w:rPr>
          <w:rStyle w:val="Accentuationintense"/>
          <w:b w:val="0"/>
          <w:bCs w:val="0"/>
          <w:i w:val="0"/>
          <w:iCs w:val="0"/>
        </w:rPr>
      </w:pPr>
      <w:r>
        <w:rPr>
          <w:rStyle w:val="Accentuationintense"/>
          <w:b w:val="0"/>
          <w:bCs w:val="0"/>
          <w:i w:val="0"/>
          <w:iCs w:val="0"/>
        </w:rPr>
        <w:t>Il est ainsi possible de modifier cette affinité pour par exemple réserver un ou plusieurs cœurs du processeur aux programmes les plus gourmand</w:t>
      </w:r>
      <w:r w:rsidR="00733100">
        <w:rPr>
          <w:rStyle w:val="Accentuationintense"/>
          <w:b w:val="0"/>
          <w:bCs w:val="0"/>
          <w:i w:val="0"/>
          <w:iCs w:val="0"/>
        </w:rPr>
        <w:t>s</w:t>
      </w:r>
      <w:r>
        <w:rPr>
          <w:rStyle w:val="Accentuationintense"/>
          <w:b w:val="0"/>
          <w:bCs w:val="0"/>
          <w:i w:val="0"/>
          <w:iCs w:val="0"/>
        </w:rPr>
        <w:t>. Il est cependant recommandé de ne pas modifier cette affinité au risque de rendre le système plus lent ou instable.</w:t>
      </w:r>
    </w:p>
    <w:p w14:paraId="765A41D9" w14:textId="4B2989B4" w:rsidR="00E449DE" w:rsidRDefault="00E449DE" w:rsidP="00E449DE">
      <w:pPr>
        <w:pStyle w:val="Paragraphedeliste"/>
        <w:rPr>
          <w:rStyle w:val="Accentuationintense"/>
          <w:b w:val="0"/>
          <w:bCs w:val="0"/>
          <w:i w:val="0"/>
          <w:iCs w:val="0"/>
        </w:rPr>
      </w:pPr>
    </w:p>
    <w:p w14:paraId="1D6C2F0D" w14:textId="7721B171" w:rsidR="00E449DE" w:rsidRDefault="00E449DE" w:rsidP="00E449DE">
      <w:pPr>
        <w:pStyle w:val="Paragraphedeliste"/>
        <w:numPr>
          <w:ilvl w:val="0"/>
          <w:numId w:val="5"/>
        </w:numPr>
        <w:rPr>
          <w:rStyle w:val="Accentuationintense"/>
          <w:b w:val="0"/>
          <w:bCs w:val="0"/>
          <w:i w:val="0"/>
          <w:iCs w:val="0"/>
        </w:rPr>
      </w:pPr>
      <w:r w:rsidRPr="00E449DE">
        <w:rPr>
          <w:rStyle w:val="Accentuationintense"/>
          <w:b w:val="0"/>
          <w:bCs w:val="0"/>
          <w:i w:val="0"/>
          <w:iCs w:val="0"/>
        </w:rPr>
        <w:t xml:space="preserve">La priorité </w:t>
      </w:r>
      <w:r w:rsidR="00090A60" w:rsidRPr="00E449DE">
        <w:rPr>
          <w:rStyle w:val="Accentuationintense"/>
          <w:b w:val="0"/>
          <w:bCs w:val="0"/>
          <w:i w:val="0"/>
          <w:iCs w:val="0"/>
        </w:rPr>
        <w:t>d’un</w:t>
      </w:r>
      <w:r w:rsidR="00090A60">
        <w:rPr>
          <w:rStyle w:val="Accentuationintense"/>
          <w:b w:val="0"/>
          <w:bCs w:val="0"/>
          <w:i w:val="0"/>
          <w:iCs w:val="0"/>
        </w:rPr>
        <w:t xml:space="preserve"> thread</w:t>
      </w:r>
      <w:r w:rsidRPr="00E449DE">
        <w:rPr>
          <w:rStyle w:val="Accentuationintense"/>
          <w:b w:val="0"/>
          <w:bCs w:val="0"/>
          <w:i w:val="0"/>
          <w:iCs w:val="0"/>
        </w:rPr>
        <w:t xml:space="preserve"> influe su</w:t>
      </w:r>
      <w:r>
        <w:rPr>
          <w:rStyle w:val="Accentuationintense"/>
          <w:b w:val="0"/>
          <w:bCs w:val="0"/>
          <w:i w:val="0"/>
          <w:iCs w:val="0"/>
        </w:rPr>
        <w:t xml:space="preserve">r son ordre de passage dans l’ordonnanceur. En effet, plus la priorité est haute, plus on accordera de temps </w:t>
      </w:r>
      <w:r w:rsidR="00733100">
        <w:rPr>
          <w:rStyle w:val="Accentuationintense"/>
          <w:b w:val="0"/>
          <w:bCs w:val="0"/>
          <w:i w:val="0"/>
          <w:iCs w:val="0"/>
        </w:rPr>
        <w:t xml:space="preserve">un </w:t>
      </w:r>
      <w:r>
        <w:rPr>
          <w:rStyle w:val="Accentuationintense"/>
          <w:b w:val="0"/>
          <w:bCs w:val="0"/>
          <w:i w:val="0"/>
          <w:iCs w:val="0"/>
        </w:rPr>
        <w:t xml:space="preserve">processeur à ce thread, et vice versa. </w:t>
      </w:r>
      <w:r w:rsidR="00370CDB">
        <w:rPr>
          <w:rStyle w:val="Accentuationintense"/>
          <w:b w:val="0"/>
          <w:bCs w:val="0"/>
          <w:i w:val="0"/>
          <w:iCs w:val="0"/>
        </w:rPr>
        <w:t>Par défaut, les processus système</w:t>
      </w:r>
      <w:r w:rsidR="00733100">
        <w:rPr>
          <w:rStyle w:val="Accentuationintense"/>
          <w:b w:val="0"/>
          <w:bCs w:val="0"/>
          <w:i w:val="0"/>
          <w:iCs w:val="0"/>
        </w:rPr>
        <w:t>,</w:t>
      </w:r>
      <w:r w:rsidR="00370CDB">
        <w:rPr>
          <w:rStyle w:val="Accentuationintense"/>
          <w:b w:val="0"/>
          <w:bCs w:val="0"/>
          <w:i w:val="0"/>
          <w:iCs w:val="0"/>
        </w:rPr>
        <w:t xml:space="preserve"> comme les </w:t>
      </w:r>
      <w:r w:rsidR="00370CDB" w:rsidRPr="001C63A1">
        <w:rPr>
          <w:rStyle w:val="Accentuationintense"/>
          <w:i w:val="0"/>
          <w:iCs w:val="0"/>
        </w:rPr>
        <w:t>drivers</w:t>
      </w:r>
      <w:r w:rsidR="00BE2229">
        <w:rPr>
          <w:rStyle w:val="Appelnotedebasdep"/>
        </w:rPr>
        <w:footnoteReference w:id="6"/>
      </w:r>
      <w:r w:rsidR="00370CDB">
        <w:rPr>
          <w:rStyle w:val="Accentuationintense"/>
          <w:b w:val="0"/>
          <w:bCs w:val="0"/>
          <w:i w:val="0"/>
          <w:iCs w:val="0"/>
        </w:rPr>
        <w:t>, possèdent une priorité plus élevée que les programmes standards.</w:t>
      </w:r>
    </w:p>
    <w:p w14:paraId="5190F539" w14:textId="3E4E0FFC" w:rsidR="00CB150F" w:rsidRDefault="00CB150F" w:rsidP="00CB150F">
      <w:pPr>
        <w:rPr>
          <w:rStyle w:val="Accentuationintense"/>
          <w:b w:val="0"/>
          <w:bCs w:val="0"/>
          <w:i w:val="0"/>
          <w:iCs w:val="0"/>
        </w:rPr>
      </w:pPr>
    </w:p>
    <w:p w14:paraId="53C807C5" w14:textId="1190FCBC" w:rsidR="00CB150F" w:rsidRDefault="00CB150F" w:rsidP="00CB150F">
      <w:pPr>
        <w:rPr>
          <w:rStyle w:val="Accentuationintense"/>
          <w:b w:val="0"/>
          <w:bCs w:val="0"/>
          <w:i w:val="0"/>
          <w:iCs w:val="0"/>
        </w:rPr>
      </w:pPr>
      <w:r>
        <w:rPr>
          <w:rStyle w:val="Accentuationintense"/>
          <w:b w:val="0"/>
          <w:bCs w:val="0"/>
          <w:i w:val="0"/>
          <w:iCs w:val="0"/>
        </w:rPr>
        <w:t xml:space="preserve">Ces paramètres sont facilement modifiables via le </w:t>
      </w:r>
      <w:r w:rsidRPr="00315287">
        <w:rPr>
          <w:rStyle w:val="Accentuationintense"/>
          <w:i w:val="0"/>
          <w:iCs w:val="0"/>
        </w:rPr>
        <w:t xml:space="preserve">gestionnaire des tâches </w:t>
      </w:r>
      <w:r>
        <w:rPr>
          <w:rStyle w:val="Accentuationintense"/>
          <w:b w:val="0"/>
          <w:bCs w:val="0"/>
          <w:i w:val="0"/>
          <w:iCs w:val="0"/>
        </w:rPr>
        <w:t>intégré à Windows. Dans celui-ci, sélectionne</w:t>
      </w:r>
      <w:r w:rsidR="00733100">
        <w:rPr>
          <w:rStyle w:val="Accentuationintense"/>
          <w:b w:val="0"/>
          <w:bCs w:val="0"/>
          <w:i w:val="0"/>
          <w:iCs w:val="0"/>
        </w:rPr>
        <w:t>z</w:t>
      </w:r>
      <w:r>
        <w:rPr>
          <w:rStyle w:val="Accentuationintense"/>
          <w:b w:val="0"/>
          <w:bCs w:val="0"/>
          <w:i w:val="0"/>
          <w:iCs w:val="0"/>
        </w:rPr>
        <w:t xml:space="preserve"> l’onglet «</w:t>
      </w:r>
      <w:r w:rsidR="00733100">
        <w:rPr>
          <w:rStyle w:val="Accentuationintense"/>
          <w:b w:val="0"/>
          <w:bCs w:val="0"/>
          <w:i w:val="0"/>
          <w:iCs w:val="0"/>
        </w:rPr>
        <w:t> </w:t>
      </w:r>
      <w:r w:rsidRPr="00363CCF">
        <w:rPr>
          <w:rStyle w:val="Accentuationintense"/>
          <w:i w:val="0"/>
          <w:iCs w:val="0"/>
        </w:rPr>
        <w:t>détail</w:t>
      </w:r>
      <w:r w:rsidR="00733100">
        <w:rPr>
          <w:rStyle w:val="Accentuationintense"/>
          <w:b w:val="0"/>
          <w:bCs w:val="0"/>
          <w:i w:val="0"/>
          <w:iCs w:val="0"/>
        </w:rPr>
        <w:t> </w:t>
      </w:r>
      <w:r>
        <w:rPr>
          <w:rStyle w:val="Accentuationintense"/>
          <w:b w:val="0"/>
          <w:bCs w:val="0"/>
          <w:i w:val="0"/>
          <w:iCs w:val="0"/>
        </w:rPr>
        <w:t>», puis la liste détaillée des processus en cours d’exécution s’affiche.</w:t>
      </w:r>
    </w:p>
    <w:p w14:paraId="6E891025" w14:textId="77777777" w:rsidR="008E0056" w:rsidRDefault="008E0056" w:rsidP="00CB150F">
      <w:pPr>
        <w:rPr>
          <w:rStyle w:val="Accentuationintense"/>
          <w:b w:val="0"/>
          <w:bCs w:val="0"/>
          <w:i w:val="0"/>
          <w:iCs w:val="0"/>
        </w:rPr>
      </w:pPr>
    </w:p>
    <w:p w14:paraId="6F49739F" w14:textId="6F2546FF" w:rsidR="00CB150F" w:rsidRDefault="00CB150F" w:rsidP="00CB150F">
      <w:pPr>
        <w:rPr>
          <w:rStyle w:val="Accentuationintense"/>
          <w:b w:val="0"/>
          <w:bCs w:val="0"/>
          <w:i w:val="0"/>
          <w:iCs w:val="0"/>
        </w:rPr>
      </w:pPr>
      <w:r>
        <w:rPr>
          <w:rStyle w:val="Accentuationintense"/>
          <w:b w:val="0"/>
          <w:bCs w:val="0"/>
          <w:i w:val="0"/>
          <w:iCs w:val="0"/>
        </w:rPr>
        <w:t>La figure suivante montre la modification de l’affinité et la priorité d’un processus</w:t>
      </w:r>
      <w:r w:rsidR="008E0056">
        <w:rPr>
          <w:rStyle w:val="Accentuationintense"/>
          <w:b w:val="0"/>
          <w:bCs w:val="0"/>
          <w:i w:val="0"/>
          <w:iCs w:val="0"/>
        </w:rPr>
        <w:t xml:space="preserve"> par le biais du gestionnaire des tâches</w:t>
      </w:r>
      <w:r>
        <w:rPr>
          <w:rStyle w:val="Accentuationintense"/>
          <w:b w:val="0"/>
          <w:bCs w:val="0"/>
          <w:i w:val="0"/>
          <w:iCs w:val="0"/>
        </w:rPr>
        <w:t> :</w:t>
      </w:r>
    </w:p>
    <w:p w14:paraId="77CF664D" w14:textId="77777777" w:rsidR="00447680" w:rsidRDefault="00447680" w:rsidP="00CB150F">
      <w:pPr>
        <w:rPr>
          <w:rStyle w:val="Accentuationintense"/>
          <w:b w:val="0"/>
          <w:bCs w:val="0"/>
          <w:i w:val="0"/>
          <w:iCs w:val="0"/>
        </w:rPr>
      </w:pPr>
    </w:p>
    <w:p w14:paraId="1847427F" w14:textId="77777777" w:rsidR="00447680" w:rsidRDefault="00447680" w:rsidP="00447680">
      <w:pPr>
        <w:keepNext/>
      </w:pPr>
      <w:r w:rsidRPr="00447680">
        <w:rPr>
          <w:rStyle w:val="Accentuationintense"/>
          <w:b w:val="0"/>
          <w:bCs w:val="0"/>
          <w:i w:val="0"/>
          <w:iCs w:val="0"/>
          <w:noProof/>
        </w:rPr>
        <w:drawing>
          <wp:inline distT="0" distB="0" distL="0" distR="0" wp14:anchorId="3328CBC8" wp14:editId="603D42AA">
            <wp:extent cx="3386366" cy="2681785"/>
            <wp:effectExtent l="0" t="0" r="508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372" t="9766" r="15187" b="25447"/>
                    <a:stretch/>
                  </pic:blipFill>
                  <pic:spPr bwMode="auto">
                    <a:xfrm>
                      <a:off x="0" y="0"/>
                      <a:ext cx="3403193" cy="2695111"/>
                    </a:xfrm>
                    <a:prstGeom prst="rect">
                      <a:avLst/>
                    </a:prstGeom>
                    <a:ln>
                      <a:noFill/>
                    </a:ln>
                    <a:extLst>
                      <a:ext uri="{53640926-AAD7-44D8-BBD7-CCE9431645EC}">
                        <a14:shadowObscured xmlns:a14="http://schemas.microsoft.com/office/drawing/2010/main"/>
                      </a:ext>
                    </a:extLst>
                  </pic:spPr>
                </pic:pic>
              </a:graphicData>
            </a:graphic>
          </wp:inline>
        </w:drawing>
      </w:r>
    </w:p>
    <w:p w14:paraId="12AC16B9" w14:textId="77F1AF71" w:rsidR="00E2019C" w:rsidRDefault="00F958FD" w:rsidP="00F958FD">
      <w:pPr>
        <w:pStyle w:val="Lgende"/>
        <w:rPr>
          <w:rStyle w:val="Accentuationintense"/>
          <w:b/>
          <w:bCs/>
          <w:i w:val="0"/>
          <w:iCs w:val="0"/>
        </w:rPr>
      </w:pPr>
      <w:bookmarkStart w:id="13" w:name="_Toc127456438"/>
      <w:r>
        <w:t>Figure</w:t>
      </w:r>
      <w:r w:rsidR="00374DEE">
        <w:t> </w:t>
      </w:r>
      <w:fldSimple w:instr=" SEQ Figure \* ARABIC ">
        <w:r w:rsidR="00CF05C1">
          <w:rPr>
            <w:noProof/>
          </w:rPr>
          <w:t>3</w:t>
        </w:r>
      </w:fldSimple>
      <w:r>
        <w:t xml:space="preserve"> Définition de la priorité et de l’affinité d’un processus</w:t>
      </w:r>
      <w:bookmarkEnd w:id="13"/>
    </w:p>
    <w:p w14:paraId="4919DEAE" w14:textId="739F8749" w:rsidR="00F958FD" w:rsidRDefault="009A24FC" w:rsidP="009A24FC">
      <w:pPr>
        <w:spacing w:after="160" w:line="300" w:lineRule="auto"/>
        <w:jc w:val="left"/>
        <w:rPr>
          <w:rStyle w:val="Accentuationintense"/>
          <w:b w:val="0"/>
          <w:bCs w:val="0"/>
          <w:i w:val="0"/>
          <w:iCs w:val="0"/>
        </w:rPr>
      </w:pPr>
      <w:r>
        <w:rPr>
          <w:rStyle w:val="Accentuationintense"/>
          <w:b w:val="0"/>
          <w:bCs w:val="0"/>
          <w:i w:val="0"/>
          <w:iCs w:val="0"/>
        </w:rPr>
        <w:br w:type="page"/>
      </w:r>
    </w:p>
    <w:p w14:paraId="5AA451EA" w14:textId="040A164C" w:rsidR="00136022" w:rsidRDefault="00136022" w:rsidP="00136022">
      <w:pPr>
        <w:pStyle w:val="Titre3"/>
        <w:rPr>
          <w:rStyle w:val="Accentuationintense"/>
          <w:b w:val="0"/>
          <w:bCs w:val="0"/>
          <w:i w:val="0"/>
          <w:iCs w:val="0"/>
        </w:rPr>
      </w:pPr>
      <w:bookmarkStart w:id="14" w:name="_Toc127456492"/>
      <w:proofErr w:type="spellStart"/>
      <w:r>
        <w:rPr>
          <w:rStyle w:val="Accentuationintense"/>
          <w:b w:val="0"/>
          <w:bCs w:val="0"/>
          <w:i w:val="0"/>
          <w:iCs w:val="0"/>
        </w:rPr>
        <w:lastRenderedPageBreak/>
        <w:t>Handle</w:t>
      </w:r>
      <w:bookmarkEnd w:id="14"/>
      <w:proofErr w:type="spellEnd"/>
    </w:p>
    <w:p w14:paraId="120604FB" w14:textId="77777777" w:rsidR="00854620" w:rsidRPr="00854620" w:rsidRDefault="00854620" w:rsidP="00854620"/>
    <w:p w14:paraId="77AFF9D0" w14:textId="3318D65D" w:rsidR="00777156" w:rsidRDefault="00777156" w:rsidP="00E2019C">
      <w:pPr>
        <w:rPr>
          <w:rStyle w:val="Accentuationintense"/>
          <w:b w:val="0"/>
          <w:bCs w:val="0"/>
          <w:i w:val="0"/>
          <w:iCs w:val="0"/>
        </w:rPr>
      </w:pPr>
      <w:r>
        <w:rPr>
          <w:rStyle w:val="Accentuationintense"/>
          <w:b w:val="0"/>
          <w:bCs w:val="0"/>
          <w:i w:val="0"/>
          <w:iCs w:val="0"/>
        </w:rPr>
        <w:t xml:space="preserve">La dernière notion liée aux processus est les </w:t>
      </w:r>
      <w:proofErr w:type="spellStart"/>
      <w:r>
        <w:rPr>
          <w:rStyle w:val="Accentuationintense"/>
          <w:b w:val="0"/>
          <w:bCs w:val="0"/>
          <w:i w:val="0"/>
          <w:iCs w:val="0"/>
        </w:rPr>
        <w:t>handle</w:t>
      </w:r>
      <w:proofErr w:type="spellEnd"/>
      <w:r w:rsidR="00955279">
        <w:rPr>
          <w:rStyle w:val="Appelnotedebasdep"/>
        </w:rPr>
        <w:footnoteReference w:id="7"/>
      </w:r>
      <w:r>
        <w:rPr>
          <w:rStyle w:val="Accentuationintense"/>
          <w:b w:val="0"/>
          <w:bCs w:val="0"/>
          <w:i w:val="0"/>
          <w:iCs w:val="0"/>
        </w:rPr>
        <w:t xml:space="preserve">. Un </w:t>
      </w:r>
      <w:proofErr w:type="spellStart"/>
      <w:r>
        <w:rPr>
          <w:rStyle w:val="Accentuationintense"/>
          <w:b w:val="0"/>
          <w:bCs w:val="0"/>
          <w:i w:val="0"/>
          <w:iCs w:val="0"/>
        </w:rPr>
        <w:t>handle</w:t>
      </w:r>
      <w:proofErr w:type="spellEnd"/>
      <w:r>
        <w:rPr>
          <w:rStyle w:val="Accentuationintense"/>
          <w:b w:val="0"/>
          <w:bCs w:val="0"/>
          <w:i w:val="0"/>
          <w:iCs w:val="0"/>
        </w:rPr>
        <w:t>, qui peut se traduire par «</w:t>
      </w:r>
      <w:r w:rsidR="00A94649">
        <w:rPr>
          <w:rStyle w:val="Accentuationintense"/>
          <w:b w:val="0"/>
          <w:bCs w:val="0"/>
          <w:i w:val="0"/>
          <w:iCs w:val="0"/>
        </w:rPr>
        <w:t> </w:t>
      </w:r>
      <w:r>
        <w:rPr>
          <w:rStyle w:val="Accentuationintense"/>
          <w:b w:val="0"/>
          <w:bCs w:val="0"/>
          <w:i w:val="0"/>
          <w:iCs w:val="0"/>
        </w:rPr>
        <w:t>poignée</w:t>
      </w:r>
      <w:r w:rsidR="00A94649">
        <w:rPr>
          <w:rStyle w:val="Accentuationintense"/>
          <w:b w:val="0"/>
          <w:bCs w:val="0"/>
          <w:i w:val="0"/>
          <w:iCs w:val="0"/>
        </w:rPr>
        <w:t> </w:t>
      </w:r>
      <w:r>
        <w:rPr>
          <w:rStyle w:val="Accentuationintense"/>
          <w:b w:val="0"/>
          <w:bCs w:val="0"/>
          <w:i w:val="0"/>
          <w:iCs w:val="0"/>
        </w:rPr>
        <w:t>»</w:t>
      </w:r>
      <w:r w:rsidR="004E1FA1">
        <w:rPr>
          <w:rStyle w:val="Accentuationintense"/>
          <w:b w:val="0"/>
          <w:bCs w:val="0"/>
          <w:i w:val="0"/>
          <w:iCs w:val="0"/>
        </w:rPr>
        <w:t xml:space="preserve">. Un </w:t>
      </w:r>
      <w:proofErr w:type="spellStart"/>
      <w:r w:rsidR="004E1FA1">
        <w:rPr>
          <w:rStyle w:val="Accentuationintense"/>
          <w:b w:val="0"/>
          <w:bCs w:val="0"/>
          <w:i w:val="0"/>
          <w:iCs w:val="0"/>
        </w:rPr>
        <w:t>handle</w:t>
      </w:r>
      <w:proofErr w:type="spellEnd"/>
      <w:r w:rsidR="004E1FA1">
        <w:rPr>
          <w:rStyle w:val="Accentuationintense"/>
          <w:b w:val="0"/>
          <w:bCs w:val="0"/>
          <w:i w:val="0"/>
          <w:iCs w:val="0"/>
        </w:rPr>
        <w:t xml:space="preserve"> est une référence abstraite à une ressource mémoire ou un fichier.</w:t>
      </w:r>
    </w:p>
    <w:p w14:paraId="6D997AC8" w14:textId="5C1BDE2B" w:rsidR="004E1FA1" w:rsidRDefault="004E1FA1" w:rsidP="00E2019C">
      <w:pPr>
        <w:rPr>
          <w:rStyle w:val="Accentuationintense"/>
          <w:b w:val="0"/>
          <w:bCs w:val="0"/>
          <w:i w:val="0"/>
          <w:iCs w:val="0"/>
        </w:rPr>
      </w:pPr>
      <w:r>
        <w:rPr>
          <w:rStyle w:val="Accentuationintense"/>
          <w:b w:val="0"/>
          <w:bCs w:val="0"/>
          <w:i w:val="0"/>
          <w:iCs w:val="0"/>
        </w:rPr>
        <w:t>Il s’agit d’un pointeur qui permet à un thread d’accéder rapidement et facilement à une portion de code contenu dans la mémoire de traitement.</w:t>
      </w:r>
    </w:p>
    <w:p w14:paraId="342706AA" w14:textId="7EC4CA6A" w:rsidR="004E1FA1" w:rsidRDefault="004E1FA1" w:rsidP="00E2019C">
      <w:pPr>
        <w:rPr>
          <w:rStyle w:val="Accentuationintense"/>
          <w:b w:val="0"/>
          <w:bCs w:val="0"/>
          <w:i w:val="0"/>
          <w:iCs w:val="0"/>
        </w:rPr>
      </w:pPr>
      <w:r>
        <w:rPr>
          <w:rStyle w:val="Accentuationintense"/>
          <w:b w:val="0"/>
          <w:bCs w:val="0"/>
          <w:i w:val="0"/>
          <w:iCs w:val="0"/>
        </w:rPr>
        <w:t>Chaque thread cré</w:t>
      </w:r>
      <w:r w:rsidR="00A94649">
        <w:rPr>
          <w:rStyle w:val="Accentuationintense"/>
          <w:b w:val="0"/>
          <w:bCs w:val="0"/>
          <w:i w:val="0"/>
          <w:iCs w:val="0"/>
        </w:rPr>
        <w:t>e</w:t>
      </w:r>
      <w:r>
        <w:rPr>
          <w:rStyle w:val="Accentuationintense"/>
          <w:b w:val="0"/>
          <w:bCs w:val="0"/>
          <w:i w:val="0"/>
          <w:iCs w:val="0"/>
        </w:rPr>
        <w:t xml:space="preserve"> un nombre variable de </w:t>
      </w:r>
      <w:proofErr w:type="spellStart"/>
      <w:r>
        <w:rPr>
          <w:rStyle w:val="Accentuationintense"/>
          <w:b w:val="0"/>
          <w:bCs w:val="0"/>
          <w:i w:val="0"/>
          <w:iCs w:val="0"/>
        </w:rPr>
        <w:t>handles</w:t>
      </w:r>
      <w:proofErr w:type="spellEnd"/>
      <w:r>
        <w:rPr>
          <w:rStyle w:val="Accentuationintense"/>
          <w:b w:val="0"/>
          <w:bCs w:val="0"/>
          <w:i w:val="0"/>
          <w:iCs w:val="0"/>
        </w:rPr>
        <w:t xml:space="preserve">, il en crée autant que celui-ci en </w:t>
      </w:r>
      <w:r w:rsidR="00445E98">
        <w:rPr>
          <w:rStyle w:val="Accentuationintense"/>
          <w:b w:val="0"/>
          <w:bCs w:val="0"/>
          <w:i w:val="0"/>
          <w:iCs w:val="0"/>
        </w:rPr>
        <w:t>a</w:t>
      </w:r>
      <w:r>
        <w:rPr>
          <w:rStyle w:val="Accentuationintense"/>
          <w:b w:val="0"/>
          <w:bCs w:val="0"/>
          <w:i w:val="0"/>
          <w:iCs w:val="0"/>
        </w:rPr>
        <w:t xml:space="preserve"> besoin pour fonctionner.</w:t>
      </w:r>
    </w:p>
    <w:p w14:paraId="1267C866" w14:textId="327FBD55" w:rsidR="00FD17F6" w:rsidRDefault="00FD17F6" w:rsidP="00E2019C">
      <w:pPr>
        <w:rPr>
          <w:rStyle w:val="Accentuationintense"/>
          <w:b w:val="0"/>
          <w:bCs w:val="0"/>
          <w:i w:val="0"/>
          <w:iCs w:val="0"/>
        </w:rPr>
      </w:pPr>
    </w:p>
    <w:p w14:paraId="698F3C45" w14:textId="686A57EE" w:rsidR="00FD17F6" w:rsidRDefault="00FD17F6" w:rsidP="00E2019C">
      <w:pPr>
        <w:rPr>
          <w:rStyle w:val="Accentuationintense"/>
          <w:b w:val="0"/>
          <w:bCs w:val="0"/>
          <w:i w:val="0"/>
          <w:iCs w:val="0"/>
        </w:rPr>
      </w:pPr>
      <w:r>
        <w:rPr>
          <w:rStyle w:val="Accentuationintense"/>
          <w:b w:val="0"/>
          <w:bCs w:val="0"/>
          <w:i w:val="0"/>
          <w:iCs w:val="0"/>
        </w:rPr>
        <w:t xml:space="preserve">Afin d’approfondir les connaissances sur les processus, threads et </w:t>
      </w:r>
      <w:proofErr w:type="spellStart"/>
      <w:r>
        <w:rPr>
          <w:rStyle w:val="Accentuationintense"/>
          <w:b w:val="0"/>
          <w:bCs w:val="0"/>
          <w:i w:val="0"/>
          <w:iCs w:val="0"/>
        </w:rPr>
        <w:t>handles</w:t>
      </w:r>
      <w:proofErr w:type="spellEnd"/>
      <w:r>
        <w:rPr>
          <w:rStyle w:val="Accentuationintense"/>
          <w:b w:val="0"/>
          <w:bCs w:val="0"/>
          <w:i w:val="0"/>
          <w:iCs w:val="0"/>
        </w:rPr>
        <w:t>, il est recommandé de lire cette documentation technique fournie par Microsoft :</w:t>
      </w:r>
    </w:p>
    <w:p w14:paraId="52BC437D" w14:textId="3B44C2AC" w:rsidR="00FD17F6" w:rsidRDefault="00FD17F6" w:rsidP="00E2019C">
      <w:pPr>
        <w:rPr>
          <w:rStyle w:val="Accentuationintense"/>
          <w:b w:val="0"/>
          <w:bCs w:val="0"/>
          <w:i w:val="0"/>
          <w:iCs w:val="0"/>
        </w:rPr>
      </w:pPr>
    </w:p>
    <w:p w14:paraId="57ED03D8" w14:textId="57175D18" w:rsidR="00F60F6B" w:rsidRDefault="00000000" w:rsidP="00E2019C">
      <w:pPr>
        <w:rPr>
          <w:rStyle w:val="Accentuationintense"/>
          <w:b w:val="0"/>
          <w:bCs w:val="0"/>
          <w:i w:val="0"/>
          <w:iCs w:val="0"/>
        </w:rPr>
      </w:pPr>
      <w:hyperlink r:id="rId12" w:history="1">
        <w:r w:rsidR="007E09A9" w:rsidRPr="007E09A9">
          <w:rPr>
            <w:rStyle w:val="Lienhypertexte"/>
          </w:rPr>
          <w:t>https://learn.microsoft.com/fr-fr/windows/win32/procthread/processes-and-threads</w:t>
        </w:r>
      </w:hyperlink>
    </w:p>
    <w:p w14:paraId="35325E88" w14:textId="77777777" w:rsidR="00777156" w:rsidRPr="00E449DE" w:rsidRDefault="00777156" w:rsidP="00E2019C">
      <w:pPr>
        <w:rPr>
          <w:rStyle w:val="Accentuationintense"/>
          <w:b w:val="0"/>
          <w:bCs w:val="0"/>
          <w:i w:val="0"/>
          <w:iCs w:val="0"/>
        </w:rPr>
      </w:pPr>
    </w:p>
    <w:p w14:paraId="3032D169" w14:textId="31869B84" w:rsidR="000554BF" w:rsidRDefault="00733100" w:rsidP="000554BF">
      <w:pPr>
        <w:spacing w:after="160" w:line="300" w:lineRule="auto"/>
        <w:jc w:val="left"/>
        <w:rPr>
          <w:rStyle w:val="Accentuationintense"/>
        </w:rPr>
      </w:pPr>
      <w:r>
        <w:rPr>
          <w:rStyle w:val="Accentuationintense"/>
        </w:rPr>
        <w:t>À</w:t>
      </w:r>
      <w:r w:rsidR="0013706B">
        <w:rPr>
          <w:rStyle w:val="Accentuationintense"/>
        </w:rPr>
        <w:t xml:space="preserve"> retenir :</w:t>
      </w:r>
    </w:p>
    <w:p w14:paraId="6E8324D6" w14:textId="781F94B1" w:rsidR="000554BF" w:rsidRDefault="000554BF" w:rsidP="000554BF">
      <w:r>
        <w:t xml:space="preserve">Le processeur exécute les instructions. Un programme en cours d’exécution est représenté par un ou plusieurs processus, qui </w:t>
      </w:r>
      <w:r w:rsidR="006D62AA">
        <w:t>eux-mêmes</w:t>
      </w:r>
      <w:r>
        <w:t xml:space="preserve"> possède</w:t>
      </w:r>
      <w:r w:rsidR="006D62AA">
        <w:t>nt</w:t>
      </w:r>
      <w:r>
        <w:t xml:space="preserve"> plusieurs threads. Un thread ou fil d’exécution contient le code compilé exécuté par le processeur.</w:t>
      </w:r>
    </w:p>
    <w:p w14:paraId="7D1FFC50" w14:textId="42756B65" w:rsidR="0013706B" w:rsidRPr="000554BF" w:rsidRDefault="000554BF" w:rsidP="000554BF">
      <w:r>
        <w:t xml:space="preserve">Les threads sont organisés et triés en fonction de </w:t>
      </w:r>
      <w:r w:rsidR="00EA0E5A">
        <w:t>leur</w:t>
      </w:r>
      <w:r w:rsidR="00FE29A5">
        <w:t>s</w:t>
      </w:r>
      <w:r w:rsidR="00EA0E5A">
        <w:t xml:space="preserve"> priorité</w:t>
      </w:r>
      <w:r w:rsidR="00FE29A5">
        <w:t>s</w:t>
      </w:r>
      <w:r>
        <w:t xml:space="preserve"> et de leur</w:t>
      </w:r>
      <w:r w:rsidR="00FE29A5">
        <w:t>s</w:t>
      </w:r>
      <w:r>
        <w:t xml:space="preserve"> </w:t>
      </w:r>
      <w:r w:rsidR="005B3F06">
        <w:t>affinité</w:t>
      </w:r>
      <w:r w:rsidR="00FE29A5">
        <w:t>s</w:t>
      </w:r>
      <w:r w:rsidR="00EB1508">
        <w:t>. C</w:t>
      </w:r>
      <w:r>
        <w:t>ela est effectué par le système d’exploitation, plus précisément l’ordonnanceur.</w:t>
      </w:r>
      <w:r w:rsidR="0013706B">
        <w:br w:type="page"/>
      </w:r>
    </w:p>
    <w:p w14:paraId="7A679803" w14:textId="7E78D8BE" w:rsidR="00C54027" w:rsidRDefault="00CA2AA0" w:rsidP="00CA2AA0">
      <w:pPr>
        <w:pStyle w:val="Titre2"/>
      </w:pPr>
      <w:bookmarkStart w:id="15" w:name="_La_mémoire_vive"/>
      <w:bookmarkStart w:id="16" w:name="_Toc127456493"/>
      <w:bookmarkEnd w:id="15"/>
      <w:r>
        <w:lastRenderedPageBreak/>
        <w:t>La mémoire vive</w:t>
      </w:r>
      <w:bookmarkEnd w:id="16"/>
    </w:p>
    <w:p w14:paraId="004D8452" w14:textId="38D9F53D" w:rsidR="002960A5" w:rsidRDefault="002960A5" w:rsidP="00CA2AA0"/>
    <w:p w14:paraId="1CA1E886" w14:textId="6FB3E271" w:rsidR="002960A5" w:rsidRDefault="002960A5" w:rsidP="00CA2AA0">
      <w:r>
        <w:t xml:space="preserve">La </w:t>
      </w:r>
      <w:r w:rsidRPr="008B1694">
        <w:rPr>
          <w:b/>
          <w:bCs/>
        </w:rPr>
        <w:t>mémoire vive</w:t>
      </w:r>
      <w:r>
        <w:t xml:space="preserve"> ou plus couramment appelée «</w:t>
      </w:r>
      <w:r w:rsidR="00733100">
        <w:t> </w:t>
      </w:r>
      <w:r w:rsidRPr="0001016C">
        <w:rPr>
          <w:b/>
          <w:bCs/>
        </w:rPr>
        <w:t>RAM</w:t>
      </w:r>
      <w:r w:rsidR="00733100">
        <w:t> </w:t>
      </w:r>
      <w:r>
        <w:t xml:space="preserve">», qui signifie </w:t>
      </w:r>
      <w:r w:rsidR="00733100">
        <w:t>« </w:t>
      </w:r>
      <w:proofErr w:type="spellStart"/>
      <w:r>
        <w:t>Random</w:t>
      </w:r>
      <w:proofErr w:type="spellEnd"/>
      <w:r>
        <w:t xml:space="preserve"> Access Memory</w:t>
      </w:r>
      <w:r w:rsidR="00733100">
        <w:t> »</w:t>
      </w:r>
      <w:r w:rsidR="001D7880">
        <w:t>, est un type de mémoire utilisé pour l’exécution des programmes.</w:t>
      </w:r>
      <w:r w:rsidR="00C04CDC">
        <w:t xml:space="preserve"> Cette mémoire est directement reliée au processeur et est beaucoup plus rapide en termes de bande passante et latence que la mémoire de stockage.</w:t>
      </w:r>
    </w:p>
    <w:p w14:paraId="5182F717" w14:textId="77777777" w:rsidR="00C04CDC" w:rsidRDefault="00C04CDC" w:rsidP="00CA2AA0"/>
    <w:p w14:paraId="7E1CB853" w14:textId="2DA5DD8E" w:rsidR="00AA75EF" w:rsidRDefault="00A7023E" w:rsidP="00CA2AA0">
      <w:r>
        <w:t xml:space="preserve">La RAM stocke </w:t>
      </w:r>
      <w:r w:rsidR="003F1F4C">
        <w:t xml:space="preserve">les données utilisées par le processeur. </w:t>
      </w:r>
      <w:r w:rsidR="00733100">
        <w:t>À</w:t>
      </w:r>
      <w:r w:rsidR="003F1F4C">
        <w:t xml:space="preserve"> l’exé</w:t>
      </w:r>
      <w:r w:rsidR="00AA75EF">
        <w:t>cution d’un programme, les données du programme lui-même, ainsi que ses dépendances toutes deux stockées sur mémoire de masse (Disque dur), sont chargées en mémoire vive.</w:t>
      </w:r>
      <w:r w:rsidR="00AC7779">
        <w:t xml:space="preserve"> </w:t>
      </w:r>
      <w:r w:rsidR="00BE06D7">
        <w:t xml:space="preserve">Le code du programme est ainsi compilé puis exécuté par le processeur sous forme </w:t>
      </w:r>
      <w:r w:rsidR="00733100">
        <w:t xml:space="preserve">de </w:t>
      </w:r>
      <w:r w:rsidR="00BE06D7">
        <w:t>threads comme expliqué</w:t>
      </w:r>
      <w:r w:rsidR="007A73FD">
        <w:t>s</w:t>
      </w:r>
      <w:r w:rsidR="00BE06D7">
        <w:t xml:space="preserve"> précédemment.</w:t>
      </w:r>
      <w:r w:rsidR="0033025A">
        <w:t xml:space="preserve"> </w:t>
      </w:r>
    </w:p>
    <w:p w14:paraId="27152226" w14:textId="70CBDC20" w:rsidR="0033025A" w:rsidRDefault="0033025A" w:rsidP="00CA2AA0"/>
    <w:p w14:paraId="57C8AD09" w14:textId="0979946A" w:rsidR="0033025A" w:rsidRDefault="00733100" w:rsidP="00CA2AA0">
      <w:r>
        <w:t>É</w:t>
      </w:r>
      <w:r w:rsidR="0033025A">
        <w:t>tant donné que la mémoire vive stocke les données utiles à l’exécution des programmes, il s’agit d’un endroit critique et est possiblement une porte d’entr</w:t>
      </w:r>
      <w:r>
        <w:t>er</w:t>
      </w:r>
      <w:r w:rsidR="0033025A">
        <w:t xml:space="preserve"> pour les programmes malveillant</w:t>
      </w:r>
      <w:r>
        <w:t>s</w:t>
      </w:r>
      <w:r w:rsidR="0033025A">
        <w:t xml:space="preserve">. En effet il serait théoriquement possible d’altérer cette mémoire pour produire des effets indésirables. Dans la pratique les programmes sont isolés dans la mémoire et ne peuvent pas modifier la mémoire en dehors de l’espace qui leur </w:t>
      </w:r>
      <w:r>
        <w:t>es</w:t>
      </w:r>
      <w:r w:rsidR="0033025A">
        <w:t>t alloué.</w:t>
      </w:r>
    </w:p>
    <w:p w14:paraId="219EAEFF" w14:textId="253C5E02" w:rsidR="0033025A" w:rsidRDefault="0033025A" w:rsidP="00CA2AA0"/>
    <w:p w14:paraId="17EF3CE9" w14:textId="09E24F97" w:rsidR="005022FB" w:rsidRDefault="005022FB" w:rsidP="00CA2AA0">
      <w:r>
        <w:t>On se repère dans la mémoire à l’aide d’adresses, noté en hexadécimal (base</w:t>
      </w:r>
      <w:r w:rsidR="00733100">
        <w:t> </w:t>
      </w:r>
      <w:r>
        <w:t>16). Ces adresses ressemblent à ceci :</w:t>
      </w:r>
    </w:p>
    <w:p w14:paraId="4762FF9E" w14:textId="3BF530E8" w:rsidR="005022FB" w:rsidRDefault="005022FB" w:rsidP="00CA2AA0"/>
    <w:p w14:paraId="48620C52" w14:textId="44972F77" w:rsidR="005022FB" w:rsidRDefault="005022FB" w:rsidP="005022FB">
      <w:pPr>
        <w:pStyle w:val="Paragraphedeliste"/>
        <w:numPr>
          <w:ilvl w:val="0"/>
          <w:numId w:val="4"/>
        </w:numPr>
      </w:pPr>
      <w:r>
        <w:t>0x00034ab1</w:t>
      </w:r>
    </w:p>
    <w:p w14:paraId="7704B4A7" w14:textId="27D03E7B" w:rsidR="005022FB" w:rsidRDefault="005022FB" w:rsidP="005022FB"/>
    <w:p w14:paraId="63528CBB" w14:textId="6CB39C4E" w:rsidR="007406F0" w:rsidRPr="00B63C22" w:rsidRDefault="005022FB" w:rsidP="005022FB">
      <w:pPr>
        <w:rPr>
          <w:rStyle w:val="Accentuationintense"/>
        </w:rPr>
      </w:pPr>
      <w:r>
        <w:t xml:space="preserve">Ce sont ces adresses qui permettent de communiquer avec la mémoire afin d’y stocker les données voulues. </w:t>
      </w:r>
    </w:p>
    <w:p w14:paraId="4180478F" w14:textId="71461017" w:rsidR="007406F0" w:rsidRDefault="007406F0" w:rsidP="005022FB"/>
    <w:p w14:paraId="1A092E4C" w14:textId="7CD4A046" w:rsidR="00F72743" w:rsidRDefault="007406F0" w:rsidP="005022FB">
      <w:r>
        <w:t xml:space="preserve">Afin de faciliter l’accès aux données les plus utilisées par le processeur, on trouve également de la mémoire cache, présentée sur la </w:t>
      </w:r>
      <w:hyperlink w:anchor="_Le_processeur_et" w:history="1">
        <w:r w:rsidRPr="007406F0">
          <w:rPr>
            <w:rStyle w:val="Lienhypertexte"/>
          </w:rPr>
          <w:t>figure</w:t>
        </w:r>
        <w:r w:rsidR="00733100">
          <w:rPr>
            <w:rStyle w:val="Lienhypertexte"/>
          </w:rPr>
          <w:t> </w:t>
        </w:r>
        <w:r w:rsidRPr="007406F0">
          <w:rPr>
            <w:rStyle w:val="Lienhypertexte"/>
          </w:rPr>
          <w:t>1</w:t>
        </w:r>
      </w:hyperlink>
      <w:r>
        <w:t>, qui est une mémoire encore plus rapide</w:t>
      </w:r>
      <w:r w:rsidR="00733100">
        <w:t>,</w:t>
      </w:r>
      <w:r>
        <w:t xml:space="preserve"> mais en quantité limitée.</w:t>
      </w:r>
    </w:p>
    <w:p w14:paraId="1A3BAAF2" w14:textId="7E19B7F6" w:rsidR="008A7AE7" w:rsidRDefault="008A7AE7" w:rsidP="005022FB"/>
    <w:p w14:paraId="3BB36575" w14:textId="4050002C" w:rsidR="008A7AE7" w:rsidRDefault="008A7AE7" w:rsidP="005022FB">
      <w:r>
        <w:t>La figure suivante représente les interactions entre le processeur et la mémoire vive et la mémoire cache :</w:t>
      </w:r>
    </w:p>
    <w:p w14:paraId="5823642F" w14:textId="77777777" w:rsidR="008A7AE7" w:rsidRDefault="008A7AE7" w:rsidP="005022FB"/>
    <w:p w14:paraId="6A44A3B9" w14:textId="77777777" w:rsidR="0055374A" w:rsidRDefault="008A7AE7" w:rsidP="0055374A">
      <w:pPr>
        <w:keepNext/>
      </w:pPr>
      <w:r w:rsidRPr="008A7AE7">
        <w:rPr>
          <w:noProof/>
        </w:rPr>
        <w:drawing>
          <wp:inline distT="0" distB="0" distL="0" distR="0" wp14:anchorId="02EABE54" wp14:editId="5A1A5C33">
            <wp:extent cx="2101755" cy="1572774"/>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1304" cy="1579919"/>
                    </a:xfrm>
                    <a:prstGeom prst="rect">
                      <a:avLst/>
                    </a:prstGeom>
                  </pic:spPr>
                </pic:pic>
              </a:graphicData>
            </a:graphic>
          </wp:inline>
        </w:drawing>
      </w:r>
    </w:p>
    <w:p w14:paraId="74655725" w14:textId="4E9B69E5" w:rsidR="00FD60AE" w:rsidRDefault="00FD60AE" w:rsidP="00FD60AE">
      <w:pPr>
        <w:pStyle w:val="Lgende"/>
        <w:rPr>
          <w:rStyle w:val="Accentuationintense"/>
        </w:rPr>
      </w:pPr>
      <w:bookmarkStart w:id="17" w:name="_Toc127456439"/>
      <w:r>
        <w:t>Figure</w:t>
      </w:r>
      <w:r w:rsidR="00374DEE">
        <w:t> </w:t>
      </w:r>
      <w:fldSimple w:instr=" SEQ Figure \* ARABIC ">
        <w:r w:rsidR="00CF05C1">
          <w:rPr>
            <w:noProof/>
          </w:rPr>
          <w:t>4</w:t>
        </w:r>
      </w:fldSimple>
      <w:r>
        <w:t xml:space="preserve"> </w:t>
      </w:r>
      <w:r w:rsidR="005F2B0B">
        <w:t>Interactions</w:t>
      </w:r>
      <w:r>
        <w:t xml:space="preserve"> entre le processeur et les mémoires de traitement</w:t>
      </w:r>
      <w:bookmarkEnd w:id="17"/>
    </w:p>
    <w:p w14:paraId="4BAFE363" w14:textId="77777777" w:rsidR="00FD60AE" w:rsidRDefault="00FD60AE" w:rsidP="005022FB">
      <w:pPr>
        <w:rPr>
          <w:rStyle w:val="Accentuationintense"/>
        </w:rPr>
      </w:pPr>
    </w:p>
    <w:p w14:paraId="1DE4646C" w14:textId="6ECD0E70" w:rsidR="00F72743" w:rsidRDefault="00733100" w:rsidP="005022FB">
      <w:pPr>
        <w:rPr>
          <w:rStyle w:val="Accentuationintense"/>
        </w:rPr>
      </w:pPr>
      <w:r>
        <w:rPr>
          <w:rStyle w:val="Accentuationintense"/>
        </w:rPr>
        <w:t>À</w:t>
      </w:r>
      <w:r w:rsidR="00F72743">
        <w:rPr>
          <w:rStyle w:val="Accentuationintense"/>
        </w:rPr>
        <w:t xml:space="preserve"> retenir :</w:t>
      </w:r>
    </w:p>
    <w:p w14:paraId="27E425B6" w14:textId="43B8D4AC" w:rsidR="007406F0" w:rsidRDefault="00F72743" w:rsidP="00F72743">
      <w:r>
        <w:t>La mémoire cache et la mémoire vive sont des mémoires très rapide</w:t>
      </w:r>
      <w:r w:rsidR="00733100">
        <w:t>s</w:t>
      </w:r>
      <w:r>
        <w:t xml:space="preserve"> et à faibles latences utilisées p</w:t>
      </w:r>
      <w:r w:rsidR="00F90E81">
        <w:t>ar le processeur pour l’exécution des programmes</w:t>
      </w:r>
      <w:r>
        <w:t>.</w:t>
      </w:r>
      <w:r w:rsidR="0023500D">
        <w:t xml:space="preserve"> Le processeur accède et interagit avec ces mémoires par le biais d’adresses noté</w:t>
      </w:r>
      <w:r w:rsidR="00733100">
        <w:t>es</w:t>
      </w:r>
      <w:r w:rsidR="0023500D">
        <w:t xml:space="preserve"> en hexadécimal.</w:t>
      </w:r>
      <w:r>
        <w:t xml:space="preserve"> </w:t>
      </w:r>
      <w:r w:rsidR="007406F0">
        <w:t xml:space="preserve"> </w:t>
      </w:r>
    </w:p>
    <w:p w14:paraId="73D5793E" w14:textId="77777777" w:rsidR="0026595C" w:rsidRDefault="0026595C">
      <w:pPr>
        <w:spacing w:after="160" w:line="300" w:lineRule="auto"/>
        <w:jc w:val="left"/>
      </w:pPr>
      <w:r>
        <w:br w:type="page"/>
      </w:r>
    </w:p>
    <w:p w14:paraId="5218F43D" w14:textId="3FB4AE92" w:rsidR="0026595C" w:rsidRDefault="0026595C" w:rsidP="00133808">
      <w:pPr>
        <w:pStyle w:val="Titre2"/>
      </w:pPr>
      <w:bookmarkStart w:id="18" w:name="_Toc127456494"/>
      <w:r>
        <w:lastRenderedPageBreak/>
        <w:t>La mémoire de masse</w:t>
      </w:r>
      <w:bookmarkEnd w:id="18"/>
    </w:p>
    <w:p w14:paraId="5830EB20" w14:textId="77777777" w:rsidR="00133808" w:rsidRDefault="00133808" w:rsidP="0026595C"/>
    <w:p w14:paraId="71B8B94C" w14:textId="1199E69E" w:rsidR="00917DA7" w:rsidRDefault="00917DA7" w:rsidP="0026595C">
      <w:r>
        <w:t>La mémoire de masse, à l’inverse de la mémoire vive, sert à stocker des données de manière persistante. La mémoire de masse existe sous plusieurs formes, telles que le disque dur, le SSD ou le SSHD qui combine les deux premiers.</w:t>
      </w:r>
    </w:p>
    <w:p w14:paraId="3FD75DA9" w14:textId="77777777" w:rsidR="00917DA7" w:rsidRDefault="00917DA7" w:rsidP="0026595C"/>
    <w:p w14:paraId="7AE9EEBA" w14:textId="5E963FEA" w:rsidR="00917DA7" w:rsidRDefault="00917DA7" w:rsidP="0026595C">
      <w:r>
        <w:t xml:space="preserve">C’est bien en se penchant sur la mémoire de masse que le comprend l’intérêt des mémoires de traitements vues dans la </w:t>
      </w:r>
      <w:hyperlink w:anchor="_La_mémoire_vive" w:history="1">
        <w:r w:rsidRPr="008B0753">
          <w:rPr>
            <w:rStyle w:val="Lienhypertexte"/>
          </w:rPr>
          <w:t>partie précédente</w:t>
        </w:r>
      </w:hyperlink>
      <w:r>
        <w:t>. En effet, la mémoire de masse est beaucoup plus lente que la mémoire vive.</w:t>
      </w:r>
    </w:p>
    <w:p w14:paraId="4B2E76DA" w14:textId="33B741CD" w:rsidR="008B0753" w:rsidRDefault="00A94649" w:rsidP="0026595C">
      <w:r>
        <w:t>À</w:t>
      </w:r>
      <w:r w:rsidR="00917DA7">
        <w:t xml:space="preserve"> titre de comparaison, le temps de latence moyen d’un disque dur est de 15</w:t>
      </w:r>
      <w:r w:rsidR="00374DEE">
        <w:t> </w:t>
      </w:r>
      <w:r w:rsidR="00917DA7">
        <w:t>millisecondes, celui d’un SSD est de 0,2</w:t>
      </w:r>
      <w:r w:rsidR="00374DEE">
        <w:t> </w:t>
      </w:r>
      <w:r w:rsidR="00917DA7">
        <w:t>milliseconde</w:t>
      </w:r>
      <w:r w:rsidR="008B0753">
        <w:t>, et celui de la mémoire vive est de l’ordre de la nanoseconde, soit mille fois plus rapide</w:t>
      </w:r>
      <w:r>
        <w:t>s</w:t>
      </w:r>
      <w:r w:rsidR="007F5C2F">
        <w:rPr>
          <w:rStyle w:val="Appelnotedebasdep"/>
        </w:rPr>
        <w:footnoteReference w:id="8"/>
      </w:r>
      <w:r w:rsidR="008B0753">
        <w:t>.</w:t>
      </w:r>
    </w:p>
    <w:p w14:paraId="43EAFD8E" w14:textId="5978E490" w:rsidR="00BD61B4" w:rsidRDefault="00BD61B4" w:rsidP="0026595C"/>
    <w:p w14:paraId="0DE53E2F" w14:textId="05D397DE" w:rsidR="00BD61B4" w:rsidRDefault="00BD61B4" w:rsidP="0026595C">
      <w:r>
        <w:t>Le temps de latence représente le temps que met la mémoire pour répondre à une demande du système.</w:t>
      </w:r>
    </w:p>
    <w:p w14:paraId="2175C916" w14:textId="3EB015A0" w:rsidR="0089486B" w:rsidRDefault="0089486B" w:rsidP="0026595C"/>
    <w:p w14:paraId="043A83A7" w14:textId="33B6FFFF" w:rsidR="0089486B" w:rsidRDefault="0089486B" w:rsidP="0026595C">
      <w:r>
        <w:t xml:space="preserve">Alors la mémoire de masse ne sert qu’à retenir les données </w:t>
      </w:r>
      <w:r w:rsidR="001E126F">
        <w:t>lorsque la machine n’est plus sous tension, ce qui n’est pas le cas de la RAM, puisqu’il s’agit de mémoire vive. A contrario de la mémoire de masse, aussi dénommée mémoire morte.</w:t>
      </w:r>
    </w:p>
    <w:p w14:paraId="0E87997B" w14:textId="0317ADDF" w:rsidR="00794DF0" w:rsidRDefault="00794DF0" w:rsidP="0026595C"/>
    <w:p w14:paraId="3E76019A" w14:textId="15D95B82" w:rsidR="00794DF0" w:rsidRDefault="007E25A4" w:rsidP="0026595C">
      <w:r>
        <w:t>Lors de l’exécution d’un programme, toutes les données nécessaires à l’exécution sont copiées de la mémoire de stockage à la mémoire vive. Ce cette partie que l’on appelle le temps de chargement.</w:t>
      </w:r>
      <w:r w:rsidR="00C94CE6">
        <w:t xml:space="preserve"> L’exécution du programme se poursuit alors avec les concepts présentés dans la partie concernant </w:t>
      </w:r>
      <w:hyperlink w:anchor="_Le_processeur_et" w:history="1">
        <w:r w:rsidR="00C94CE6" w:rsidRPr="00C94CE6">
          <w:rPr>
            <w:rStyle w:val="Lienhypertexte"/>
          </w:rPr>
          <w:t>le processeur</w:t>
        </w:r>
      </w:hyperlink>
      <w:r w:rsidR="00C94CE6">
        <w:t xml:space="preserve"> et </w:t>
      </w:r>
      <w:hyperlink w:anchor="_La_mémoire_vive" w:history="1">
        <w:r w:rsidR="00C94CE6" w:rsidRPr="00C94CE6">
          <w:rPr>
            <w:rStyle w:val="Lienhypertexte"/>
          </w:rPr>
          <w:t>la mémoire vive</w:t>
        </w:r>
      </w:hyperlink>
      <w:r w:rsidR="00C94CE6">
        <w:t>.</w:t>
      </w:r>
    </w:p>
    <w:p w14:paraId="4E985228" w14:textId="4494B0C2" w:rsidR="008C1EA7" w:rsidRDefault="008C1EA7" w:rsidP="0026595C"/>
    <w:p w14:paraId="1B38DE95" w14:textId="3E17D70A" w:rsidR="008B0753" w:rsidRPr="008C1EA7" w:rsidRDefault="00A94649" w:rsidP="0026595C">
      <w:pPr>
        <w:rPr>
          <w:b/>
          <w:bCs/>
          <w:i/>
          <w:iCs/>
        </w:rPr>
      </w:pPr>
      <w:r>
        <w:rPr>
          <w:rStyle w:val="Accentuationintense"/>
        </w:rPr>
        <w:t>À</w:t>
      </w:r>
      <w:r w:rsidR="008C1EA7">
        <w:rPr>
          <w:rStyle w:val="Accentuationintense"/>
        </w:rPr>
        <w:t xml:space="preserve"> retenir :</w:t>
      </w:r>
    </w:p>
    <w:p w14:paraId="60408A5D" w14:textId="33A17F6A" w:rsidR="000467E9" w:rsidRDefault="008C1EA7" w:rsidP="0026595C">
      <w:r>
        <w:t>La mémoire de masse s’occupe de la rétention des données à court et long termes. Contrairement à la mémoire vive, la mémoire de masse est beaucoup plus lente</w:t>
      </w:r>
      <w:r w:rsidR="00A94649">
        <w:t>,</w:t>
      </w:r>
      <w:r>
        <w:t xml:space="preserve"> mais permet de retenir les données </w:t>
      </w:r>
      <w:r w:rsidR="00CD1B5A">
        <w:t xml:space="preserve">hors tension et </w:t>
      </w:r>
      <w:r w:rsidR="00311A02">
        <w:t xml:space="preserve">accepte </w:t>
      </w:r>
      <w:r w:rsidR="00CD1B5A">
        <w:t>de plus grandes capacités</w:t>
      </w:r>
      <w:r w:rsidR="006C702A">
        <w:t xml:space="preserve"> de stockage</w:t>
      </w:r>
      <w:r w:rsidR="00CD1B5A">
        <w:t>.</w:t>
      </w:r>
    </w:p>
    <w:p w14:paraId="1F7A45D0" w14:textId="77777777" w:rsidR="000467E9" w:rsidRDefault="000467E9">
      <w:pPr>
        <w:spacing w:after="160" w:line="300" w:lineRule="auto"/>
        <w:jc w:val="left"/>
      </w:pPr>
      <w:r>
        <w:br w:type="page"/>
      </w:r>
    </w:p>
    <w:p w14:paraId="3C9800FB" w14:textId="77777777" w:rsidR="001A39C4" w:rsidRDefault="00CF55E3" w:rsidP="000467E9">
      <w:pPr>
        <w:pStyle w:val="Titre1"/>
      </w:pPr>
      <w:bookmarkStart w:id="19" w:name="_Toc127456495"/>
      <w:bookmarkStart w:id="20" w:name="_Outils_d’analyse"/>
      <w:bookmarkEnd w:id="20"/>
      <w:r>
        <w:lastRenderedPageBreak/>
        <w:t>Outils d’analyse</w:t>
      </w:r>
      <w:bookmarkEnd w:id="19"/>
    </w:p>
    <w:p w14:paraId="4F25BF86" w14:textId="77777777" w:rsidR="00DA1EA6" w:rsidRDefault="00F26337" w:rsidP="00F26337">
      <w:pPr>
        <w:pStyle w:val="Titre2"/>
      </w:pPr>
      <w:bookmarkStart w:id="21" w:name="_Toc127456496"/>
      <w:r>
        <w:t>Contexte</w:t>
      </w:r>
      <w:bookmarkEnd w:id="21"/>
    </w:p>
    <w:p w14:paraId="210A631A" w14:textId="77777777" w:rsidR="00DA1EA6" w:rsidRDefault="00DA1EA6" w:rsidP="00DA1EA6"/>
    <w:p w14:paraId="62FF3240" w14:textId="53336745" w:rsidR="00A04384" w:rsidRDefault="00C6586F" w:rsidP="00DA1EA6">
      <w:r>
        <w:t>Après avoir fait un tour d’horizon des notions fondamentales nécessaire</w:t>
      </w:r>
      <w:r w:rsidR="0045084F">
        <w:t>s</w:t>
      </w:r>
      <w:r>
        <w:t xml:space="preserve"> afin de comprendre la vie d’un programme, de son lancement à son arrêt</w:t>
      </w:r>
      <w:r w:rsidR="00B4522E">
        <w:t xml:space="preserve">. Nous allons à présent </w:t>
      </w:r>
      <w:proofErr w:type="gramStart"/>
      <w:r w:rsidR="00B4522E">
        <w:t>voir</w:t>
      </w:r>
      <w:proofErr w:type="gramEnd"/>
      <w:r w:rsidR="00B4522E">
        <w:t xml:space="preserve"> comment utiliser certains outils d’analyse afin de repérer </w:t>
      </w:r>
      <w:r w:rsidR="00AF1280">
        <w:t>des processus malveillants</w:t>
      </w:r>
      <w:r w:rsidR="00B4522E">
        <w:t xml:space="preserve"> et </w:t>
      </w:r>
      <w:r w:rsidR="00973AE6">
        <w:t>ses</w:t>
      </w:r>
      <w:r w:rsidR="00B4522E">
        <w:t xml:space="preserve"> comportements suspects, tels que l’accès à des clés de registre ou fichiers de configuration</w:t>
      </w:r>
      <w:r w:rsidR="00FD5675">
        <w:t xml:space="preserve"> par exemple</w:t>
      </w:r>
      <w:r w:rsidR="00B4522E">
        <w:t>.</w:t>
      </w:r>
    </w:p>
    <w:p w14:paraId="3D31D2DB" w14:textId="7CB2376E" w:rsidR="005422C1" w:rsidRDefault="00453D76" w:rsidP="00DA1EA6">
      <w:pPr>
        <w:rPr>
          <w:b/>
          <w:bCs/>
        </w:rPr>
      </w:pPr>
      <w:r>
        <w:t xml:space="preserve">Nous allons explorer les différentes possibilités disponibles avec les outils </w:t>
      </w:r>
      <w:proofErr w:type="spellStart"/>
      <w:r>
        <w:rPr>
          <w:b/>
          <w:bCs/>
        </w:rPr>
        <w:t>ProcessMonitor</w:t>
      </w:r>
      <w:proofErr w:type="spellEnd"/>
      <w:r>
        <w:rPr>
          <w:b/>
          <w:bCs/>
        </w:rPr>
        <w:t xml:space="preserve"> </w:t>
      </w:r>
      <w:r>
        <w:t xml:space="preserve">et </w:t>
      </w:r>
      <w:proofErr w:type="spellStart"/>
      <w:r>
        <w:rPr>
          <w:b/>
          <w:bCs/>
        </w:rPr>
        <w:t>ProcessExplorer</w:t>
      </w:r>
      <w:proofErr w:type="spellEnd"/>
      <w:r>
        <w:rPr>
          <w:b/>
          <w:bCs/>
        </w:rPr>
        <w:t>.</w:t>
      </w:r>
    </w:p>
    <w:p w14:paraId="5C056F85" w14:textId="57942532" w:rsidR="00453D76" w:rsidRDefault="00453D76" w:rsidP="00DA1EA6">
      <w:pPr>
        <w:rPr>
          <w:b/>
          <w:bCs/>
        </w:rPr>
      </w:pPr>
    </w:p>
    <w:p w14:paraId="6963CDDF" w14:textId="4B291F0C" w:rsidR="00453D76" w:rsidRPr="00453D76" w:rsidRDefault="00453D76" w:rsidP="00DA1EA6">
      <w:r>
        <w:t xml:space="preserve">Ces outils sont disponibles dans la suite </w:t>
      </w:r>
      <w:proofErr w:type="spellStart"/>
      <w:r w:rsidRPr="005E09CF">
        <w:rPr>
          <w:b/>
          <w:bCs/>
        </w:rPr>
        <w:t>Sysinternals</w:t>
      </w:r>
      <w:proofErr w:type="spellEnd"/>
      <w:r>
        <w:t>, proposée par Microsoft à ce lien :</w:t>
      </w:r>
      <w:r w:rsidR="005E09CF">
        <w:t xml:space="preserve"> </w:t>
      </w:r>
      <w:hyperlink r:id="rId14" w:history="1">
        <w:r w:rsidR="00BE364C" w:rsidRPr="00BE364C">
          <w:rPr>
            <w:rStyle w:val="Lienhypertexte"/>
          </w:rPr>
          <w:t>https://download.sysinternals.com/files/SysinternalsSuite.zip</w:t>
        </w:r>
      </w:hyperlink>
    </w:p>
    <w:p w14:paraId="3CA954F4" w14:textId="77777777" w:rsidR="00A04384" w:rsidRDefault="00A04384" w:rsidP="00DA1EA6"/>
    <w:p w14:paraId="3F165FA0" w14:textId="7FFE7AF8" w:rsidR="00AF1280" w:rsidRDefault="007A34F0" w:rsidP="00DA1EA6">
      <w:r>
        <w:t>Bien qu’ils puissent sembler similaires, ces outils sont complémentaires.</w:t>
      </w:r>
    </w:p>
    <w:p w14:paraId="60C06CB6" w14:textId="51175C41" w:rsidR="003D3F02" w:rsidRDefault="003D3F02" w:rsidP="00DA1EA6"/>
    <w:p w14:paraId="1C18951B" w14:textId="38B6031B" w:rsidR="00C14E4B" w:rsidRDefault="003D3F02" w:rsidP="00C14E4B">
      <w:pPr>
        <w:pStyle w:val="Titre2"/>
      </w:pPr>
      <w:bookmarkStart w:id="22" w:name="_Toc127456497"/>
      <w:r>
        <w:t>Registres Windows</w:t>
      </w:r>
      <w:bookmarkEnd w:id="22"/>
    </w:p>
    <w:p w14:paraId="39A1EBA4" w14:textId="13D9BB56" w:rsidR="00C14E4B" w:rsidRDefault="00C14E4B" w:rsidP="00C14E4B"/>
    <w:p w14:paraId="22F49408" w14:textId="55A1C4BF" w:rsidR="00C14E4B" w:rsidRDefault="007A78CB" w:rsidP="00C14E4B">
      <w:r>
        <w:t xml:space="preserve">Les registres Windows permettent de stocker les paramètres de bas niveau du système. </w:t>
      </w:r>
      <w:r w:rsidR="00A01818">
        <w:t>Les registres sont utilisés par le système et peuvent l’être par les applications, ceux-ci permettent en effet d’y stocker des valeurs comme la version ou la licence rattachée à un logiciel.</w:t>
      </w:r>
      <w:r w:rsidR="00A26E13">
        <w:t xml:space="preserve"> Le registre permet d’enregistrer des paramètres sur la mémoire de masse.</w:t>
      </w:r>
    </w:p>
    <w:p w14:paraId="57EE2D6B" w14:textId="77777777" w:rsidR="0004082B" w:rsidRDefault="0004082B" w:rsidP="00C14E4B"/>
    <w:p w14:paraId="4CF86A14" w14:textId="4DB85B01" w:rsidR="00D25817" w:rsidRDefault="000255F3" w:rsidP="00C14E4B">
      <w:r>
        <w:t>Il s’agit donc d’un point critique qui peut être affecté par certains processus malveillants.</w:t>
      </w:r>
      <w:r w:rsidR="00D25817">
        <w:t xml:space="preserve"> </w:t>
      </w:r>
    </w:p>
    <w:p w14:paraId="117517B0" w14:textId="0893C792" w:rsidR="00F219FA" w:rsidRDefault="00D25817" w:rsidP="00C14E4B">
      <w:r>
        <w:t>Ce registre s’organise en clés de registres, dans lesquelles l’on trouve les valeurs. Chacune de ces valeurs possède un type, tel que DWORD</w:t>
      </w:r>
      <w:r w:rsidR="000255F3">
        <w:t xml:space="preserve"> </w:t>
      </w:r>
      <w:r>
        <w:t>ou REG_SZ. Le type définit la valeur qui est stockée.</w:t>
      </w:r>
      <w:r w:rsidR="00F219FA">
        <w:t xml:space="preserve"> La valeur quant à elle peut être un entier ou une chaîne de caractères.</w:t>
      </w:r>
    </w:p>
    <w:p w14:paraId="22A039E9" w14:textId="77DA5F08" w:rsidR="005D44B3" w:rsidRDefault="005D44B3" w:rsidP="00C14E4B"/>
    <w:p w14:paraId="0F7CA960" w14:textId="689E277B" w:rsidR="005D44B3" w:rsidRDefault="005D44B3" w:rsidP="00C14E4B">
      <w:r>
        <w:t xml:space="preserve">Les clés de registres </w:t>
      </w:r>
      <w:r w:rsidR="00D34F0D">
        <w:t>sont-elles</w:t>
      </w:r>
      <w:r>
        <w:t xml:space="preserve"> organisées sous forme d’</w:t>
      </w:r>
      <w:r w:rsidR="00D34F0D">
        <w:t>arborescence</w:t>
      </w:r>
      <w:r w:rsidR="00A94649">
        <w:t> ?</w:t>
      </w:r>
      <w:r>
        <w:t xml:space="preserve"> La figure ci-dessous montre à quoi ressemble une partie de la structure des registres sous Windows</w:t>
      </w:r>
      <w:r w:rsidR="00374DEE">
        <w:t> </w:t>
      </w:r>
      <w:r>
        <w:t>11 :</w:t>
      </w:r>
    </w:p>
    <w:p w14:paraId="77CDB2B5" w14:textId="77777777" w:rsidR="00D9128B" w:rsidRPr="00A01818" w:rsidRDefault="00D9128B" w:rsidP="00C14E4B"/>
    <w:p w14:paraId="23FF676D" w14:textId="77777777" w:rsidR="00CB01D5" w:rsidRDefault="00CB01D5" w:rsidP="00CB01D5">
      <w:pPr>
        <w:keepNext/>
        <w:spacing w:after="160" w:line="300" w:lineRule="auto"/>
        <w:jc w:val="left"/>
      </w:pPr>
      <w:r w:rsidRPr="00CB01D5">
        <w:rPr>
          <w:noProof/>
        </w:rPr>
        <w:drawing>
          <wp:inline distT="0" distB="0" distL="0" distR="0" wp14:anchorId="733CE7F2" wp14:editId="0CB86D6C">
            <wp:extent cx="4155033" cy="2115531"/>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4167972" cy="2122119"/>
                    </a:xfrm>
                    <a:prstGeom prst="rect">
                      <a:avLst/>
                    </a:prstGeom>
                  </pic:spPr>
                </pic:pic>
              </a:graphicData>
            </a:graphic>
          </wp:inline>
        </w:drawing>
      </w:r>
    </w:p>
    <w:p w14:paraId="182F8CE1" w14:textId="123BA682" w:rsidR="00CB01D5" w:rsidRDefault="00CB01D5" w:rsidP="00CB01D5">
      <w:pPr>
        <w:pStyle w:val="Lgende"/>
        <w:jc w:val="left"/>
      </w:pPr>
      <w:bookmarkStart w:id="23" w:name="_Toc127456440"/>
      <w:r>
        <w:t>Figure</w:t>
      </w:r>
      <w:r w:rsidR="00374DEE">
        <w:t> </w:t>
      </w:r>
      <w:fldSimple w:instr=" SEQ Figure \* ARABIC ">
        <w:r w:rsidR="00CF05C1">
          <w:rPr>
            <w:noProof/>
          </w:rPr>
          <w:t>5</w:t>
        </w:r>
      </w:fldSimple>
      <w:r>
        <w:t> : Structure du registre sous Windows</w:t>
      </w:r>
      <w:r w:rsidR="00374DEE">
        <w:t> </w:t>
      </w:r>
      <w:r>
        <w:t>11</w:t>
      </w:r>
      <w:bookmarkEnd w:id="23"/>
    </w:p>
    <w:p w14:paraId="648ADABD" w14:textId="77777777" w:rsidR="00EE46C9" w:rsidRPr="00EE46C9" w:rsidRDefault="00EE46C9" w:rsidP="00EE46C9"/>
    <w:p w14:paraId="6CF6B39F" w14:textId="12DF5329" w:rsidR="00D23EC6" w:rsidRDefault="00CB01D5">
      <w:pPr>
        <w:spacing w:after="160" w:line="300" w:lineRule="auto"/>
        <w:jc w:val="left"/>
      </w:pPr>
      <w:r>
        <w:t>Il est possible d’accéder et modifier ce registre à l’aide d’un outil graphique intégré à Windows, qui se nomme l’éditeur de registres (Regedit.exe).</w:t>
      </w:r>
      <w:r w:rsidR="00D23EC6">
        <w:br w:type="page"/>
      </w:r>
    </w:p>
    <w:p w14:paraId="2AC6E987" w14:textId="588D0238" w:rsidR="00D23EC6" w:rsidRDefault="00D23EC6" w:rsidP="00D23EC6">
      <w:pPr>
        <w:pStyle w:val="Titre2"/>
      </w:pPr>
      <w:bookmarkStart w:id="24" w:name="_Toc127456498"/>
      <w:r>
        <w:lastRenderedPageBreak/>
        <w:t>Process Explorer</w:t>
      </w:r>
      <w:bookmarkEnd w:id="24"/>
    </w:p>
    <w:p w14:paraId="349AFEDA" w14:textId="392FC93D" w:rsidR="00D23EC6" w:rsidRDefault="00D23EC6" w:rsidP="00D23EC6"/>
    <w:p w14:paraId="7947ED0B" w14:textId="58787A5D" w:rsidR="00D23EC6" w:rsidRDefault="008D789C" w:rsidP="00D23EC6">
      <w:r>
        <w:t>Process Explorer est un outil qui permet d</w:t>
      </w:r>
      <w:r w:rsidR="00D17D8C">
        <w:t>e lister tous les processus en cours d’exécution à un instant T sur le système.</w:t>
      </w:r>
    </w:p>
    <w:p w14:paraId="20FB188E" w14:textId="65A57FB7" w:rsidR="00D17D8C" w:rsidRDefault="00D17D8C" w:rsidP="00D23EC6">
      <w:r>
        <w:t>La figure suivante montre la fenêtre principale de Process Explorer :</w:t>
      </w:r>
    </w:p>
    <w:p w14:paraId="19217D41" w14:textId="1BEFF0A2" w:rsidR="00D17D8C" w:rsidRDefault="00D17D8C" w:rsidP="00D23EC6"/>
    <w:p w14:paraId="5C21B817" w14:textId="77777777" w:rsidR="004F6A0E" w:rsidRDefault="004F6A0E" w:rsidP="00003EC4">
      <w:pPr>
        <w:keepNext/>
        <w:rPr>
          <w:noProof/>
        </w:rPr>
      </w:pPr>
    </w:p>
    <w:p w14:paraId="162129D0" w14:textId="3FA5F12A" w:rsidR="00003EC4" w:rsidRDefault="00003EC4" w:rsidP="00003EC4">
      <w:pPr>
        <w:keepNext/>
      </w:pPr>
      <w:r>
        <w:rPr>
          <w:noProof/>
        </w:rPr>
        <w:drawing>
          <wp:inline distT="0" distB="0" distL="0" distR="0" wp14:anchorId="562B31DE" wp14:editId="0E8FD9DF">
            <wp:extent cx="5745480" cy="1712794"/>
            <wp:effectExtent l="0" t="0" r="762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0096"/>
                    <a:stretch/>
                  </pic:blipFill>
                  <pic:spPr bwMode="auto">
                    <a:xfrm>
                      <a:off x="0" y="0"/>
                      <a:ext cx="5745480" cy="1712794"/>
                    </a:xfrm>
                    <a:prstGeom prst="rect">
                      <a:avLst/>
                    </a:prstGeom>
                    <a:noFill/>
                    <a:ln>
                      <a:noFill/>
                    </a:ln>
                    <a:extLst>
                      <a:ext uri="{53640926-AAD7-44D8-BBD7-CCE9431645EC}">
                        <a14:shadowObscured xmlns:a14="http://schemas.microsoft.com/office/drawing/2010/main"/>
                      </a:ext>
                    </a:extLst>
                  </pic:spPr>
                </pic:pic>
              </a:graphicData>
            </a:graphic>
          </wp:inline>
        </w:drawing>
      </w:r>
    </w:p>
    <w:p w14:paraId="5EEF26F4" w14:textId="0AAA0324" w:rsidR="00FC3407" w:rsidRDefault="00003EC4" w:rsidP="00003EC4">
      <w:pPr>
        <w:pStyle w:val="Lgende"/>
      </w:pPr>
      <w:bookmarkStart w:id="25" w:name="_Toc127456441"/>
      <w:r>
        <w:t>Figure</w:t>
      </w:r>
      <w:r w:rsidR="00374DEE">
        <w:t> </w:t>
      </w:r>
      <w:fldSimple w:instr=" SEQ Figure \* ARABIC ">
        <w:r w:rsidR="00CF05C1">
          <w:rPr>
            <w:noProof/>
          </w:rPr>
          <w:t>6</w:t>
        </w:r>
      </w:fldSimple>
      <w:r>
        <w:t> : Fenêtre principale de Process Explorer</w:t>
      </w:r>
      <w:bookmarkEnd w:id="25"/>
    </w:p>
    <w:p w14:paraId="699027B3" w14:textId="5A4FFC5B" w:rsidR="00332E7D" w:rsidRDefault="00332E7D" w:rsidP="00332E7D"/>
    <w:p w14:paraId="49911257" w14:textId="2AE72B02" w:rsidR="00332E7D" w:rsidRDefault="00C83267" w:rsidP="00332E7D">
      <w:r>
        <w:t xml:space="preserve">Les processus en cours d’exécution sont présentés sous forme d’arborescence. On constate alors que de très nombreux processus sont en réalité des processus </w:t>
      </w:r>
      <w:r w:rsidR="00A94649">
        <w:t>d’</w:t>
      </w:r>
      <w:r>
        <w:t>enfant, qui dépendent de leurs processus parent</w:t>
      </w:r>
      <w:r w:rsidR="00A94649">
        <w:t>s</w:t>
      </w:r>
      <w:r>
        <w:t>.</w:t>
      </w:r>
      <w:r w:rsidR="00B62B9E">
        <w:t xml:space="preserve"> On remarque quatre processus parent</w:t>
      </w:r>
      <w:r w:rsidR="00A94649">
        <w:t>s</w:t>
      </w:r>
      <w:r w:rsidR="00B62B9E">
        <w:t xml:space="preserve"> principaux :</w:t>
      </w:r>
    </w:p>
    <w:p w14:paraId="552BBD45" w14:textId="325935E9" w:rsidR="00B62B9E" w:rsidRDefault="00B62B9E" w:rsidP="00B62B9E">
      <w:pPr>
        <w:pStyle w:val="Paragraphedeliste"/>
        <w:numPr>
          <w:ilvl w:val="0"/>
          <w:numId w:val="6"/>
        </w:numPr>
      </w:pPr>
      <w:r>
        <w:t>System</w:t>
      </w:r>
    </w:p>
    <w:p w14:paraId="2375F3E1" w14:textId="262D2C02" w:rsidR="00B62B9E" w:rsidRDefault="00B62B9E" w:rsidP="00B62B9E">
      <w:pPr>
        <w:pStyle w:val="Paragraphedeliste"/>
        <w:numPr>
          <w:ilvl w:val="0"/>
          <w:numId w:val="6"/>
        </w:numPr>
      </w:pPr>
      <w:r>
        <w:t>Wininit.exe</w:t>
      </w:r>
      <w:r w:rsidR="007C0024">
        <w:rPr>
          <w:rStyle w:val="Appelnotedebasdep"/>
        </w:rPr>
        <w:footnoteReference w:id="9"/>
      </w:r>
    </w:p>
    <w:p w14:paraId="0784B0A0" w14:textId="1390D5E7" w:rsidR="00B62B9E" w:rsidRDefault="0087555E" w:rsidP="00B62B9E">
      <w:pPr>
        <w:pStyle w:val="Paragraphedeliste"/>
        <w:numPr>
          <w:ilvl w:val="0"/>
          <w:numId w:val="6"/>
        </w:numPr>
      </w:pPr>
      <w:r>
        <w:t>Winlogon.exe</w:t>
      </w:r>
      <w:r w:rsidR="00A44AA6">
        <w:rPr>
          <w:rStyle w:val="Appelnotedebasdep"/>
        </w:rPr>
        <w:footnoteReference w:id="10"/>
      </w:r>
    </w:p>
    <w:p w14:paraId="0D414871" w14:textId="27A9AE59" w:rsidR="0087555E" w:rsidRDefault="0087555E" w:rsidP="00B62B9E">
      <w:pPr>
        <w:pStyle w:val="Paragraphedeliste"/>
        <w:numPr>
          <w:ilvl w:val="0"/>
          <w:numId w:val="6"/>
        </w:numPr>
      </w:pPr>
      <w:r>
        <w:t>Explorer.exe</w:t>
      </w:r>
    </w:p>
    <w:p w14:paraId="33925D2E" w14:textId="1B478FE2" w:rsidR="0087555E" w:rsidRDefault="0087555E" w:rsidP="0087555E"/>
    <w:p w14:paraId="23679523" w14:textId="7F08AD84" w:rsidR="0087555E" w:rsidRDefault="00835556" w:rsidP="0087555E">
      <w:r>
        <w:t>Explorer.exe est le processus qui permet la gestion du bureau et de l’interface utilisateur, il sert également de processus parent à de nombreux programmes, telle le montre la figure suivante :</w:t>
      </w:r>
    </w:p>
    <w:p w14:paraId="0AF59159" w14:textId="2701C565" w:rsidR="00835556" w:rsidRDefault="00835556" w:rsidP="0087555E"/>
    <w:p w14:paraId="207F8879" w14:textId="77777777" w:rsidR="00C31FBF" w:rsidRDefault="00C31FBF" w:rsidP="00C31FBF">
      <w:pPr>
        <w:keepNext/>
      </w:pPr>
      <w:r w:rsidRPr="00C31FBF">
        <w:rPr>
          <w:noProof/>
        </w:rPr>
        <w:drawing>
          <wp:inline distT="0" distB="0" distL="0" distR="0" wp14:anchorId="59F03348" wp14:editId="6EEC3329">
            <wp:extent cx="1771897" cy="137179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897" cy="1371791"/>
                    </a:xfrm>
                    <a:prstGeom prst="rect">
                      <a:avLst/>
                    </a:prstGeom>
                  </pic:spPr>
                </pic:pic>
              </a:graphicData>
            </a:graphic>
          </wp:inline>
        </w:drawing>
      </w:r>
    </w:p>
    <w:p w14:paraId="4C3CA83F" w14:textId="5A89410F" w:rsidR="00C31FBF" w:rsidRDefault="00C31FBF" w:rsidP="00C31FBF">
      <w:pPr>
        <w:pStyle w:val="Lgende"/>
      </w:pPr>
      <w:bookmarkStart w:id="26" w:name="_Toc127456442"/>
      <w:r>
        <w:t>Figure</w:t>
      </w:r>
      <w:r w:rsidR="00374DEE">
        <w:t> </w:t>
      </w:r>
      <w:fldSimple w:instr=" SEQ Figure \* ARABIC ">
        <w:r w:rsidR="00CF05C1">
          <w:rPr>
            <w:noProof/>
          </w:rPr>
          <w:t>7</w:t>
        </w:r>
      </w:fldSimple>
      <w:r>
        <w:t> : Processus enfants d’Explorer.exe</w:t>
      </w:r>
      <w:bookmarkEnd w:id="26"/>
    </w:p>
    <w:p w14:paraId="0058974F" w14:textId="4DFA37D8" w:rsidR="00B62B9E" w:rsidRDefault="00B62B9E" w:rsidP="00332E7D"/>
    <w:p w14:paraId="133D3BDA" w14:textId="1A20A369" w:rsidR="00353ABB" w:rsidRDefault="00353ABB" w:rsidP="00332E7D">
      <w:r>
        <w:t>Au contraire, d’autres processus comme firefox.exe sont eux-mêmes leurs processus parents, tel le montre la figure suivante :</w:t>
      </w:r>
    </w:p>
    <w:p w14:paraId="7129B3F4" w14:textId="56A43E55" w:rsidR="00353ABB" w:rsidRDefault="00353ABB" w:rsidP="00332E7D"/>
    <w:p w14:paraId="03A4DD5F" w14:textId="5B8A3D70" w:rsidR="004C2900" w:rsidRPr="00332E7D" w:rsidRDefault="009B2BCC" w:rsidP="00332E7D">
      <w:r w:rsidRPr="009B2BCC">
        <w:rPr>
          <w:noProof/>
        </w:rPr>
        <w:drawing>
          <wp:inline distT="0" distB="0" distL="0" distR="0" wp14:anchorId="56A696F7" wp14:editId="4FFA6BAE">
            <wp:extent cx="1743318" cy="79068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318" cy="790685"/>
                    </a:xfrm>
                    <a:prstGeom prst="rect">
                      <a:avLst/>
                    </a:prstGeom>
                  </pic:spPr>
                </pic:pic>
              </a:graphicData>
            </a:graphic>
          </wp:inline>
        </w:drawing>
      </w:r>
    </w:p>
    <w:p w14:paraId="0A289D6F" w14:textId="53CD352D" w:rsidR="00296897" w:rsidRDefault="00296897" w:rsidP="00296897">
      <w:pPr>
        <w:pStyle w:val="Titre3"/>
      </w:pPr>
      <w:bookmarkStart w:id="27" w:name="_Toc127456499"/>
      <w:r>
        <w:lastRenderedPageBreak/>
        <w:t>Détail des processus</w:t>
      </w:r>
      <w:bookmarkEnd w:id="27"/>
    </w:p>
    <w:p w14:paraId="2ADE7DC8" w14:textId="77777777" w:rsidR="00C55306" w:rsidRDefault="00C55306" w:rsidP="00296897"/>
    <w:p w14:paraId="1976698E" w14:textId="77777777" w:rsidR="00C55306" w:rsidRDefault="00C55306" w:rsidP="00296897">
      <w:r>
        <w:t>Par rapport au gestionnaire des tâches inclus dans Windows, Process Explorer présente beaucoup plus de détails en rapport avec les processus.</w:t>
      </w:r>
    </w:p>
    <w:p w14:paraId="4977AB7A" w14:textId="77777777" w:rsidR="008225BE" w:rsidRDefault="008225BE" w:rsidP="00296897">
      <w:r>
        <w:t>Ces informations sont organisées sous forme de colonnes, tel le montre la figure suivante :</w:t>
      </w:r>
    </w:p>
    <w:p w14:paraId="6A56FA07" w14:textId="77777777" w:rsidR="008D5756" w:rsidRDefault="00BE7C55" w:rsidP="008D5756">
      <w:pPr>
        <w:keepNext/>
      </w:pPr>
      <w:r w:rsidRPr="00BE7C55">
        <w:rPr>
          <w:noProof/>
        </w:rPr>
        <w:drawing>
          <wp:inline distT="0" distB="0" distL="0" distR="0" wp14:anchorId="1163615A" wp14:editId="296B7094">
            <wp:extent cx="5760720" cy="750570"/>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9"/>
                    <a:stretch>
                      <a:fillRect/>
                    </a:stretch>
                  </pic:blipFill>
                  <pic:spPr>
                    <a:xfrm>
                      <a:off x="0" y="0"/>
                      <a:ext cx="5760720" cy="750570"/>
                    </a:xfrm>
                    <a:prstGeom prst="rect">
                      <a:avLst/>
                    </a:prstGeom>
                  </pic:spPr>
                </pic:pic>
              </a:graphicData>
            </a:graphic>
          </wp:inline>
        </w:drawing>
      </w:r>
    </w:p>
    <w:p w14:paraId="0C9FD8C6" w14:textId="59F13435" w:rsidR="00BE7C55" w:rsidRDefault="008D5756" w:rsidP="008D5756">
      <w:pPr>
        <w:pStyle w:val="Lgende"/>
      </w:pPr>
      <w:bookmarkStart w:id="28" w:name="_Toc127456443"/>
      <w:r>
        <w:t>Figure</w:t>
      </w:r>
      <w:r w:rsidR="00374DEE">
        <w:t> </w:t>
      </w:r>
      <w:fldSimple w:instr=" SEQ Figure \* ARABIC ">
        <w:r w:rsidR="00CF05C1">
          <w:rPr>
            <w:noProof/>
          </w:rPr>
          <w:t>8</w:t>
        </w:r>
      </w:fldSimple>
      <w:r>
        <w:t> : Exemple d’informations des processus sous Process Explorer</w:t>
      </w:r>
      <w:bookmarkEnd w:id="28"/>
    </w:p>
    <w:p w14:paraId="34DA9203" w14:textId="77777777" w:rsidR="00F4278C" w:rsidRDefault="00F4278C" w:rsidP="00296897"/>
    <w:p w14:paraId="2A6A0A0F" w14:textId="15025BD0" w:rsidR="00F4278C" w:rsidRDefault="00F4278C" w:rsidP="00296897">
      <w:r>
        <w:t>Cette figure n’est pas du tout exhaustive qu’en aux informations disponibles sur les processus, voici donc les principales :</w:t>
      </w:r>
    </w:p>
    <w:p w14:paraId="1688FBC1" w14:textId="202ECFA4" w:rsidR="00F767F6" w:rsidRDefault="00F767F6" w:rsidP="00296897"/>
    <w:p w14:paraId="21EF0489" w14:textId="0E8CCF47" w:rsidR="00E00A32" w:rsidRDefault="00F767F6" w:rsidP="00296897">
      <w:r>
        <w:t>Concernant les performances, la colonne «</w:t>
      </w:r>
      <w:r w:rsidR="00A94649">
        <w:t> </w:t>
      </w:r>
      <w:r w:rsidRPr="00C1002E">
        <w:rPr>
          <w:b/>
          <w:bCs/>
        </w:rPr>
        <w:t>CPU</w:t>
      </w:r>
      <w:r w:rsidR="00A94649">
        <w:t> </w:t>
      </w:r>
      <w:r>
        <w:t>» indique en pour</w:t>
      </w:r>
      <w:r w:rsidR="00A94649">
        <w:t xml:space="preserve"> cent</w:t>
      </w:r>
      <w:r>
        <w:t xml:space="preserve"> l’utilisation du processeur, la colonne </w:t>
      </w:r>
      <w:r w:rsidRPr="00C1002E">
        <w:t>«</w:t>
      </w:r>
      <w:r w:rsidR="00A94649">
        <w:rPr>
          <w:b/>
          <w:bCs/>
        </w:rPr>
        <w:t> </w:t>
      </w:r>
      <w:proofErr w:type="spellStart"/>
      <w:r w:rsidRPr="00C1002E">
        <w:rPr>
          <w:b/>
          <w:bCs/>
        </w:rPr>
        <w:t>Private</w:t>
      </w:r>
      <w:proofErr w:type="spellEnd"/>
      <w:r w:rsidRPr="00C1002E">
        <w:rPr>
          <w:b/>
          <w:bCs/>
        </w:rPr>
        <w:t xml:space="preserve"> Bytes</w:t>
      </w:r>
      <w:r w:rsidR="00A94649">
        <w:t> </w:t>
      </w:r>
      <w:r w:rsidR="00505424">
        <w:t>»</w:t>
      </w:r>
      <w:r w:rsidR="00D66996">
        <w:t xml:space="preserve"> indique le nombre d’octets réservés en mémoire </w:t>
      </w:r>
      <w:r w:rsidR="003B5AAC">
        <w:t xml:space="preserve">RAM </w:t>
      </w:r>
      <w:r w:rsidR="00D66996">
        <w:t>avant l’exécution d’une application</w:t>
      </w:r>
      <w:r w:rsidR="00C76A85">
        <w:rPr>
          <w:rStyle w:val="Appelnotedebasdep"/>
        </w:rPr>
        <w:footnoteReference w:id="11"/>
      </w:r>
      <w:r w:rsidR="00E00A32">
        <w:t>.</w:t>
      </w:r>
      <w:r w:rsidR="001F662B">
        <w:t xml:space="preserve"> </w:t>
      </w:r>
      <w:r w:rsidR="00E00A32" w:rsidRPr="00E00A32">
        <w:t>La colonne «</w:t>
      </w:r>
      <w:r w:rsidR="00A94649">
        <w:t> </w:t>
      </w:r>
      <w:proofErr w:type="spellStart"/>
      <w:r w:rsidR="00E00A32" w:rsidRPr="00516361">
        <w:rPr>
          <w:b/>
          <w:bCs/>
        </w:rPr>
        <w:t>Working</w:t>
      </w:r>
      <w:proofErr w:type="spellEnd"/>
      <w:r w:rsidR="00E00A32" w:rsidRPr="00516361">
        <w:rPr>
          <w:b/>
          <w:bCs/>
        </w:rPr>
        <w:t xml:space="preserve"> Set</w:t>
      </w:r>
      <w:r w:rsidR="00A94649">
        <w:t> </w:t>
      </w:r>
      <w:r w:rsidR="00E00A32" w:rsidRPr="00E00A32">
        <w:t xml:space="preserve">» indique en </w:t>
      </w:r>
      <w:r w:rsidR="00E00A32">
        <w:t>octets la taille d</w:t>
      </w:r>
      <w:r w:rsidR="00D605F6">
        <w:t xml:space="preserve">e l’ensemble de travail, </w:t>
      </w:r>
      <w:r w:rsidR="00E00A32">
        <w:t>il s’agit des éléments en mémoire récemment utilisés par les threads du processus en question.</w:t>
      </w:r>
    </w:p>
    <w:p w14:paraId="7DB9BC71" w14:textId="597F46CA" w:rsidR="001F662B" w:rsidRDefault="001F662B" w:rsidP="00296897"/>
    <w:p w14:paraId="02CBAA73" w14:textId="1F4711E7" w:rsidR="001F662B" w:rsidRPr="00E00A32" w:rsidRDefault="00DB064E" w:rsidP="00296897">
      <w:r>
        <w:t xml:space="preserve">Concernant </w:t>
      </w:r>
      <w:r w:rsidR="0027284C">
        <w:t>les informations</w:t>
      </w:r>
      <w:r>
        <w:t xml:space="preserve"> en rapport avec la provenance du processus, </w:t>
      </w:r>
      <w:r w:rsidR="0027284C">
        <w:t>la colonne «</w:t>
      </w:r>
      <w:r w:rsidR="00A94649">
        <w:t> </w:t>
      </w:r>
      <w:r w:rsidR="0027284C" w:rsidRPr="00A463FE">
        <w:rPr>
          <w:b/>
          <w:bCs/>
        </w:rPr>
        <w:t>PID</w:t>
      </w:r>
      <w:r w:rsidR="00A94649">
        <w:t> </w:t>
      </w:r>
      <w:r w:rsidR="0027284C">
        <w:t>» indique l’identifiant du processus, soit un identifiant unique du processus. La colonne «</w:t>
      </w:r>
      <w:r w:rsidR="00A94649">
        <w:t> </w:t>
      </w:r>
      <w:r w:rsidR="0027284C" w:rsidRPr="00A463FE">
        <w:rPr>
          <w:b/>
          <w:bCs/>
        </w:rPr>
        <w:t>Description</w:t>
      </w:r>
      <w:r w:rsidR="00A94649">
        <w:t> </w:t>
      </w:r>
      <w:r w:rsidR="0027284C">
        <w:t>» offre la description contenue dans la signature de l’exécutable à l’origine du processus. La colonne «</w:t>
      </w:r>
      <w:r w:rsidR="00A94649">
        <w:t> </w:t>
      </w:r>
      <w:proofErr w:type="spellStart"/>
      <w:r w:rsidR="0027284C" w:rsidRPr="00A463FE">
        <w:rPr>
          <w:b/>
          <w:bCs/>
        </w:rPr>
        <w:t>Company</w:t>
      </w:r>
      <w:proofErr w:type="spellEnd"/>
      <w:r w:rsidR="0027284C" w:rsidRPr="00A463FE">
        <w:rPr>
          <w:b/>
          <w:bCs/>
        </w:rPr>
        <w:t xml:space="preserve"> Name</w:t>
      </w:r>
      <w:r w:rsidR="00A94649">
        <w:t> </w:t>
      </w:r>
      <w:r w:rsidR="0027284C">
        <w:t>» nous donne le nom de l’entreprise à l’origine de l’exécutable à l’origine du processus. Et enfin la colonne «</w:t>
      </w:r>
      <w:r w:rsidR="00A94649">
        <w:t> </w:t>
      </w:r>
      <w:r w:rsidR="0027284C" w:rsidRPr="00011A45">
        <w:rPr>
          <w:b/>
          <w:bCs/>
        </w:rPr>
        <w:t>User Name</w:t>
      </w:r>
      <w:r w:rsidR="00A94649">
        <w:t> </w:t>
      </w:r>
      <w:r w:rsidR="0027284C">
        <w:t>» indique le nom de l’utilisateur ainsi que son domaine</w:t>
      </w:r>
      <w:r w:rsidR="00046EA3">
        <w:rPr>
          <w:rStyle w:val="Appelnotedebasdep"/>
        </w:rPr>
        <w:footnoteReference w:id="12"/>
      </w:r>
      <w:r w:rsidR="0027284C">
        <w:t xml:space="preserve"> qui est à l’origine du pro</w:t>
      </w:r>
      <w:r w:rsidR="006E0ACA">
        <w:t>cessus.</w:t>
      </w:r>
    </w:p>
    <w:p w14:paraId="42DD80D2" w14:textId="77777777" w:rsidR="00F767F6" w:rsidRPr="00E00A32" w:rsidRDefault="00F767F6" w:rsidP="00296897"/>
    <w:p w14:paraId="5F683310" w14:textId="7BF544E1" w:rsidR="00FE292F" w:rsidRDefault="00FE292F" w:rsidP="00296897">
      <w:r>
        <w:t>Il est possible d’afficher ou non des colonnes supplémentaires un faisant un clic droit sur celles-ci, on clique ensuite sur «</w:t>
      </w:r>
      <w:r w:rsidR="00A94649">
        <w:t> </w:t>
      </w:r>
      <w:r>
        <w:t>Select columns</w:t>
      </w:r>
      <w:r w:rsidR="00A94649">
        <w:t> </w:t>
      </w:r>
      <w:r>
        <w:t>», la figure suivante montre les colonnes disponibles :</w:t>
      </w:r>
    </w:p>
    <w:p w14:paraId="51BED750" w14:textId="1F0DA5A5" w:rsidR="00BD4CAF" w:rsidRDefault="00B25ADA" w:rsidP="00BD4CAF">
      <w:pPr>
        <w:keepNext/>
      </w:pPr>
      <w:r>
        <w:rPr>
          <w:noProof/>
        </w:rPr>
        <mc:AlternateContent>
          <mc:Choice Requires="wps">
            <w:drawing>
              <wp:anchor distT="45720" distB="45720" distL="114300" distR="114300" simplePos="0" relativeHeight="251664384" behindDoc="0" locked="0" layoutInCell="1" allowOverlap="1" wp14:anchorId="60DC209E" wp14:editId="1B3C08C3">
                <wp:simplePos x="0" y="0"/>
                <wp:positionH relativeFrom="margin">
                  <wp:posOffset>2340610</wp:posOffset>
                </wp:positionH>
                <wp:positionV relativeFrom="paragraph">
                  <wp:posOffset>267970</wp:posOffset>
                </wp:positionV>
                <wp:extent cx="3321050" cy="1652905"/>
                <wp:effectExtent l="0" t="0" r="12700" b="2349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1652905"/>
                        </a:xfrm>
                        <a:prstGeom prst="rect">
                          <a:avLst/>
                        </a:prstGeom>
                        <a:solidFill>
                          <a:srgbClr val="FFFFFF"/>
                        </a:solidFill>
                        <a:ln w="9525">
                          <a:solidFill>
                            <a:srgbClr val="000000"/>
                          </a:solidFill>
                          <a:miter lim="800000"/>
                          <a:headEnd/>
                          <a:tailEnd/>
                        </a:ln>
                      </wps:spPr>
                      <wps:txbx>
                        <w:txbxContent>
                          <w:p w14:paraId="1F1F0FDB" w14:textId="02ACF42A" w:rsidR="00910703" w:rsidRDefault="00910703">
                            <w:r>
                              <w:t>Afin de comprendre l’étendue des possibilités offerte</w:t>
                            </w:r>
                            <w:r w:rsidR="00A94649">
                              <w:t>s</w:t>
                            </w:r>
                            <w:r>
                              <w:t xml:space="preserve"> par cet outil, il est recommandé d’aller visionner cette vidéo</w:t>
                            </w:r>
                            <w:r w:rsidR="007C4E03">
                              <w:t xml:space="preserve"> : </w:t>
                            </w:r>
                          </w:p>
                          <w:p w14:paraId="1192AA63" w14:textId="77777777" w:rsidR="007C4E03" w:rsidRDefault="007C4E03"/>
                          <w:p w14:paraId="79841A43" w14:textId="6B4765FD" w:rsidR="00910703" w:rsidRDefault="00000000">
                            <w:hyperlink r:id="rId20" w:history="1">
                              <w:r w:rsidR="007C4E03" w:rsidRPr="007C4E03">
                                <w:rPr>
                                  <w:rStyle w:val="Lienhypertexte"/>
                                </w:rPr>
                                <w:t>https://www.youtube.com/watch?v=svLwLwB_How</w:t>
                              </w:r>
                            </w:hyperlink>
                          </w:p>
                          <w:p w14:paraId="2D208430" w14:textId="537BE0DB" w:rsidR="007C4E03" w:rsidRDefault="007C4E03"/>
                          <w:p w14:paraId="526E0CF8" w14:textId="7C12CC83" w:rsidR="007C4E03" w:rsidRDefault="007C4E03">
                            <w:r>
                              <w:t xml:space="preserve">Réalisée par </w:t>
                            </w:r>
                            <w:r w:rsidRPr="00E22792">
                              <w:rPr>
                                <w:b/>
                                <w:bCs/>
                              </w:rPr>
                              <w:t>Mark Russinovich</w:t>
                            </w:r>
                            <w:r>
                              <w:t>, celle-ci rentre en profondeur dans les différentes fonctionnalités les plus poussées de Process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C209E" id="_x0000_s1027" type="#_x0000_t202" style="position:absolute;left:0;text-align:left;margin-left:184.3pt;margin-top:21.1pt;width:261.5pt;height:130.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">
                <v:textbox>
                  <w:txbxContent>
                    <w:p w14:paraId="1F1F0FDB" w14:textId="02ACF42A" w:rsidR="00910703" w:rsidRDefault="00910703">
                      <w:r>
                        <w:t>Afin de comprendre l’étendue des possibilités offerte</w:t>
                      </w:r>
                      <w:r w:rsidR="00A94649">
                        <w:t>s</w:t>
                      </w:r>
                      <w:r>
                        <w:t xml:space="preserve"> par cet outil, il est recommandé d’aller visionner cette vidéo</w:t>
                      </w:r>
                      <w:r w:rsidR="007C4E03">
                        <w:t xml:space="preserve"> : </w:t>
                      </w:r>
                    </w:p>
                    <w:p w14:paraId="1192AA63" w14:textId="77777777" w:rsidR="007C4E03" w:rsidRDefault="007C4E03"/>
                    <w:p w14:paraId="79841A43" w14:textId="6B4765FD" w:rsidR="00910703" w:rsidRDefault="00000000">
                      <w:hyperlink r:id="rId21" w:history="1">
                        <w:r w:rsidR="007C4E03" w:rsidRPr="007C4E03">
                          <w:rPr>
                            <w:rStyle w:val="Lienhypertexte"/>
                          </w:rPr>
                          <w:t>https://www.youtube.com/watch?v=svLwLwB_How</w:t>
                        </w:r>
                      </w:hyperlink>
                    </w:p>
                    <w:p w14:paraId="2D208430" w14:textId="537BE0DB" w:rsidR="007C4E03" w:rsidRDefault="007C4E03"/>
                    <w:p w14:paraId="526E0CF8" w14:textId="7C12CC83" w:rsidR="007C4E03" w:rsidRDefault="007C4E03">
                      <w:r>
                        <w:t xml:space="preserve">Réalisée par </w:t>
                      </w:r>
                      <w:r w:rsidRPr="00E22792">
                        <w:rPr>
                          <w:b/>
                          <w:bCs/>
                        </w:rPr>
                        <w:t>Mark Russinovich</w:t>
                      </w:r>
                      <w:r>
                        <w:t>, celle-ci rentre en profondeur dans les différentes fonctionnalités les plus poussées de Process Explorer.</w:t>
                      </w:r>
                    </w:p>
                  </w:txbxContent>
                </v:textbox>
                <w10:wrap type="square" anchorx="margin"/>
              </v:shape>
            </w:pict>
          </mc:Fallback>
        </mc:AlternateContent>
      </w:r>
      <w:r w:rsidR="00FF3122" w:rsidRPr="00FF3122">
        <w:rPr>
          <w:noProof/>
        </w:rPr>
        <w:drawing>
          <wp:inline distT="0" distB="0" distL="0" distR="0" wp14:anchorId="3F93C661" wp14:editId="0361B9C4">
            <wp:extent cx="2026310" cy="2854458"/>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1483" cy="2889919"/>
                    </a:xfrm>
                    <a:prstGeom prst="rect">
                      <a:avLst/>
                    </a:prstGeom>
                  </pic:spPr>
                </pic:pic>
              </a:graphicData>
            </a:graphic>
          </wp:inline>
        </w:drawing>
      </w:r>
    </w:p>
    <w:p w14:paraId="2156F1BF" w14:textId="179316DE" w:rsidR="00BD4CAF" w:rsidRDefault="00BD4CAF" w:rsidP="00BD4CAF">
      <w:pPr>
        <w:pStyle w:val="Lgende"/>
      </w:pPr>
      <w:bookmarkStart w:id="29" w:name="_Toc127456444"/>
      <w:r>
        <w:t>Figure</w:t>
      </w:r>
      <w:r w:rsidR="00374DEE">
        <w:t> </w:t>
      </w:r>
      <w:fldSimple w:instr=" SEQ Figure \* ARABIC ">
        <w:r w:rsidR="00CF05C1">
          <w:rPr>
            <w:noProof/>
          </w:rPr>
          <w:t>9</w:t>
        </w:r>
      </w:fldSimple>
      <w:r>
        <w:t xml:space="preserve"> : </w:t>
      </w:r>
      <w:r w:rsidR="00A94649">
        <w:t>É</w:t>
      </w:r>
      <w:r>
        <w:t>tendue des informations disponibles sous Process Explorer</w:t>
      </w:r>
      <w:bookmarkEnd w:id="29"/>
    </w:p>
    <w:p w14:paraId="33244022" w14:textId="77777777" w:rsidR="00921D1E" w:rsidRDefault="00921D1E" w:rsidP="00921D1E">
      <w:pPr>
        <w:pStyle w:val="Titre3"/>
      </w:pPr>
      <w:bookmarkStart w:id="30" w:name="_Toc127456500"/>
      <w:r>
        <w:lastRenderedPageBreak/>
        <w:t>Virus Total</w:t>
      </w:r>
      <w:bookmarkEnd w:id="30"/>
    </w:p>
    <w:p w14:paraId="1DBA53AB" w14:textId="77777777" w:rsidR="00257BC4" w:rsidRDefault="00257BC4" w:rsidP="00921D1E"/>
    <w:p w14:paraId="59DC937B" w14:textId="76C5522C" w:rsidR="00921D1E" w:rsidRDefault="00921D1E" w:rsidP="00921D1E">
      <w:r>
        <w:t xml:space="preserve">Process Explorer permet de scanner certains fichiers à l’aide du service Virus </w:t>
      </w:r>
      <w:r w:rsidR="00A94649">
        <w:t>t</w:t>
      </w:r>
      <w:r>
        <w:t>otal. Celui-ci scanne les fichiers avec plusieurs antivirus différents, afin de maximiser la détection de code malveillant.</w:t>
      </w:r>
    </w:p>
    <w:p w14:paraId="278D3DDC" w14:textId="75E904E1" w:rsidR="00E53C88" w:rsidRDefault="00257BC4" w:rsidP="00921D1E">
      <w:r>
        <w:t xml:space="preserve">Process Explorer possède </w:t>
      </w:r>
      <w:r w:rsidR="00096851">
        <w:t>un raccourci</w:t>
      </w:r>
      <w:r>
        <w:t xml:space="preserve"> vers cet outil, qui est en temps normal</w:t>
      </w:r>
      <w:r w:rsidR="00A94649">
        <w:t>,</w:t>
      </w:r>
      <w:r>
        <w:t xml:space="preserve"> accessible directement par le biais d’un navigateur Web, à cette adresse :</w:t>
      </w:r>
    </w:p>
    <w:p w14:paraId="1B9840FC" w14:textId="77777777" w:rsidR="00E53C88" w:rsidRDefault="00E53C88" w:rsidP="00921D1E"/>
    <w:p w14:paraId="4370C95B" w14:textId="25D727A3" w:rsidR="001A39C4" w:rsidRDefault="00000000" w:rsidP="00921D1E">
      <w:hyperlink r:id="rId23" w:history="1">
        <w:r w:rsidR="00E53C88" w:rsidRPr="00F046F0">
          <w:rPr>
            <w:rStyle w:val="Lienhypertexte"/>
          </w:rPr>
          <w:t>https://www.virustotal.com/gui/home/upload</w:t>
        </w:r>
      </w:hyperlink>
    </w:p>
    <w:p w14:paraId="1B09A698" w14:textId="77777777" w:rsidR="001D4546" w:rsidRDefault="001D4546">
      <w:pPr>
        <w:spacing w:after="160" w:line="300" w:lineRule="auto"/>
        <w:jc w:val="left"/>
      </w:pPr>
    </w:p>
    <w:p w14:paraId="6ACC2B81" w14:textId="49014002" w:rsidR="0084357D" w:rsidRDefault="0084357D" w:rsidP="00C17B96">
      <w:pPr>
        <w:spacing w:after="160"/>
      </w:pPr>
      <w:r>
        <w:t>Sous Process Explorer, il suffit de faire un clic droit sur le processus que l’on souhaite scanner, puis dans le menu contextuel, cliquez sur «</w:t>
      </w:r>
      <w:r w:rsidR="00A94649">
        <w:t> </w:t>
      </w:r>
      <w:r>
        <w:t>Check Virustotal.com</w:t>
      </w:r>
      <w:r w:rsidR="00A94649">
        <w:t> </w:t>
      </w:r>
      <w:r>
        <w:t>», comme le montre la figure suivante :</w:t>
      </w:r>
    </w:p>
    <w:p w14:paraId="43F9253B" w14:textId="77777777" w:rsidR="00346834" w:rsidRDefault="0084357D" w:rsidP="00346834">
      <w:pPr>
        <w:keepNext/>
        <w:spacing w:after="160" w:line="300" w:lineRule="auto"/>
        <w:jc w:val="left"/>
      </w:pPr>
      <w:r w:rsidRPr="0084357D">
        <w:rPr>
          <w:noProof/>
        </w:rPr>
        <w:drawing>
          <wp:inline distT="0" distB="0" distL="0" distR="0" wp14:anchorId="10014796" wp14:editId="4C145DEF">
            <wp:extent cx="1719072" cy="2036244"/>
            <wp:effectExtent l="0" t="0" r="0" b="2540"/>
            <wp:docPr id="28" name="Image 28" descr="Une image contenant texte, moniteur, tableau de point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moniteur, tableau de points, capture d’écran&#10;&#10;Description générée automatiquement"/>
                    <pic:cNvPicPr/>
                  </pic:nvPicPr>
                  <pic:blipFill>
                    <a:blip r:embed="rId24"/>
                    <a:stretch>
                      <a:fillRect/>
                    </a:stretch>
                  </pic:blipFill>
                  <pic:spPr>
                    <a:xfrm>
                      <a:off x="0" y="0"/>
                      <a:ext cx="1725373" cy="2043708"/>
                    </a:xfrm>
                    <a:prstGeom prst="rect">
                      <a:avLst/>
                    </a:prstGeom>
                  </pic:spPr>
                </pic:pic>
              </a:graphicData>
            </a:graphic>
          </wp:inline>
        </w:drawing>
      </w:r>
    </w:p>
    <w:p w14:paraId="26D85BB1" w14:textId="3ED350EA" w:rsidR="00356C84" w:rsidRDefault="00346834" w:rsidP="00346834">
      <w:pPr>
        <w:pStyle w:val="Lgende"/>
        <w:jc w:val="left"/>
      </w:pPr>
      <w:bookmarkStart w:id="31" w:name="_Toc127456445"/>
      <w:r>
        <w:t>Figure</w:t>
      </w:r>
      <w:r w:rsidR="00374DEE">
        <w:t> </w:t>
      </w:r>
      <w:fldSimple w:instr=" SEQ Figure \* ARABIC ">
        <w:r w:rsidR="00CF05C1">
          <w:rPr>
            <w:noProof/>
          </w:rPr>
          <w:t>10</w:t>
        </w:r>
      </w:fldSimple>
      <w:r>
        <w:t xml:space="preserve"> : Menu contextuel Virus </w:t>
      </w:r>
      <w:r w:rsidR="00A94649">
        <w:t>t</w:t>
      </w:r>
      <w:r>
        <w:t>otal</w:t>
      </w:r>
      <w:bookmarkEnd w:id="31"/>
    </w:p>
    <w:p w14:paraId="00509139" w14:textId="076D135E" w:rsidR="00356C84" w:rsidRDefault="00356C84" w:rsidP="00C17B96">
      <w:pPr>
        <w:spacing w:after="160"/>
      </w:pPr>
      <w:r>
        <w:t>Un</w:t>
      </w:r>
      <w:r w:rsidR="00A94649">
        <w:t>e</w:t>
      </w:r>
      <w:r>
        <w:t xml:space="preserve"> fois scanné, un score sur 74 apparaîtra dans la colonne Virus Total. Ce score représente le nombre d’antivirus qui considèrent cet exécutable comme malveillant. Si la colonne Virus Total n’est pas présente, il suffit de l’afficher en répétant </w:t>
      </w:r>
      <w:r w:rsidR="00C17B96">
        <w:t>les opérations précédentes</w:t>
      </w:r>
      <w:r>
        <w:t xml:space="preserve"> afin de modifier les colonnes affichées par défaut.</w:t>
      </w:r>
    </w:p>
    <w:p w14:paraId="1C04D343" w14:textId="45FCCFB1" w:rsidR="00C17B96" w:rsidRDefault="00C17B96">
      <w:pPr>
        <w:spacing w:after="160" w:line="300" w:lineRule="auto"/>
        <w:jc w:val="left"/>
      </w:pPr>
      <w:r>
        <w:t xml:space="preserve">La figure ci-dessous montre un exemple de résultat Virus </w:t>
      </w:r>
      <w:r w:rsidR="00A94649">
        <w:t>t</w:t>
      </w:r>
      <w:r>
        <w:t>otal :</w:t>
      </w:r>
    </w:p>
    <w:p w14:paraId="4C77CABB" w14:textId="77777777" w:rsidR="005A168B" w:rsidRDefault="00346834" w:rsidP="005A168B">
      <w:pPr>
        <w:keepNext/>
        <w:spacing w:after="160" w:line="300" w:lineRule="auto"/>
        <w:jc w:val="left"/>
      </w:pPr>
      <w:r w:rsidRPr="00346834">
        <w:rPr>
          <w:noProof/>
        </w:rPr>
        <w:drawing>
          <wp:inline distT="0" distB="0" distL="0" distR="0" wp14:anchorId="4F501CB1" wp14:editId="7B1E353B">
            <wp:extent cx="857250" cy="141914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6814"/>
                    <a:stretch/>
                  </pic:blipFill>
                  <pic:spPr bwMode="auto">
                    <a:xfrm>
                      <a:off x="0" y="0"/>
                      <a:ext cx="857370" cy="1419347"/>
                    </a:xfrm>
                    <a:prstGeom prst="rect">
                      <a:avLst/>
                    </a:prstGeom>
                    <a:ln>
                      <a:noFill/>
                    </a:ln>
                    <a:extLst>
                      <a:ext uri="{53640926-AAD7-44D8-BBD7-CCE9431645EC}">
                        <a14:shadowObscured xmlns:a14="http://schemas.microsoft.com/office/drawing/2010/main"/>
                      </a:ext>
                    </a:extLst>
                  </pic:spPr>
                </pic:pic>
              </a:graphicData>
            </a:graphic>
          </wp:inline>
        </w:drawing>
      </w:r>
    </w:p>
    <w:p w14:paraId="7386BF38" w14:textId="46308FF5" w:rsidR="00D579AE" w:rsidRDefault="005A168B" w:rsidP="006910A4">
      <w:pPr>
        <w:pStyle w:val="Lgende"/>
        <w:jc w:val="left"/>
      </w:pPr>
      <w:bookmarkStart w:id="32" w:name="_Toc127456446"/>
      <w:r>
        <w:t>Figure</w:t>
      </w:r>
      <w:r w:rsidR="00374DEE">
        <w:t> </w:t>
      </w:r>
      <w:fldSimple w:instr=" SEQ Figure \* ARABIC ">
        <w:r w:rsidR="00CF05C1">
          <w:rPr>
            <w:noProof/>
          </w:rPr>
          <w:t>11</w:t>
        </w:r>
      </w:fldSimple>
      <w:r>
        <w:t xml:space="preserve"> : Exemple de résultat Virus </w:t>
      </w:r>
      <w:r w:rsidR="00A94649">
        <w:t>t</w:t>
      </w:r>
      <w:r>
        <w:t>otal</w:t>
      </w:r>
      <w:bookmarkEnd w:id="32"/>
    </w:p>
    <w:p w14:paraId="296A291D" w14:textId="77777777" w:rsidR="00D579AE" w:rsidRDefault="00D579AE" w:rsidP="00D579AE">
      <w:pPr>
        <w:spacing w:after="160"/>
        <w:rPr>
          <w:b/>
          <w:bCs/>
        </w:rPr>
      </w:pPr>
      <w:r>
        <w:rPr>
          <w:b/>
          <w:bCs/>
        </w:rPr>
        <w:t>Remarque :</w:t>
      </w:r>
    </w:p>
    <w:p w14:paraId="4D1CC321" w14:textId="05D70979" w:rsidR="00EE21E0" w:rsidRDefault="00D579AE" w:rsidP="00D579AE">
      <w:pPr>
        <w:spacing w:after="160"/>
      </w:pPr>
      <w:r>
        <w:t>Un score non nul ne signifie pas obligatoirement qu’un exécutable est dangereux pour la machine. Cela peut signifier que la somme de contrôle</w:t>
      </w:r>
      <w:r w:rsidR="000A5B99">
        <w:rPr>
          <w:rStyle w:val="Appelnotedebasdep"/>
        </w:rPr>
        <w:footnoteReference w:id="13"/>
      </w:r>
      <w:r>
        <w:t xml:space="preserve"> de l’exécutable n’est pas connue de Virus Total.</w:t>
      </w:r>
    </w:p>
    <w:p w14:paraId="25931FC1" w14:textId="77777777" w:rsidR="00EE21E0" w:rsidRDefault="00EE21E0">
      <w:pPr>
        <w:spacing w:after="160" w:line="300" w:lineRule="auto"/>
        <w:jc w:val="left"/>
      </w:pPr>
      <w:r>
        <w:br w:type="page"/>
      </w:r>
    </w:p>
    <w:p w14:paraId="079BFA1E" w14:textId="755A8F50" w:rsidR="00D579AE" w:rsidRDefault="00C92366" w:rsidP="00C92366">
      <w:pPr>
        <w:pStyle w:val="Titre3"/>
      </w:pPr>
      <w:bookmarkStart w:id="33" w:name="_Toc127456501"/>
      <w:r>
        <w:lastRenderedPageBreak/>
        <w:t>Le mode d’exécution</w:t>
      </w:r>
      <w:bookmarkEnd w:id="33"/>
    </w:p>
    <w:p w14:paraId="2E38E720" w14:textId="07484E37" w:rsidR="00C92366" w:rsidRDefault="00C92366" w:rsidP="00C92366"/>
    <w:p w14:paraId="7BED4880" w14:textId="2B49FFE8" w:rsidR="00656201" w:rsidRDefault="0010439E" w:rsidP="00C92366">
      <w:r>
        <w:t xml:space="preserve">Sur </w:t>
      </w:r>
      <w:r w:rsidR="00A07CF6">
        <w:t>les postes</w:t>
      </w:r>
      <w:r>
        <w:t xml:space="preserve"> exécutant le système d’exploitation Windows, il existe deux modes d’exécution. </w:t>
      </w:r>
    </w:p>
    <w:p w14:paraId="4410E395" w14:textId="05716253" w:rsidR="0010439E" w:rsidRDefault="0010439E" w:rsidP="0010439E">
      <w:pPr>
        <w:pStyle w:val="Paragraphedeliste"/>
        <w:numPr>
          <w:ilvl w:val="0"/>
          <w:numId w:val="4"/>
        </w:numPr>
      </w:pPr>
      <w:r>
        <w:t>Le mode utilisateur</w:t>
      </w:r>
    </w:p>
    <w:p w14:paraId="495A65C3" w14:textId="07DD6DDC" w:rsidR="0010439E" w:rsidRDefault="0010439E" w:rsidP="0010439E">
      <w:pPr>
        <w:pStyle w:val="Paragraphedeliste"/>
        <w:numPr>
          <w:ilvl w:val="0"/>
          <w:numId w:val="4"/>
        </w:numPr>
      </w:pPr>
      <w:r>
        <w:t>Le mode noyau</w:t>
      </w:r>
    </w:p>
    <w:p w14:paraId="54CC3452" w14:textId="09F0E318" w:rsidR="0010439E" w:rsidRDefault="0010439E" w:rsidP="0010439E"/>
    <w:p w14:paraId="7944C1B1" w14:textId="5E0447FB" w:rsidR="0010439E" w:rsidRDefault="0010439E" w:rsidP="0010439E">
      <w:r>
        <w:t xml:space="preserve">Ces deux modes sont importants à comprendre puisque ceux-ci définissent les restrictions en rapport avec l’espace d’adressage d’une application. Dit plus simplement, le mode d’exécution </w:t>
      </w:r>
      <w:r w:rsidR="001B350F">
        <w:t>vient</w:t>
      </w:r>
      <w:r>
        <w:t xml:space="preserve"> modifier les autorisations qu’a un processus vis-à-vis de la mémoire de traitement, la RAM.</w:t>
      </w:r>
    </w:p>
    <w:p w14:paraId="3464EA8C" w14:textId="1E86DA4C" w:rsidR="0010439E" w:rsidRDefault="0010439E" w:rsidP="0010439E"/>
    <w:p w14:paraId="36715C7E" w14:textId="1F43260B" w:rsidR="0010439E" w:rsidRDefault="0010439E" w:rsidP="0010439E">
      <w:r>
        <w:t xml:space="preserve">Tel qu’expliqué dans </w:t>
      </w:r>
      <w:hyperlink w:anchor="_La_mémoire_vive" w:history="1">
        <w:r w:rsidRPr="0010439E">
          <w:rPr>
            <w:rStyle w:val="Lienhypertexte"/>
          </w:rPr>
          <w:t>la partie</w:t>
        </w:r>
      </w:hyperlink>
      <w:r>
        <w:t xml:space="preserve"> sur la mémoire de traitement. </w:t>
      </w:r>
      <w:r w:rsidR="00687CDA">
        <w:t>La RAM contient toutes les données nécessaires aux processus en cours d’exécution pour fonctionner correctement. En outre, la mémoire vive contient aussi bien les données du système d’exploitation que des programmes ou des drivers.</w:t>
      </w:r>
    </w:p>
    <w:p w14:paraId="6E173CD3" w14:textId="0C8559C6" w:rsidR="00687CDA" w:rsidRDefault="00687CDA" w:rsidP="0010439E"/>
    <w:p w14:paraId="72D1C2CA" w14:textId="7E8CB8B7" w:rsidR="00687CDA" w:rsidRDefault="00687CDA" w:rsidP="0010439E">
      <w:r>
        <w:t>Il est donc nécessaire d’introduire une isolation entre ces processus. Intervien</w:t>
      </w:r>
      <w:r w:rsidR="00A94649">
        <w:t>nen</w:t>
      </w:r>
      <w:r>
        <w:t>t alors les modes d’exécution</w:t>
      </w:r>
      <w:r w:rsidR="00DF0BB1">
        <w:rPr>
          <w:rStyle w:val="Appelnotedebasdep"/>
        </w:rPr>
        <w:footnoteReference w:id="14"/>
      </w:r>
      <w:r>
        <w:t>. La différence entre ces deux modes est très simple.</w:t>
      </w:r>
    </w:p>
    <w:p w14:paraId="763492A1" w14:textId="77777777" w:rsidR="00687CDA" w:rsidRPr="00C92366" w:rsidRDefault="00687CDA" w:rsidP="0010439E"/>
    <w:p w14:paraId="741AA8BC" w14:textId="31014471" w:rsidR="00630584" w:rsidRDefault="00630584" w:rsidP="00630584">
      <w:pPr>
        <w:pStyle w:val="Paragraphedeliste"/>
        <w:numPr>
          <w:ilvl w:val="0"/>
          <w:numId w:val="4"/>
        </w:numPr>
        <w:spacing w:after="160" w:line="300" w:lineRule="auto"/>
        <w:jc w:val="left"/>
      </w:pPr>
      <w:r w:rsidRPr="00EE29BC">
        <w:rPr>
          <w:b/>
          <w:bCs/>
        </w:rPr>
        <w:t>Le mode utilisateur</w:t>
      </w:r>
      <w:r>
        <w:t xml:space="preserve"> concerne tous les programmes exécutés par l’utilisateur, ainsi que certains drivers. En mode utilisateur, l’espace d’adressage est propre à chaque application. Autrement dit, un processus en mode utilisateur ne peu</w:t>
      </w:r>
      <w:r w:rsidR="00A94649">
        <w:t>t</w:t>
      </w:r>
      <w:r>
        <w:t xml:space="preserve"> pas aller modifier la mémoire allouée à un autre processus que lui-même. Ainsi, une application mal conçue ou qui serait prône à des plantages n’affecterait pas les autres applications ou le système.</w:t>
      </w:r>
    </w:p>
    <w:p w14:paraId="34E95C7E" w14:textId="77777777" w:rsidR="003755D5" w:rsidRDefault="003755D5" w:rsidP="003755D5">
      <w:pPr>
        <w:pStyle w:val="Paragraphedeliste"/>
        <w:spacing w:after="160" w:line="300" w:lineRule="auto"/>
        <w:jc w:val="left"/>
      </w:pPr>
    </w:p>
    <w:p w14:paraId="6BB6A82B" w14:textId="37FDEB3C" w:rsidR="00D27787" w:rsidRDefault="00630584" w:rsidP="00630584">
      <w:pPr>
        <w:pStyle w:val="Paragraphedeliste"/>
        <w:numPr>
          <w:ilvl w:val="0"/>
          <w:numId w:val="4"/>
        </w:numPr>
        <w:spacing w:after="160" w:line="300" w:lineRule="auto"/>
        <w:jc w:val="left"/>
      </w:pPr>
      <w:r w:rsidRPr="001B358F">
        <w:rPr>
          <w:b/>
          <w:bCs/>
        </w:rPr>
        <w:t>Le mode noyau</w:t>
      </w:r>
      <w:r>
        <w:t xml:space="preserve"> est l’opposé du mode utilisateur. En mode noyau, les processus s’exécutent dans une plage </w:t>
      </w:r>
      <w:r w:rsidR="00A94649">
        <w:t xml:space="preserve">de </w:t>
      </w:r>
      <w:r>
        <w:t xml:space="preserve">mémoire commune. </w:t>
      </w:r>
      <w:r w:rsidR="000C3B1D">
        <w:t>Tous les processus qui s’exécutent en mode noyau sont autorisés à altérer les adresses mémoire</w:t>
      </w:r>
      <w:r w:rsidR="00A94649">
        <w:t>s</w:t>
      </w:r>
      <w:r w:rsidR="000C3B1D">
        <w:t xml:space="preserve"> qui font partie de la plage d’adresses allouée à ce mode d’exécution. Sans isolation, un processus </w:t>
      </w:r>
      <w:r w:rsidR="00EC4B45">
        <w:t xml:space="preserve">qui </w:t>
      </w:r>
      <w:r w:rsidR="000C3B1D">
        <w:t>pourrait affecter les données du système d’exploitation lui-même est caus</w:t>
      </w:r>
      <w:r w:rsidR="00A94649">
        <w:t>é</w:t>
      </w:r>
      <w:r w:rsidR="000C3B1D">
        <w:t xml:space="preserve"> des </w:t>
      </w:r>
      <w:r w:rsidR="009D1FA4">
        <w:t>instabilités</w:t>
      </w:r>
      <w:r w:rsidR="000C3B1D">
        <w:t>.</w:t>
      </w:r>
      <w:r w:rsidR="00D27787">
        <w:br w:type="page"/>
      </w:r>
    </w:p>
    <w:p w14:paraId="15EDA293" w14:textId="052A8C2A" w:rsidR="00D27787" w:rsidRDefault="00AD62EB" w:rsidP="00AD62EB">
      <w:pPr>
        <w:pStyle w:val="Titre2"/>
      </w:pPr>
      <w:bookmarkStart w:id="34" w:name="_Toc127456502"/>
      <w:r>
        <w:lastRenderedPageBreak/>
        <w:t>Process Monitor</w:t>
      </w:r>
      <w:bookmarkEnd w:id="34"/>
    </w:p>
    <w:p w14:paraId="4C4FDF9A" w14:textId="5FA2E7D7" w:rsidR="00AD62EB" w:rsidRDefault="00AD62EB" w:rsidP="00AD62EB"/>
    <w:p w14:paraId="07A50CD5" w14:textId="67694BC2" w:rsidR="00321348" w:rsidRDefault="000B144C" w:rsidP="00AD62EB">
      <w:r>
        <w:t>Là où Process Explorer ne fait que lister de manière détaillée les processus en cours d’exécution sur la machine. Process Monitor analyse le comportement de ces processus.</w:t>
      </w:r>
    </w:p>
    <w:p w14:paraId="4D8C3A4D" w14:textId="4D2CB4D5" w:rsidR="000B144C" w:rsidRDefault="000B144C" w:rsidP="00AD62EB"/>
    <w:p w14:paraId="472232A9" w14:textId="65EBBE4E" w:rsidR="0044701D" w:rsidRDefault="0044701D" w:rsidP="00AD62EB">
      <w:r>
        <w:t>Si Process Explorer répond à la question «</w:t>
      </w:r>
      <w:r w:rsidR="00A94649">
        <w:t> </w:t>
      </w:r>
      <w:r>
        <w:t>Qui</w:t>
      </w:r>
      <w:r w:rsidR="00A94649">
        <w:t> </w:t>
      </w:r>
      <w:r>
        <w:t>?</w:t>
      </w:r>
      <w:r w:rsidR="00A94649">
        <w:t> </w:t>
      </w:r>
      <w:r>
        <w:t>», Process Monitor répond à la question «</w:t>
      </w:r>
      <w:r w:rsidR="00A94649">
        <w:t> </w:t>
      </w:r>
      <w:r w:rsidR="008F150F">
        <w:t>Fait q</w:t>
      </w:r>
      <w:r>
        <w:t>uoi</w:t>
      </w:r>
      <w:r w:rsidR="00A94649">
        <w:t> </w:t>
      </w:r>
      <w:r>
        <w:t>?</w:t>
      </w:r>
      <w:r w:rsidR="00A94649">
        <w:t> </w:t>
      </w:r>
      <w:r>
        <w:t>».</w:t>
      </w:r>
      <w:r w:rsidR="00DA06BE">
        <w:t xml:space="preserve"> </w:t>
      </w:r>
    </w:p>
    <w:p w14:paraId="783DA36E" w14:textId="6FB3993C" w:rsidR="00DA06BE" w:rsidRDefault="00DA06BE" w:rsidP="00AD62EB"/>
    <w:p w14:paraId="580A90C0" w14:textId="68DF9DFF" w:rsidR="00DA06BE" w:rsidRDefault="00DA06BE" w:rsidP="00AD62EB">
      <w:r>
        <w:t>Sur un ordinateur, le système d’exploitation fait le lien entre la couche applicative et la couche matérielle. Les applications effectuent donc des appels au système afin de lui demander des ressources, telles qu’un emplacement dans la mémoire vive, des fichiers sur le disque dur, ou l’accès à un périphérique tel qu’une imprimante par exemple.</w:t>
      </w:r>
    </w:p>
    <w:p w14:paraId="65BD2995" w14:textId="24F13330" w:rsidR="000B4E48" w:rsidRDefault="000B4E48" w:rsidP="00AD62EB"/>
    <w:p w14:paraId="54458E28" w14:textId="129BB619" w:rsidR="000B4E48" w:rsidRDefault="000B4E48" w:rsidP="00AD62EB">
      <w:r>
        <w:t>Process Monitor permet donc de visualiser tous ces appels</w:t>
      </w:r>
      <w:r w:rsidR="00A94649">
        <w:t> </w:t>
      </w:r>
      <w:r>
        <w:t>! Il permet de voir tout ce que font les processus.</w:t>
      </w:r>
      <w:r w:rsidR="008E3378">
        <w:t xml:space="preserve"> Par exemple</w:t>
      </w:r>
      <w:r w:rsidR="00A94649">
        <w:t>,</w:t>
      </w:r>
      <w:r w:rsidR="008E3378">
        <w:t xml:space="preserve"> quels fichiers ils modifient, quelles valeurs du registre ils lisent ou même les accès réseau des processus.</w:t>
      </w:r>
    </w:p>
    <w:p w14:paraId="3E2BB729" w14:textId="09D427BD" w:rsidR="00D32B25" w:rsidRDefault="00D32B25" w:rsidP="00AD62EB"/>
    <w:p w14:paraId="2B05241A" w14:textId="2AE4330E" w:rsidR="00D32B25" w:rsidRDefault="00D32B25" w:rsidP="00AD62EB">
      <w:r>
        <w:t>Il s’agit donc d’un outil très puissant dans le domaine de la cybersécurité. Il donne accès à tout un panel d’informations qui permettent de déterminer si un processus est malveillant ou non.</w:t>
      </w:r>
    </w:p>
    <w:p w14:paraId="23CE4D49" w14:textId="3C77BB57" w:rsidR="004C54C0" w:rsidRDefault="004C54C0" w:rsidP="00AD62EB"/>
    <w:p w14:paraId="585ADFEE" w14:textId="4FE0D02D" w:rsidR="004C54C0" w:rsidRDefault="004C54C0" w:rsidP="00AD62EB">
      <w:r>
        <w:t>La figure ci-dessous montre la fenêtre principale de Process Monitor :</w:t>
      </w:r>
    </w:p>
    <w:p w14:paraId="7E9F3B5D" w14:textId="6B29A6FB" w:rsidR="004C54C0" w:rsidRDefault="004C54C0" w:rsidP="00AD62EB"/>
    <w:p w14:paraId="37F7EE29" w14:textId="49BFB5C0" w:rsidR="00CC6318" w:rsidRPr="00AD62EB" w:rsidRDefault="00BB7D5C" w:rsidP="00BB7D5C">
      <w:pPr>
        <w:pStyle w:val="Lgende"/>
      </w:pPr>
      <w:bookmarkStart w:id="35" w:name="_Toc127456447"/>
      <w:r w:rsidRPr="00BB7D5C">
        <w:rPr>
          <w:noProof/>
        </w:rPr>
        <w:drawing>
          <wp:inline distT="0" distB="0" distL="0" distR="0" wp14:anchorId="025FD881" wp14:editId="6198962B">
            <wp:extent cx="5760720" cy="2983865"/>
            <wp:effectExtent l="0" t="0" r="0" b="698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26"/>
                    <a:stretch>
                      <a:fillRect/>
                    </a:stretch>
                  </pic:blipFill>
                  <pic:spPr>
                    <a:xfrm>
                      <a:off x="0" y="0"/>
                      <a:ext cx="5760720" cy="2983865"/>
                    </a:xfrm>
                    <a:prstGeom prst="rect">
                      <a:avLst/>
                    </a:prstGeom>
                  </pic:spPr>
                </pic:pic>
              </a:graphicData>
            </a:graphic>
          </wp:inline>
        </w:drawing>
      </w:r>
      <w:r>
        <w:t>Figure</w:t>
      </w:r>
      <w:r w:rsidR="00374DEE">
        <w:t> </w:t>
      </w:r>
      <w:fldSimple w:instr=" SEQ Figure \* ARABIC ">
        <w:r w:rsidR="00CF05C1">
          <w:rPr>
            <w:noProof/>
          </w:rPr>
          <w:t>12</w:t>
        </w:r>
      </w:fldSimple>
      <w:r>
        <w:t xml:space="preserve"> : </w:t>
      </w:r>
      <w:r w:rsidR="00573913">
        <w:t>F</w:t>
      </w:r>
      <w:r>
        <w:t>enêtre principale de Process Monitor</w:t>
      </w:r>
      <w:bookmarkEnd w:id="35"/>
    </w:p>
    <w:p w14:paraId="20FB7EA5" w14:textId="77777777" w:rsidR="001E6A04" w:rsidRDefault="001E6A04" w:rsidP="005A168B">
      <w:pPr>
        <w:spacing w:after="160" w:line="300" w:lineRule="auto"/>
        <w:jc w:val="left"/>
      </w:pPr>
    </w:p>
    <w:p w14:paraId="2823D511" w14:textId="653CE289" w:rsidR="005D03DB" w:rsidRDefault="001E6A04" w:rsidP="00E716AB">
      <w:r>
        <w:t>Tous les évènements capturés par Process Monitor apparaissent sous forme de liste. Où il est détaillé certaines informations en rapport avec ces évènements.</w:t>
      </w:r>
      <w:r w:rsidR="005D03DB">
        <w:t xml:space="preserve"> </w:t>
      </w:r>
    </w:p>
    <w:p w14:paraId="6BCB8EF0" w14:textId="7B377FF9" w:rsidR="000C3B0B" w:rsidRDefault="000C3B0B">
      <w:pPr>
        <w:spacing w:after="160" w:line="300" w:lineRule="auto"/>
        <w:jc w:val="left"/>
      </w:pPr>
      <w:r>
        <w:br w:type="page"/>
      </w:r>
    </w:p>
    <w:p w14:paraId="1B357E27" w14:textId="77777777" w:rsidR="000C3B0B" w:rsidRDefault="000C3B0B" w:rsidP="005A168B">
      <w:pPr>
        <w:spacing w:after="160" w:line="300" w:lineRule="auto"/>
        <w:jc w:val="left"/>
      </w:pPr>
    </w:p>
    <w:p w14:paraId="7F1DB6F5" w14:textId="0F8761CD" w:rsidR="00164D2C" w:rsidRDefault="005D03DB" w:rsidP="00D175F7">
      <w:r>
        <w:t>Afin de tirer le meilleur parti de cet outil, commençons par analyser ces fonctionnalités principales. La figure ci-dessous montre l’accès aux fonctionnalités les plus couramment utilisé</w:t>
      </w:r>
      <w:r w:rsidR="00A94649">
        <w:t>e</w:t>
      </w:r>
      <w:r>
        <w:t>s :</w:t>
      </w:r>
    </w:p>
    <w:p w14:paraId="00E797C7" w14:textId="041D9D07" w:rsidR="00F77F00" w:rsidRDefault="00F77F00" w:rsidP="005A168B">
      <w:pPr>
        <w:spacing w:after="160" w:line="300" w:lineRule="auto"/>
        <w:jc w:val="left"/>
      </w:pPr>
      <w:r w:rsidRPr="00F77F00">
        <w:rPr>
          <w:noProof/>
        </w:rPr>
        <w:drawing>
          <wp:inline distT="0" distB="0" distL="0" distR="0" wp14:anchorId="52EDCDAD" wp14:editId="2D3923C2">
            <wp:extent cx="3752215" cy="863194"/>
            <wp:effectExtent l="0" t="0" r="635"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rotWithShape="1">
                    <a:blip r:embed="rId27"/>
                    <a:srcRect b="14125"/>
                    <a:stretch/>
                  </pic:blipFill>
                  <pic:spPr bwMode="auto">
                    <a:xfrm>
                      <a:off x="0" y="0"/>
                      <a:ext cx="3803462" cy="874983"/>
                    </a:xfrm>
                    <a:prstGeom prst="rect">
                      <a:avLst/>
                    </a:prstGeom>
                    <a:ln>
                      <a:noFill/>
                    </a:ln>
                    <a:extLst>
                      <a:ext uri="{53640926-AAD7-44D8-BBD7-CCE9431645EC}">
                        <a14:shadowObscured xmlns:a14="http://schemas.microsoft.com/office/drawing/2010/main"/>
                      </a:ext>
                    </a:extLst>
                  </pic:spPr>
                </pic:pic>
              </a:graphicData>
            </a:graphic>
          </wp:inline>
        </w:drawing>
      </w:r>
    </w:p>
    <w:p w14:paraId="0D614279" w14:textId="77777777" w:rsidR="00A72318" w:rsidRDefault="00F77F00" w:rsidP="00A72318">
      <w:pPr>
        <w:keepNext/>
        <w:spacing w:after="160" w:line="300" w:lineRule="auto"/>
        <w:jc w:val="left"/>
      </w:pPr>
      <w:r w:rsidRPr="00F77F00">
        <w:rPr>
          <w:noProof/>
        </w:rPr>
        <w:drawing>
          <wp:inline distT="0" distB="0" distL="0" distR="0" wp14:anchorId="412C0006" wp14:editId="68F108F7">
            <wp:extent cx="3635654" cy="3496714"/>
            <wp:effectExtent l="0" t="0" r="3175" b="889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8"/>
                    <a:stretch>
                      <a:fillRect/>
                    </a:stretch>
                  </pic:blipFill>
                  <pic:spPr>
                    <a:xfrm>
                      <a:off x="0" y="0"/>
                      <a:ext cx="3674806" cy="3534369"/>
                    </a:xfrm>
                    <a:prstGeom prst="rect">
                      <a:avLst/>
                    </a:prstGeom>
                  </pic:spPr>
                </pic:pic>
              </a:graphicData>
            </a:graphic>
          </wp:inline>
        </w:drawing>
      </w:r>
    </w:p>
    <w:p w14:paraId="31B5AE9C" w14:textId="7DE37E4A" w:rsidR="000D3BDC" w:rsidRDefault="00A72318" w:rsidP="00A72318">
      <w:pPr>
        <w:pStyle w:val="Lgende"/>
        <w:jc w:val="left"/>
      </w:pPr>
      <w:bookmarkStart w:id="36" w:name="_Toc127456448"/>
      <w:r>
        <w:t>Figure</w:t>
      </w:r>
      <w:r w:rsidR="00374DEE">
        <w:t> </w:t>
      </w:r>
      <w:fldSimple w:instr=" SEQ Figure \* ARABIC ">
        <w:r w:rsidR="00CF05C1">
          <w:rPr>
            <w:noProof/>
          </w:rPr>
          <w:t>13</w:t>
        </w:r>
      </w:fldSimple>
      <w:r>
        <w:t> : Fonctionnalités principales de Process Monitor</w:t>
      </w:r>
      <w:bookmarkEnd w:id="36"/>
    </w:p>
    <w:p w14:paraId="20E4B912" w14:textId="77777777" w:rsidR="00A72318" w:rsidRPr="00A72318" w:rsidRDefault="00A72318" w:rsidP="00A72318"/>
    <w:p w14:paraId="544E0636" w14:textId="77777777" w:rsidR="00330201" w:rsidRDefault="000D3BDC" w:rsidP="00A2519C">
      <w:r>
        <w:t>Cette liste n’est pas exhaustive concernant les fonctionnalités de Process Monitor, cependant celle-ci regroupe toutes les fonctionnalités utilisées le plus souvent.</w:t>
      </w:r>
    </w:p>
    <w:p w14:paraId="182657D9" w14:textId="77777777" w:rsidR="00013B9E" w:rsidRDefault="00013B9E" w:rsidP="00A2519C"/>
    <w:p w14:paraId="090906DF" w14:textId="77777777" w:rsidR="00A26E4C" w:rsidRDefault="00A26E4C" w:rsidP="00A26E4C">
      <w:pPr>
        <w:pStyle w:val="Titre3"/>
      </w:pPr>
      <w:bookmarkStart w:id="37" w:name="_Toc127456503"/>
      <w:r>
        <w:t>Détail des évènements</w:t>
      </w:r>
      <w:bookmarkEnd w:id="37"/>
    </w:p>
    <w:p w14:paraId="7E87766E" w14:textId="77777777" w:rsidR="00A26E4C" w:rsidRDefault="00A26E4C" w:rsidP="00A26E4C"/>
    <w:p w14:paraId="6117E002" w14:textId="0FEDCB94" w:rsidR="003B6F52" w:rsidRDefault="00DA43B9" w:rsidP="00A26E4C">
      <w:r>
        <w:t>Commençons par capturer des évènements, pour cela, cliquez sur le bouton noté</w:t>
      </w:r>
      <w:r w:rsidR="00374DEE">
        <w:t> </w:t>
      </w:r>
      <w:r>
        <w:t>«</w:t>
      </w:r>
      <w:r w:rsidR="00A94649">
        <w:t> </w:t>
      </w:r>
      <w:r>
        <w:t>3</w:t>
      </w:r>
      <w:r w:rsidR="00A94649">
        <w:t> </w:t>
      </w:r>
      <w:r>
        <w:t xml:space="preserve">» sur </w:t>
      </w:r>
      <w:hyperlink w:anchor="ProcessMonitorButtons" w:history="1">
        <w:r w:rsidRPr="00405BA6">
          <w:rPr>
            <w:rStyle w:val="Lienhypertexte"/>
          </w:rPr>
          <w:t>cette figure</w:t>
        </w:r>
      </w:hyperlink>
      <w:r>
        <w:t xml:space="preserve"> pour commencer la capture.</w:t>
      </w:r>
      <w:r w:rsidR="008F2191">
        <w:t xml:space="preserve"> Attendez quelques secondes, puis recliquez sur le même bouton pour stopper la capture.</w:t>
      </w:r>
    </w:p>
    <w:p w14:paraId="61B7374C" w14:textId="77777777" w:rsidR="003B6F52" w:rsidRDefault="003B6F52" w:rsidP="00A26E4C"/>
    <w:p w14:paraId="67B3DB45" w14:textId="57BFB469" w:rsidR="0032074B" w:rsidRDefault="003B6F52" w:rsidP="00A26E4C">
      <w:r w:rsidRPr="003B6F52">
        <w:t>Process Monitor a pendant ces que</w:t>
      </w:r>
      <w:r>
        <w:t>lques secondes capturé tous les évènements système non filtrés. C’est-à-dire tous puisqu’il n’y a aucun filtre pour l’instant.</w:t>
      </w:r>
    </w:p>
    <w:p w14:paraId="7F1D67E1" w14:textId="351F5689" w:rsidR="004E5B09" w:rsidRDefault="004E5B09">
      <w:pPr>
        <w:spacing w:after="160" w:line="300" w:lineRule="auto"/>
        <w:jc w:val="left"/>
      </w:pPr>
      <w:r>
        <w:br w:type="page"/>
      </w:r>
    </w:p>
    <w:p w14:paraId="55438AE6" w14:textId="77777777" w:rsidR="0032074B" w:rsidRDefault="0032074B" w:rsidP="00A26E4C">
      <w:r>
        <w:lastRenderedPageBreak/>
        <w:t>La figure ci-dessous montre un exemple de résultat obtenu :</w:t>
      </w:r>
    </w:p>
    <w:p w14:paraId="52F8AB07" w14:textId="77777777" w:rsidR="00E64936" w:rsidRDefault="00E64936" w:rsidP="00A26E4C"/>
    <w:p w14:paraId="67DACFFA" w14:textId="5CA9819C" w:rsidR="0088641F" w:rsidRDefault="00F1475F" w:rsidP="00E64936">
      <w:pPr>
        <w:pStyle w:val="Lgende"/>
      </w:pPr>
      <w:bookmarkStart w:id="38" w:name="_Toc127456449"/>
      <w:r w:rsidRPr="00F1475F">
        <w:rPr>
          <w:noProof/>
        </w:rPr>
        <w:drawing>
          <wp:inline distT="0" distB="0" distL="0" distR="0" wp14:anchorId="3EF26128" wp14:editId="50D9C521">
            <wp:extent cx="5760720" cy="2303145"/>
            <wp:effectExtent l="0" t="0" r="0" b="190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29"/>
                    <a:stretch>
                      <a:fillRect/>
                    </a:stretch>
                  </pic:blipFill>
                  <pic:spPr>
                    <a:xfrm>
                      <a:off x="0" y="0"/>
                      <a:ext cx="5760720" cy="2303145"/>
                    </a:xfrm>
                    <a:prstGeom prst="rect">
                      <a:avLst/>
                    </a:prstGeom>
                  </pic:spPr>
                </pic:pic>
              </a:graphicData>
            </a:graphic>
          </wp:inline>
        </w:drawing>
      </w:r>
      <w:r w:rsidR="00E64936">
        <w:t>Figure</w:t>
      </w:r>
      <w:r w:rsidR="00374DEE">
        <w:t> </w:t>
      </w:r>
      <w:fldSimple w:instr=" SEQ Figure \* ARABIC ">
        <w:r w:rsidR="00CF05C1">
          <w:rPr>
            <w:noProof/>
          </w:rPr>
          <w:t>14</w:t>
        </w:r>
      </w:fldSimple>
      <w:r w:rsidR="00E64936">
        <w:t> : Exemple de résultat de capture</w:t>
      </w:r>
      <w:bookmarkEnd w:id="38"/>
    </w:p>
    <w:p w14:paraId="7E6D93B7" w14:textId="77777777" w:rsidR="0088641F" w:rsidRDefault="0088641F" w:rsidP="00E64936">
      <w:pPr>
        <w:pStyle w:val="Lgende"/>
      </w:pPr>
    </w:p>
    <w:p w14:paraId="7822744F" w14:textId="77777777" w:rsidR="0088641F" w:rsidRDefault="0088641F" w:rsidP="0088641F">
      <w:r>
        <w:t>On retrouve parmi les colonnes affichées par défaut les informations suivantes :</w:t>
      </w:r>
    </w:p>
    <w:p w14:paraId="7087EECD" w14:textId="77777777" w:rsidR="0088641F" w:rsidRDefault="0088641F" w:rsidP="0088641F"/>
    <w:p w14:paraId="5CF2641F" w14:textId="0B5DFE0D" w:rsidR="0088641F" w:rsidRDefault="0088641F" w:rsidP="0088641F">
      <w:pPr>
        <w:pStyle w:val="Paragraphedeliste"/>
        <w:numPr>
          <w:ilvl w:val="0"/>
          <w:numId w:val="4"/>
        </w:numPr>
      </w:pPr>
      <w:r w:rsidRPr="0088641F">
        <w:rPr>
          <w:b/>
          <w:bCs/>
        </w:rPr>
        <w:t xml:space="preserve">Time of </w:t>
      </w:r>
      <w:proofErr w:type="gramStart"/>
      <w:r w:rsidRPr="0088641F">
        <w:rPr>
          <w:b/>
          <w:bCs/>
        </w:rPr>
        <w:t>Day</w:t>
      </w:r>
      <w:r w:rsidRPr="0088641F">
        <w:t>:</w:t>
      </w:r>
      <w:proofErr w:type="gramEnd"/>
      <w:r w:rsidRPr="0088641F">
        <w:t xml:space="preserve"> </w:t>
      </w:r>
      <w:r w:rsidR="00A94649">
        <w:t>l</w:t>
      </w:r>
      <w:r w:rsidRPr="0088641F">
        <w:t>’heure de la jour</w:t>
      </w:r>
      <w:r>
        <w:t>née à laquelle s’est produit l’évènement. Cette information est donnée à la microseconde prés.</w:t>
      </w:r>
    </w:p>
    <w:p w14:paraId="00B5B065" w14:textId="77777777" w:rsidR="0088641F" w:rsidRDefault="0088641F" w:rsidP="0088641F">
      <w:pPr>
        <w:pStyle w:val="Paragraphedeliste"/>
      </w:pPr>
    </w:p>
    <w:p w14:paraId="63F554E0" w14:textId="2FE7F8DD" w:rsidR="0088641F" w:rsidRDefault="0088641F" w:rsidP="0088641F">
      <w:pPr>
        <w:pStyle w:val="Paragraphedeliste"/>
        <w:numPr>
          <w:ilvl w:val="0"/>
          <w:numId w:val="4"/>
        </w:numPr>
      </w:pPr>
      <w:r w:rsidRPr="0088641F">
        <w:rPr>
          <w:b/>
          <w:bCs/>
        </w:rPr>
        <w:t xml:space="preserve">Process </w:t>
      </w:r>
      <w:proofErr w:type="gramStart"/>
      <w:r w:rsidRPr="0088641F">
        <w:rPr>
          <w:b/>
          <w:bCs/>
        </w:rPr>
        <w:t>Name</w:t>
      </w:r>
      <w:r>
        <w:t>:</w:t>
      </w:r>
      <w:proofErr w:type="gramEnd"/>
      <w:r>
        <w:t xml:space="preserve"> </w:t>
      </w:r>
      <w:r w:rsidR="00A94649">
        <w:t>i</w:t>
      </w:r>
      <w:r>
        <w:t>ndique le nom du processus à l’origine de l’évènement.</w:t>
      </w:r>
      <w:r w:rsidR="00B02B1B">
        <w:t xml:space="preserve"> Plus précisément</w:t>
      </w:r>
      <w:r w:rsidR="00A94649">
        <w:t>,</w:t>
      </w:r>
      <w:r w:rsidR="00B02B1B">
        <w:t xml:space="preserve"> celui de son exécutable</w:t>
      </w:r>
      <w:r w:rsidR="007751FA">
        <w:t>.</w:t>
      </w:r>
    </w:p>
    <w:p w14:paraId="187CA66F" w14:textId="77777777" w:rsidR="0088641F" w:rsidRDefault="0088641F" w:rsidP="0088641F"/>
    <w:p w14:paraId="2A7B545B" w14:textId="248EC180" w:rsidR="0088641F" w:rsidRDefault="0088641F" w:rsidP="0088641F">
      <w:pPr>
        <w:pStyle w:val="Paragraphedeliste"/>
        <w:numPr>
          <w:ilvl w:val="0"/>
          <w:numId w:val="4"/>
        </w:numPr>
      </w:pPr>
      <w:r w:rsidRPr="0088641F">
        <w:rPr>
          <w:b/>
          <w:bCs/>
        </w:rPr>
        <w:t>PID</w:t>
      </w:r>
      <w:r>
        <w:t xml:space="preserve"> : Process </w:t>
      </w:r>
      <w:r w:rsidR="00A94649">
        <w:t>i</w:t>
      </w:r>
      <w:r>
        <w:t>dentifier, il s’agit d’un identifiant unique à chaque processus qui permet de facilement les différencier.</w:t>
      </w:r>
    </w:p>
    <w:p w14:paraId="3818CCF3" w14:textId="77777777" w:rsidR="0088641F" w:rsidRDefault="0088641F" w:rsidP="0088641F">
      <w:pPr>
        <w:pStyle w:val="Paragraphedeliste"/>
      </w:pPr>
    </w:p>
    <w:p w14:paraId="7AD42F06" w14:textId="7142FC57" w:rsidR="0088641F" w:rsidRDefault="0088641F" w:rsidP="0088641F">
      <w:pPr>
        <w:pStyle w:val="Paragraphedeliste"/>
        <w:numPr>
          <w:ilvl w:val="0"/>
          <w:numId w:val="4"/>
        </w:numPr>
      </w:pPr>
      <w:proofErr w:type="spellStart"/>
      <w:proofErr w:type="gramStart"/>
      <w:r w:rsidRPr="0088641F">
        <w:rPr>
          <w:b/>
          <w:bCs/>
        </w:rPr>
        <w:t>Operation</w:t>
      </w:r>
      <w:proofErr w:type="spellEnd"/>
      <w:r>
        <w:t>:</w:t>
      </w:r>
      <w:proofErr w:type="gramEnd"/>
      <w:r>
        <w:t xml:space="preserve"> </w:t>
      </w:r>
      <w:r w:rsidR="00A94649">
        <w:t>i</w:t>
      </w:r>
      <w:r>
        <w:t>l s’agit de la nature de l’évènement. Plus précisément ce que le processus a essayé de faire.</w:t>
      </w:r>
      <w:r w:rsidR="009B365C">
        <w:t xml:space="preserve"> L’opération peut se traduire par un verbe d’action.</w:t>
      </w:r>
    </w:p>
    <w:p w14:paraId="40679525" w14:textId="77777777" w:rsidR="0088641F" w:rsidRDefault="0088641F" w:rsidP="0088641F">
      <w:pPr>
        <w:pStyle w:val="Paragraphedeliste"/>
      </w:pPr>
    </w:p>
    <w:p w14:paraId="37999293" w14:textId="31D78F71" w:rsidR="0088641F" w:rsidRDefault="0088641F" w:rsidP="0088641F">
      <w:pPr>
        <w:pStyle w:val="Paragraphedeliste"/>
        <w:numPr>
          <w:ilvl w:val="0"/>
          <w:numId w:val="4"/>
        </w:numPr>
      </w:pPr>
      <w:proofErr w:type="gramStart"/>
      <w:r w:rsidRPr="0088641F">
        <w:rPr>
          <w:b/>
          <w:bCs/>
        </w:rPr>
        <w:t>Path</w:t>
      </w:r>
      <w:r>
        <w:t>:</w:t>
      </w:r>
      <w:proofErr w:type="gramEnd"/>
      <w:r>
        <w:t xml:space="preserve"> </w:t>
      </w:r>
      <w:r w:rsidR="00A94649">
        <w:t>l</w:t>
      </w:r>
      <w:r>
        <w:t>e chemin physique sur la mémoire de masse relative à l’évènement.</w:t>
      </w:r>
    </w:p>
    <w:p w14:paraId="5DD1EF97" w14:textId="77777777" w:rsidR="0088641F" w:rsidRDefault="0088641F" w:rsidP="0088641F"/>
    <w:p w14:paraId="590BB303" w14:textId="35A6A304" w:rsidR="0088641F" w:rsidRDefault="0088641F" w:rsidP="0088641F">
      <w:pPr>
        <w:pStyle w:val="Paragraphedeliste"/>
        <w:numPr>
          <w:ilvl w:val="0"/>
          <w:numId w:val="4"/>
        </w:numPr>
      </w:pPr>
      <w:proofErr w:type="spellStart"/>
      <w:proofErr w:type="gramStart"/>
      <w:r w:rsidRPr="0088641F">
        <w:rPr>
          <w:b/>
          <w:bCs/>
        </w:rPr>
        <w:t>Result</w:t>
      </w:r>
      <w:proofErr w:type="spellEnd"/>
      <w:r>
        <w:t>:</w:t>
      </w:r>
      <w:proofErr w:type="gramEnd"/>
      <w:r>
        <w:t xml:space="preserve"> </w:t>
      </w:r>
      <w:r w:rsidR="00A94649">
        <w:t>l</w:t>
      </w:r>
      <w:r>
        <w:t>e résultat de l’opération décrite dans la colonne «</w:t>
      </w:r>
      <w:r w:rsidR="00A94649">
        <w:t> </w:t>
      </w:r>
      <w:proofErr w:type="spellStart"/>
      <w:r>
        <w:t>Operation</w:t>
      </w:r>
      <w:proofErr w:type="spellEnd"/>
      <w:r w:rsidR="00A94649">
        <w:t> </w:t>
      </w:r>
      <w:r>
        <w:t>».</w:t>
      </w:r>
    </w:p>
    <w:p w14:paraId="788A6B03" w14:textId="77777777" w:rsidR="0088641F" w:rsidRDefault="0088641F" w:rsidP="0088641F">
      <w:pPr>
        <w:pStyle w:val="Paragraphedeliste"/>
      </w:pPr>
    </w:p>
    <w:p w14:paraId="031468D8" w14:textId="54C8966F" w:rsidR="00CD1962" w:rsidRDefault="0088641F" w:rsidP="0088641F">
      <w:pPr>
        <w:pStyle w:val="Paragraphedeliste"/>
        <w:numPr>
          <w:ilvl w:val="0"/>
          <w:numId w:val="4"/>
        </w:numPr>
      </w:pPr>
      <w:proofErr w:type="spellStart"/>
      <w:proofErr w:type="gramStart"/>
      <w:r w:rsidRPr="0088641F">
        <w:rPr>
          <w:b/>
          <w:bCs/>
        </w:rPr>
        <w:t>Detail</w:t>
      </w:r>
      <w:proofErr w:type="spellEnd"/>
      <w:r>
        <w:t>:</w:t>
      </w:r>
      <w:proofErr w:type="gramEnd"/>
      <w:r>
        <w:t xml:space="preserve"> Détails concernant l’évènement.</w:t>
      </w:r>
    </w:p>
    <w:p w14:paraId="4106C809" w14:textId="77777777" w:rsidR="00CD1962" w:rsidRDefault="00CD1962" w:rsidP="00CD1962">
      <w:pPr>
        <w:pStyle w:val="Paragraphedeliste"/>
      </w:pPr>
    </w:p>
    <w:p w14:paraId="3490F841" w14:textId="77777777" w:rsidR="00135A83" w:rsidRDefault="00135A83" w:rsidP="00135A83">
      <w:pPr>
        <w:pStyle w:val="Titre3"/>
      </w:pPr>
      <w:bookmarkStart w:id="39" w:name="_Les_filtres"/>
      <w:bookmarkStart w:id="40" w:name="_Toc127456504"/>
      <w:bookmarkEnd w:id="39"/>
      <w:r>
        <w:t>Les filtres</w:t>
      </w:r>
      <w:bookmarkEnd w:id="40"/>
    </w:p>
    <w:p w14:paraId="02E3F670" w14:textId="0F3F1411" w:rsidR="00135A83" w:rsidRDefault="00135A83" w:rsidP="00135A83">
      <w:r>
        <w:t>Les filtres permettent de masquer ou d’afficher certains évènements. Il est possible de n’afficher que les évènements qui possèdent l’opération «</w:t>
      </w:r>
      <w:r w:rsidR="00A94649">
        <w:t> </w:t>
      </w:r>
      <w:proofErr w:type="spellStart"/>
      <w:r>
        <w:t>ReadFile</w:t>
      </w:r>
      <w:proofErr w:type="spellEnd"/>
      <w:r w:rsidR="00A94649">
        <w:t> </w:t>
      </w:r>
      <w:r>
        <w:t>» par exemple.</w:t>
      </w:r>
    </w:p>
    <w:p w14:paraId="39B6182A" w14:textId="0A63BB7F" w:rsidR="00135A83" w:rsidRDefault="00A94649" w:rsidP="00135A83">
      <w:r>
        <w:t>À</w:t>
      </w:r>
      <w:r w:rsidR="00135A83">
        <w:t xml:space="preserve"> l’inverse il est aussi possible de masquer certains évènements qui obstruent la lecture des résultats.</w:t>
      </w:r>
    </w:p>
    <w:p w14:paraId="70B022F8" w14:textId="77777777" w:rsidR="004F4978" w:rsidRDefault="004F4978" w:rsidP="00135A83"/>
    <w:p w14:paraId="634C6089" w14:textId="115E99CF" w:rsidR="00135A83" w:rsidRDefault="00135A83" w:rsidP="00135A83">
      <w:r>
        <w:t>Pour paramétrer les évènements, l’on clique sur le bouton noté</w:t>
      </w:r>
      <w:r w:rsidR="00374DEE">
        <w:t> </w:t>
      </w:r>
      <w:r>
        <w:t>«</w:t>
      </w:r>
      <w:r w:rsidR="00A94649">
        <w:t> </w:t>
      </w:r>
      <w:r w:rsidR="005B4560">
        <w:t>5</w:t>
      </w:r>
      <w:r w:rsidR="00A94649">
        <w:t> </w:t>
      </w:r>
      <w:r>
        <w:t xml:space="preserve">» sur </w:t>
      </w:r>
      <w:hyperlink w:anchor="ProcessMonitorButtons" w:history="1">
        <w:r w:rsidRPr="005B4560">
          <w:rPr>
            <w:rStyle w:val="Lienhypertexte"/>
          </w:rPr>
          <w:t>cette figure</w:t>
        </w:r>
      </w:hyperlink>
      <w:r>
        <w:t>, la fenêtre de configuration des filtres apparaît alors comme le montre la figure suivante :</w:t>
      </w:r>
    </w:p>
    <w:p w14:paraId="47D57FB2" w14:textId="6490B471" w:rsidR="00A756AD" w:rsidRDefault="00A756AD" w:rsidP="00135A83"/>
    <w:p w14:paraId="1E6738A8" w14:textId="3EFB89C5" w:rsidR="00A756AD" w:rsidRDefault="00A756AD" w:rsidP="00135A83">
      <w:r w:rsidRPr="00A756AD">
        <w:rPr>
          <w:noProof/>
        </w:rPr>
        <w:lastRenderedPageBreak/>
        <w:drawing>
          <wp:inline distT="0" distB="0" distL="0" distR="0" wp14:anchorId="37085EFC" wp14:editId="74E2E1C0">
            <wp:extent cx="3540556" cy="2493681"/>
            <wp:effectExtent l="0" t="0" r="317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7484" cy="2505604"/>
                    </a:xfrm>
                    <a:prstGeom prst="rect">
                      <a:avLst/>
                    </a:prstGeom>
                  </pic:spPr>
                </pic:pic>
              </a:graphicData>
            </a:graphic>
          </wp:inline>
        </w:drawing>
      </w:r>
    </w:p>
    <w:p w14:paraId="52E130B1" w14:textId="2415E63F" w:rsidR="00A756AD" w:rsidRDefault="00A756AD" w:rsidP="00135A83"/>
    <w:p w14:paraId="772EC099" w14:textId="6EDFE42C" w:rsidR="00A756AD" w:rsidRDefault="00A756AD" w:rsidP="00135A83">
      <w:r>
        <w:t>La procédure pour ajouter un filtre est la suivante :</w:t>
      </w:r>
    </w:p>
    <w:p w14:paraId="1E415DE1" w14:textId="10BECD23" w:rsidR="00A756AD" w:rsidRDefault="00A756AD" w:rsidP="00135A83"/>
    <w:p w14:paraId="5A5087D8" w14:textId="3F18EBA3" w:rsidR="00A756AD" w:rsidRDefault="00A756AD" w:rsidP="00A756AD">
      <w:pPr>
        <w:pStyle w:val="Paragraphedeliste"/>
        <w:numPr>
          <w:ilvl w:val="0"/>
          <w:numId w:val="12"/>
        </w:numPr>
      </w:pPr>
      <w:r>
        <w:t xml:space="preserve">Sélectionner le type de filtre, le type est identique aux noms des colonnes présentées plus tôt. </w:t>
      </w:r>
    </w:p>
    <w:p w14:paraId="3A14A12F" w14:textId="1DA42381" w:rsidR="00A756AD" w:rsidRDefault="00A756AD" w:rsidP="00A756AD">
      <w:pPr>
        <w:pStyle w:val="Paragraphedeliste"/>
        <w:numPr>
          <w:ilvl w:val="0"/>
          <w:numId w:val="12"/>
        </w:numPr>
      </w:pPr>
      <w:r>
        <w:t xml:space="preserve">Sélectionner la condition, telle que </w:t>
      </w:r>
      <w:r w:rsidR="00A94649">
        <w:t>« </w:t>
      </w:r>
      <w:r>
        <w:t>est</w:t>
      </w:r>
      <w:r w:rsidR="00A94649">
        <w:t> »</w:t>
      </w:r>
      <w:r>
        <w:t xml:space="preserve">, ou </w:t>
      </w:r>
      <w:r w:rsidR="00A94649">
        <w:t>« </w:t>
      </w:r>
      <w:r>
        <w:t>contient</w:t>
      </w:r>
      <w:r w:rsidR="00A94649">
        <w:t> »</w:t>
      </w:r>
      <w:r>
        <w:t>.</w:t>
      </w:r>
    </w:p>
    <w:p w14:paraId="53128EAB" w14:textId="468ADFDD" w:rsidR="00A756AD" w:rsidRDefault="00A756AD" w:rsidP="00A756AD">
      <w:pPr>
        <w:pStyle w:val="Paragraphedeliste"/>
        <w:numPr>
          <w:ilvl w:val="0"/>
          <w:numId w:val="12"/>
        </w:numPr>
      </w:pPr>
      <w:r>
        <w:t>Indiquer la valeur à vérifier. Cette valeur sera comparée selon la condition choisie.</w:t>
      </w:r>
    </w:p>
    <w:p w14:paraId="58BAF547" w14:textId="38B3575A" w:rsidR="00A756AD" w:rsidRDefault="00A756AD" w:rsidP="00A756AD">
      <w:pPr>
        <w:pStyle w:val="Paragraphedeliste"/>
        <w:numPr>
          <w:ilvl w:val="0"/>
          <w:numId w:val="12"/>
        </w:numPr>
      </w:pPr>
      <w:r>
        <w:t>Définir si le filtre doit inclure ou exclure les évènements qui respectent la condition définie.</w:t>
      </w:r>
    </w:p>
    <w:p w14:paraId="532AE698" w14:textId="6B0D495C" w:rsidR="00A756AD" w:rsidRDefault="00A756AD" w:rsidP="00A756AD">
      <w:pPr>
        <w:pStyle w:val="Paragraphedeliste"/>
        <w:numPr>
          <w:ilvl w:val="0"/>
          <w:numId w:val="12"/>
        </w:numPr>
      </w:pPr>
      <w:r>
        <w:t>Cliquer sur ajouter pour ajouter le filtre à la liste des filtres actifs.</w:t>
      </w:r>
    </w:p>
    <w:p w14:paraId="77C43C30" w14:textId="45292160" w:rsidR="00A756AD" w:rsidRDefault="00A756AD" w:rsidP="00A756AD">
      <w:pPr>
        <w:pStyle w:val="Paragraphedeliste"/>
        <w:numPr>
          <w:ilvl w:val="0"/>
          <w:numId w:val="12"/>
        </w:numPr>
      </w:pPr>
      <w:r>
        <w:t>Appliquez les changements à la liste des évènements capturés.</w:t>
      </w:r>
    </w:p>
    <w:p w14:paraId="79130101" w14:textId="26B56A3C" w:rsidR="00135A83" w:rsidRPr="0088641F" w:rsidRDefault="00135A83" w:rsidP="00CD1962">
      <w:r>
        <w:br w:type="page"/>
      </w:r>
    </w:p>
    <w:p w14:paraId="4D8B4D80" w14:textId="1B7C3607" w:rsidR="00910EFA" w:rsidRDefault="001A39C4" w:rsidP="000467E9">
      <w:pPr>
        <w:pStyle w:val="Titre1"/>
      </w:pPr>
      <w:bookmarkStart w:id="41" w:name="_Cas_1_—"/>
      <w:bookmarkStart w:id="42" w:name="_Toc127456505"/>
      <w:bookmarkEnd w:id="41"/>
      <w:r>
        <w:lastRenderedPageBreak/>
        <w:t>Cas</w:t>
      </w:r>
      <w:r w:rsidR="00374DEE">
        <w:t> </w:t>
      </w:r>
      <w:r>
        <w:t xml:space="preserve">1 </w:t>
      </w:r>
      <w:r w:rsidR="00A94649">
        <w:t>—</w:t>
      </w:r>
      <w:r>
        <w:t xml:space="preserve"> Modification de la page d’accueil du navigateur</w:t>
      </w:r>
      <w:bookmarkEnd w:id="42"/>
    </w:p>
    <w:p w14:paraId="5E30D2F5" w14:textId="77777777" w:rsidR="00FC58BC" w:rsidRDefault="00910EFA" w:rsidP="00910EFA">
      <w:pPr>
        <w:pStyle w:val="Titre2"/>
      </w:pPr>
      <w:bookmarkStart w:id="43" w:name="_Toc127456506"/>
      <w:r>
        <w:t>Contexte</w:t>
      </w:r>
      <w:bookmarkEnd w:id="43"/>
    </w:p>
    <w:p w14:paraId="481E3660" w14:textId="77777777" w:rsidR="00EC511F" w:rsidRDefault="00EC511F">
      <w:pPr>
        <w:spacing w:after="160" w:line="300" w:lineRule="auto"/>
        <w:jc w:val="left"/>
      </w:pPr>
    </w:p>
    <w:p w14:paraId="622BBAEF" w14:textId="0B60ED29" w:rsidR="00EC511F" w:rsidRDefault="00EC511F" w:rsidP="00EC511F">
      <w:r>
        <w:t xml:space="preserve">Les utilisateurs de l’entreprise Vinci, cliente de NSI, se connectent à </w:t>
      </w:r>
      <w:r w:rsidR="00DF5729">
        <w:t>l’extranet</w:t>
      </w:r>
      <w:r>
        <w:t xml:space="preserve"> de l’entreprise avec un identifiant et un mot de passe, via un portail de connexion Web.</w:t>
      </w:r>
    </w:p>
    <w:p w14:paraId="6EC86562" w14:textId="532BFC94" w:rsidR="00A755A7" w:rsidRDefault="000A7E62" w:rsidP="000A7E62">
      <w:r>
        <w:t xml:space="preserve">Or, bien que la page de connexion </w:t>
      </w:r>
      <w:r w:rsidR="009B6EED">
        <w:t>n’ai</w:t>
      </w:r>
      <w:r w:rsidR="00A94649">
        <w:t>t</w:t>
      </w:r>
      <w:r w:rsidR="009B6EED">
        <w:t xml:space="preserve"> </w:t>
      </w:r>
      <w:r>
        <w:t>rien d’anormal, l’URL d’accès à cette page n’est pas tout à fait la même, et pourrait tromper certain</w:t>
      </w:r>
      <w:r w:rsidR="00A94649">
        <w:t>s</w:t>
      </w:r>
      <w:r>
        <w:t xml:space="preserve"> salariés de l’entreprise qui ne verraient pas la supercherie.</w:t>
      </w:r>
      <w:r w:rsidR="003030CF">
        <w:t xml:space="preserve"> Une fois les identifiants entrés, le pirate peut y accéder comme bon lui semble, et l’utilisateur se retrouve redirigé vers le vrai </w:t>
      </w:r>
      <w:r w:rsidR="00DF5729">
        <w:t>extranet</w:t>
      </w:r>
      <w:r w:rsidR="003030CF">
        <w:t xml:space="preserve"> de Vinci.</w:t>
      </w:r>
    </w:p>
    <w:p w14:paraId="4D2F3E85" w14:textId="77777777" w:rsidR="00A755A7" w:rsidRDefault="00A755A7" w:rsidP="000A7E62">
      <w:r>
        <w:t xml:space="preserve">Cette page de connexion a été définie comme étant la page par défaut du navigateur Web Mozilla Firefox. </w:t>
      </w:r>
    </w:p>
    <w:p w14:paraId="229DD380" w14:textId="77777777" w:rsidR="00A755A7" w:rsidRDefault="00A755A7" w:rsidP="00A755A7">
      <w:pPr>
        <w:pStyle w:val="Titre2"/>
      </w:pPr>
      <w:bookmarkStart w:id="44" w:name="_Toc127456507"/>
      <w:r>
        <w:t>But de l’attaque</w:t>
      </w:r>
      <w:bookmarkEnd w:id="44"/>
    </w:p>
    <w:p w14:paraId="6ABD43FE" w14:textId="77777777" w:rsidR="003343DC" w:rsidRDefault="003343DC" w:rsidP="00A755A7"/>
    <w:p w14:paraId="6CF36806" w14:textId="4C7913EC" w:rsidR="00A755A7" w:rsidRDefault="00A755A7" w:rsidP="00A755A7">
      <w:r>
        <w:t xml:space="preserve">Le but de cette attaque est de récupérer les identifiants de connexion des utilisateurs de </w:t>
      </w:r>
      <w:r w:rsidR="00DF5729">
        <w:t>l’extranet</w:t>
      </w:r>
      <w:r>
        <w:t xml:space="preserve"> de Vinci afin de pouvoir y accéder par le biais de comptes utilisateurs compromis.</w:t>
      </w:r>
      <w:r w:rsidR="002C3600">
        <w:t xml:space="preserve"> Les identifiants sont dérobés par le biais d’un faux portail de connexion, hébergé par le pirate. Contrairement au vrai portail de connexion qui lui est hébergé sur le serveur Web de l’entreprise.</w:t>
      </w:r>
    </w:p>
    <w:p w14:paraId="2FF6266B" w14:textId="112C9477" w:rsidR="00796F0C" w:rsidRDefault="00796F0C" w:rsidP="00A755A7"/>
    <w:p w14:paraId="7648588B" w14:textId="2336330B" w:rsidR="00796F0C" w:rsidRDefault="00796F0C" w:rsidP="00A755A7">
      <w:r>
        <w:t>La fausse page de connexion est très similaire à la page originale, seule l’URL peut différer est tromp</w:t>
      </w:r>
      <w:r w:rsidR="00A94649">
        <w:t>é</w:t>
      </w:r>
      <w:r>
        <w:t xml:space="preserve"> </w:t>
      </w:r>
      <w:r w:rsidR="00EC4B45">
        <w:t xml:space="preserve">par </w:t>
      </w:r>
      <w:r>
        <w:t xml:space="preserve">les salariés. </w:t>
      </w:r>
    </w:p>
    <w:p w14:paraId="4F5F77F6" w14:textId="1C8A0265" w:rsidR="009855E2" w:rsidRDefault="009855E2" w:rsidP="00A755A7"/>
    <w:p w14:paraId="758A90FD" w14:textId="2F175041" w:rsidR="009855E2" w:rsidRDefault="009855E2" w:rsidP="009855E2">
      <w:pPr>
        <w:pStyle w:val="Titre2"/>
      </w:pPr>
      <w:bookmarkStart w:id="45" w:name="_Toc127456508"/>
      <w:r>
        <w:t>Comment repérer la supercherie</w:t>
      </w:r>
      <w:r w:rsidR="00A94649">
        <w:t> </w:t>
      </w:r>
      <w:r>
        <w:t>?</w:t>
      </w:r>
      <w:bookmarkEnd w:id="45"/>
    </w:p>
    <w:p w14:paraId="6760764D" w14:textId="7AA75A4F" w:rsidR="009855E2" w:rsidRDefault="009855E2" w:rsidP="009855E2"/>
    <w:p w14:paraId="01408FF3" w14:textId="2C48CE84" w:rsidR="009855E2" w:rsidRDefault="009855E2" w:rsidP="009855E2">
      <w:r>
        <w:t xml:space="preserve">Dans un premier temps, il faut vérifier si la page d’accueil du navigateur a été altérée ou non. Pour cela, allez dans les paramètres de la page d’accueil de Firefox. Ces paramètres sont accessibles par le petit engrenage situé en haut à droite de la page d’accueil du navigateur. Puis cliquez sur </w:t>
      </w:r>
      <w:r w:rsidR="002A0B5D">
        <w:t>«</w:t>
      </w:r>
      <w:r w:rsidR="00A94649">
        <w:t> </w:t>
      </w:r>
      <w:r w:rsidR="002A0B5D">
        <w:t>Gérer plus de paramètres</w:t>
      </w:r>
      <w:r w:rsidR="00A94649">
        <w:t> </w:t>
      </w:r>
      <w:r w:rsidR="002A0B5D">
        <w:t>».</w:t>
      </w:r>
    </w:p>
    <w:p w14:paraId="4BC47129" w14:textId="77777777" w:rsidR="00944D31" w:rsidRDefault="00944D31" w:rsidP="009855E2"/>
    <w:p w14:paraId="0A0A8808" w14:textId="356938EC" w:rsidR="00BE61E1" w:rsidRDefault="00BE61E1" w:rsidP="009855E2">
      <w:r>
        <w:t>Les figures suivantes détaillent la procédure :</w:t>
      </w:r>
    </w:p>
    <w:p w14:paraId="27D57A48" w14:textId="3DF8E302" w:rsidR="009855E2" w:rsidRDefault="00012989" w:rsidP="009855E2">
      <w:r>
        <w:rPr>
          <w:noProof/>
        </w:rPr>
        <mc:AlternateContent>
          <mc:Choice Requires="wps">
            <w:drawing>
              <wp:anchor distT="0" distB="0" distL="114300" distR="114300" simplePos="0" relativeHeight="251667456" behindDoc="0" locked="0" layoutInCell="1" allowOverlap="1" wp14:anchorId="10299ADF" wp14:editId="34B4FFCB">
                <wp:simplePos x="0" y="0"/>
                <wp:positionH relativeFrom="column">
                  <wp:posOffset>-635</wp:posOffset>
                </wp:positionH>
                <wp:positionV relativeFrom="paragraph">
                  <wp:posOffset>2231390</wp:posOffset>
                </wp:positionV>
                <wp:extent cx="233299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2332990" cy="635"/>
                        </a:xfrm>
                        <a:prstGeom prst="rect">
                          <a:avLst/>
                        </a:prstGeom>
                        <a:solidFill>
                          <a:prstClr val="white"/>
                        </a:solidFill>
                        <a:ln>
                          <a:noFill/>
                        </a:ln>
                      </wps:spPr>
                      <wps:txbx>
                        <w:txbxContent>
                          <w:p w14:paraId="0B87B51C" w14:textId="073F7077" w:rsidR="00012989" w:rsidRPr="00ED7416" w:rsidRDefault="00012989" w:rsidP="00012989">
                            <w:pPr>
                              <w:pStyle w:val="Lgende"/>
                              <w:rPr>
                                <w:sz w:val="20"/>
                                <w:szCs w:val="21"/>
                              </w:rPr>
                            </w:pPr>
                            <w:bookmarkStart w:id="46" w:name="_Toc127456450"/>
                            <w:r>
                              <w:t>Figure</w:t>
                            </w:r>
                            <w:r w:rsidR="00374DEE">
                              <w:t> </w:t>
                            </w:r>
                            <w:fldSimple w:instr=" SEQ Figure \* ARABIC ">
                              <w:r w:rsidR="00CF05C1">
                                <w:rPr>
                                  <w:noProof/>
                                </w:rPr>
                                <w:t>15</w:t>
                              </w:r>
                            </w:fldSimple>
                            <w:r>
                              <w:t> : Procédure d’accès aux paramètres de Firefox.</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99ADF" id="Zone de texte 40" o:spid="_x0000_s1028" type="#_x0000_t202" style="position:absolute;left:0;text-align:left;margin-left:-.05pt;margin-top:175.7pt;width:18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" stroked="f">
                <v:textbox style="mso-fit-shape-to-text:t" inset="0,0,0,0">
                  <w:txbxContent>
                    <w:p w14:paraId="0B87B51C" w14:textId="073F7077" w:rsidR="00012989" w:rsidRPr="00ED7416" w:rsidRDefault="00012989" w:rsidP="00012989">
                      <w:pPr>
                        <w:pStyle w:val="Lgende"/>
                        <w:rPr>
                          <w:sz w:val="20"/>
                          <w:szCs w:val="21"/>
                        </w:rPr>
                      </w:pPr>
                      <w:bookmarkStart w:id="47" w:name="_Toc127456450"/>
                      <w:r>
                        <w:t>Figure</w:t>
                      </w:r>
                      <w:r w:rsidR="00374DEE">
                        <w:t> </w:t>
                      </w:r>
                      <w:fldSimple w:instr=" SEQ Figure \* ARABIC ">
                        <w:r w:rsidR="00CF05C1">
                          <w:rPr>
                            <w:noProof/>
                          </w:rPr>
                          <w:t>15</w:t>
                        </w:r>
                      </w:fldSimple>
                      <w:r>
                        <w:t> : Procédure d’accès aux paramètres de Firefox.</w:t>
                      </w:r>
                      <w:bookmarkEnd w:id="47"/>
                    </w:p>
                  </w:txbxContent>
                </v:textbox>
                <w10:wrap type="square"/>
              </v:shape>
            </w:pict>
          </mc:Fallback>
        </mc:AlternateContent>
      </w:r>
      <w:r w:rsidR="00BE61E1" w:rsidRPr="00C57728">
        <w:rPr>
          <w:noProof/>
        </w:rPr>
        <w:drawing>
          <wp:anchor distT="0" distB="0" distL="114300" distR="114300" simplePos="0" relativeHeight="251665408" behindDoc="0" locked="0" layoutInCell="1" allowOverlap="1" wp14:anchorId="23F25C09" wp14:editId="04823515">
            <wp:simplePos x="0" y="0"/>
            <wp:positionH relativeFrom="margin">
              <wp:posOffset>-635</wp:posOffset>
            </wp:positionH>
            <wp:positionV relativeFrom="paragraph">
              <wp:posOffset>148590</wp:posOffset>
            </wp:positionV>
            <wp:extent cx="2332990" cy="202565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32990" cy="2025650"/>
                    </a:xfrm>
                    <a:prstGeom prst="rect">
                      <a:avLst/>
                    </a:prstGeom>
                  </pic:spPr>
                </pic:pic>
              </a:graphicData>
            </a:graphic>
            <wp14:sizeRelH relativeFrom="margin">
              <wp14:pctWidth>0</wp14:pctWidth>
            </wp14:sizeRelH>
            <wp14:sizeRelV relativeFrom="margin">
              <wp14:pctHeight>0</wp14:pctHeight>
            </wp14:sizeRelV>
          </wp:anchor>
        </w:drawing>
      </w:r>
    </w:p>
    <w:p w14:paraId="3B2C384C" w14:textId="15977F24" w:rsidR="00C57728" w:rsidRDefault="002A0B5D" w:rsidP="002A0B5D">
      <w:pPr>
        <w:jc w:val="right"/>
      </w:pPr>
      <w:r w:rsidRPr="00BE61E1">
        <w:rPr>
          <w:noProof/>
        </w:rPr>
        <w:drawing>
          <wp:inline distT="0" distB="0" distL="0" distR="0" wp14:anchorId="7252B8BD" wp14:editId="69AA86E1">
            <wp:extent cx="2733572" cy="1931213"/>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rotWithShape="1">
                    <a:blip r:embed="rId32"/>
                    <a:srcRect t="45737" r="29491"/>
                    <a:stretch/>
                  </pic:blipFill>
                  <pic:spPr bwMode="auto">
                    <a:xfrm>
                      <a:off x="0" y="0"/>
                      <a:ext cx="2758859" cy="1949078"/>
                    </a:xfrm>
                    <a:prstGeom prst="rect">
                      <a:avLst/>
                    </a:prstGeom>
                    <a:ln>
                      <a:noFill/>
                    </a:ln>
                    <a:extLst>
                      <a:ext uri="{53640926-AAD7-44D8-BBD7-CCE9431645EC}">
                        <a14:shadowObscured xmlns:a14="http://schemas.microsoft.com/office/drawing/2010/main"/>
                      </a:ext>
                    </a:extLst>
                  </pic:spPr>
                </pic:pic>
              </a:graphicData>
            </a:graphic>
          </wp:inline>
        </w:drawing>
      </w:r>
    </w:p>
    <w:p w14:paraId="6FF539E7" w14:textId="2DBB4B1B" w:rsidR="0000566F" w:rsidRPr="0000566F" w:rsidRDefault="0000566F" w:rsidP="0000566F"/>
    <w:p w14:paraId="053D0BC6" w14:textId="11F970EA" w:rsidR="0000566F" w:rsidRPr="0000566F" w:rsidRDefault="0000566F" w:rsidP="0000566F"/>
    <w:p w14:paraId="296D8D83" w14:textId="6ADA9F86" w:rsidR="0000566F" w:rsidRPr="0000566F" w:rsidRDefault="0000566F" w:rsidP="0000566F"/>
    <w:p w14:paraId="6026B5B7" w14:textId="481605D2" w:rsidR="0000566F" w:rsidRPr="0000566F" w:rsidRDefault="0000566F" w:rsidP="0000566F"/>
    <w:p w14:paraId="0FEA290D" w14:textId="25359072" w:rsidR="0000566F" w:rsidRDefault="0000566F" w:rsidP="0000566F"/>
    <w:p w14:paraId="23E75C2B" w14:textId="77777777" w:rsidR="0000566F" w:rsidRDefault="0000566F" w:rsidP="0000566F">
      <w:pPr>
        <w:tabs>
          <w:tab w:val="left" w:pos="1175"/>
        </w:tabs>
      </w:pPr>
    </w:p>
    <w:p w14:paraId="6C557AE8" w14:textId="77777777" w:rsidR="0000566F" w:rsidRDefault="0000566F" w:rsidP="0000566F">
      <w:pPr>
        <w:tabs>
          <w:tab w:val="left" w:pos="1175"/>
        </w:tabs>
      </w:pPr>
    </w:p>
    <w:p w14:paraId="40987DA0" w14:textId="7D83FFC4" w:rsidR="0000566F" w:rsidRDefault="0000566F" w:rsidP="0000566F">
      <w:pPr>
        <w:tabs>
          <w:tab w:val="left" w:pos="1175"/>
        </w:tabs>
      </w:pPr>
      <w:r>
        <w:lastRenderedPageBreak/>
        <w:t>Les paramètres de gestion de la page d’accueil apparaissent :</w:t>
      </w:r>
    </w:p>
    <w:p w14:paraId="12F32C26" w14:textId="26590819" w:rsidR="0000566F" w:rsidRPr="0000566F" w:rsidRDefault="0000566F" w:rsidP="0000566F">
      <w:pPr>
        <w:tabs>
          <w:tab w:val="left" w:pos="1175"/>
        </w:tabs>
      </w:pPr>
      <w:r>
        <w:tab/>
      </w:r>
    </w:p>
    <w:p w14:paraId="4B75B768" w14:textId="77777777" w:rsidR="00170F12" w:rsidRDefault="002A0B5D" w:rsidP="00170F12">
      <w:pPr>
        <w:keepNext/>
      </w:pPr>
      <w:r w:rsidRPr="002A0B5D">
        <w:rPr>
          <w:noProof/>
        </w:rPr>
        <w:drawing>
          <wp:inline distT="0" distB="0" distL="0" distR="0" wp14:anchorId="5F5319DE" wp14:editId="4627C811">
            <wp:extent cx="5760720" cy="2614295"/>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33"/>
                    <a:stretch>
                      <a:fillRect/>
                    </a:stretch>
                  </pic:blipFill>
                  <pic:spPr>
                    <a:xfrm>
                      <a:off x="0" y="0"/>
                      <a:ext cx="5760720" cy="2614295"/>
                    </a:xfrm>
                    <a:prstGeom prst="rect">
                      <a:avLst/>
                    </a:prstGeom>
                  </pic:spPr>
                </pic:pic>
              </a:graphicData>
            </a:graphic>
          </wp:inline>
        </w:drawing>
      </w:r>
    </w:p>
    <w:p w14:paraId="002D787C" w14:textId="7DA80A6E" w:rsidR="00BE61E1" w:rsidRDefault="00170F12" w:rsidP="00170F12">
      <w:pPr>
        <w:pStyle w:val="Lgende"/>
      </w:pPr>
      <w:bookmarkStart w:id="48" w:name="_Toc127456451"/>
      <w:r>
        <w:t>Figure</w:t>
      </w:r>
      <w:r w:rsidR="00374DEE">
        <w:t> </w:t>
      </w:r>
      <w:fldSimple w:instr=" SEQ Figure \* ARABIC ">
        <w:r w:rsidR="00CF05C1">
          <w:rPr>
            <w:noProof/>
          </w:rPr>
          <w:t>16</w:t>
        </w:r>
      </w:fldSimple>
      <w:r>
        <w:t> : Paramètres de gestion de la page d’accueil de Firefox</w:t>
      </w:r>
      <w:bookmarkEnd w:id="48"/>
    </w:p>
    <w:p w14:paraId="46E72F43" w14:textId="3BC32668" w:rsidR="00BE61E1" w:rsidRDefault="00BE61E1" w:rsidP="00A755A7"/>
    <w:p w14:paraId="2207C324" w14:textId="45DC2596" w:rsidR="00E3068E" w:rsidRDefault="00E3068E" w:rsidP="00A755A7">
      <w:r>
        <w:t>Il suffit ensuite de vérifier si l’URL indiqué</w:t>
      </w:r>
      <w:r w:rsidR="00A94649">
        <w:t>e</w:t>
      </w:r>
      <w:r>
        <w:t xml:space="preserve"> dans le champ</w:t>
      </w:r>
      <w:r w:rsidR="00374DEE">
        <w:t> </w:t>
      </w:r>
      <w:r>
        <w:t>4 indiqué ci-dessus correspond à l’URL du portail Web authentique.</w:t>
      </w:r>
    </w:p>
    <w:p w14:paraId="15924FDE" w14:textId="77777777" w:rsidR="00E3068E" w:rsidRDefault="00E3068E" w:rsidP="00A755A7"/>
    <w:p w14:paraId="069A04A6" w14:textId="77777777" w:rsidR="00915DCF" w:rsidRDefault="00915DCF" w:rsidP="00915DCF">
      <w:pPr>
        <w:pStyle w:val="Titre2"/>
      </w:pPr>
      <w:bookmarkStart w:id="49" w:name="_Toc127456509"/>
      <w:r>
        <w:t>Intercepter la modification</w:t>
      </w:r>
      <w:bookmarkEnd w:id="49"/>
    </w:p>
    <w:p w14:paraId="31AD12AA" w14:textId="77777777" w:rsidR="00915DCF" w:rsidRDefault="00915DCF" w:rsidP="00915DCF"/>
    <w:p w14:paraId="45EDEFBF" w14:textId="77777777" w:rsidR="00915DCF" w:rsidRDefault="00915DCF" w:rsidP="00915DCF">
      <w:r>
        <w:t>La prochaine étape est de capturer le processus responsable de ce changement. Pour commencer, démarrez Process Monitor. Gardez sur une moitié de l’écran le navigateur Web, et sur l’autre moitié Process Monitor.</w:t>
      </w:r>
    </w:p>
    <w:p w14:paraId="033500B0" w14:textId="77777777" w:rsidR="00915DCF" w:rsidRDefault="00915DCF" w:rsidP="00915DCF"/>
    <w:p w14:paraId="365D652E" w14:textId="37D9E601" w:rsidR="00C67B65" w:rsidRDefault="00915DCF" w:rsidP="00915DCF">
      <w:r>
        <w:t>Si des évènements sont déjà capturés, videz le cache de Process Explorer en cliquant que le bouton noté</w:t>
      </w:r>
      <w:r w:rsidR="00374DEE">
        <w:t> </w:t>
      </w:r>
      <w:r>
        <w:t xml:space="preserve">4 sur </w:t>
      </w:r>
      <w:hyperlink w:anchor="ProcessMonitorButtons" w:history="1">
        <w:r w:rsidRPr="00915DCF">
          <w:rPr>
            <w:rStyle w:val="Lienhypertexte"/>
          </w:rPr>
          <w:t>cette figure</w:t>
        </w:r>
      </w:hyperlink>
      <w:r>
        <w:t>.</w:t>
      </w:r>
      <w:r w:rsidR="00DC1429">
        <w:t xml:space="preserve"> Supprimez également les filtres en place </w:t>
      </w:r>
      <w:r w:rsidR="003C328D">
        <w:t>s’il</w:t>
      </w:r>
      <w:r w:rsidR="00DC1429">
        <w:t xml:space="preserve"> y en a. Pour cela, cliquez sur le bouton noté</w:t>
      </w:r>
      <w:r w:rsidR="00374DEE">
        <w:t> </w:t>
      </w:r>
      <w:r w:rsidR="00DC1429">
        <w:t xml:space="preserve">5 sur </w:t>
      </w:r>
      <w:hyperlink w:anchor="ProcessMonitorButtons" w:history="1">
        <w:r w:rsidR="00DC1429" w:rsidRPr="0096575B">
          <w:rPr>
            <w:rStyle w:val="Lienhypertexte"/>
          </w:rPr>
          <w:t>cette figure</w:t>
        </w:r>
      </w:hyperlink>
      <w:r w:rsidR="00DC1429">
        <w:t xml:space="preserve"> et cliquez sur le bouton «</w:t>
      </w:r>
      <w:r w:rsidR="00A94649">
        <w:t> </w:t>
      </w:r>
      <w:r w:rsidR="00DC1429">
        <w:t>Reset</w:t>
      </w:r>
      <w:r w:rsidR="00A94649">
        <w:t> </w:t>
      </w:r>
      <w:r w:rsidR="00DC1429">
        <w:t>», ce qui réinitialisera les filtres.</w:t>
      </w:r>
    </w:p>
    <w:p w14:paraId="5B1A0068" w14:textId="77777777" w:rsidR="00C67B65" w:rsidRDefault="00C67B65" w:rsidP="00915DCF"/>
    <w:p w14:paraId="733490CA" w14:textId="2DA04A5C" w:rsidR="008D5AE9" w:rsidRDefault="00C67B65" w:rsidP="00915DCF">
      <w:r>
        <w:t>Ensuite</w:t>
      </w:r>
      <w:r w:rsidR="00A94649">
        <w:t>,</w:t>
      </w:r>
      <w:r>
        <w:t xml:space="preserve"> démarrez la capture en cliquant sur le bouton noté</w:t>
      </w:r>
      <w:r w:rsidR="00374DEE">
        <w:t> </w:t>
      </w:r>
      <w:r>
        <w:t xml:space="preserve">3 sur </w:t>
      </w:r>
      <w:hyperlink w:anchor="ProcessMonitorButtons" w:history="1">
        <w:r w:rsidRPr="00C67B65">
          <w:rPr>
            <w:rStyle w:val="Lienhypertexte"/>
          </w:rPr>
          <w:t>cette figure</w:t>
        </w:r>
      </w:hyperlink>
      <w:r>
        <w:t>.</w:t>
      </w:r>
    </w:p>
    <w:p w14:paraId="17B1789F" w14:textId="77777777" w:rsidR="008D5AE9" w:rsidRDefault="008D5AE9" w:rsidP="00915DCF"/>
    <w:p w14:paraId="4223FEB6" w14:textId="77777777" w:rsidR="008D5AE9" w:rsidRDefault="008D5AE9" w:rsidP="00915DCF">
      <w:r>
        <w:t>Après avoir démarré la capture, retournez sous Firefox et modifiez manuellement la page d’accueil en suivant les étapes décrites plus tôt pour accéder aux paramètres du navigateur.</w:t>
      </w:r>
    </w:p>
    <w:p w14:paraId="6F3B8447" w14:textId="77777777" w:rsidR="008D5AE9" w:rsidRDefault="008D5AE9" w:rsidP="00915DCF"/>
    <w:p w14:paraId="08A4891F" w14:textId="77777777" w:rsidR="00FE36F7" w:rsidRDefault="008D5AE9" w:rsidP="00915DCF">
      <w:r>
        <w:t>Après avoir modifié la page d’accueil, arrêtez la capture.</w:t>
      </w:r>
    </w:p>
    <w:p w14:paraId="7CE62CD0" w14:textId="77777777" w:rsidR="00FE36F7" w:rsidRDefault="00FE36F7" w:rsidP="00915DCF"/>
    <w:p w14:paraId="0CB868BD" w14:textId="2970D879" w:rsidR="00FE36F7" w:rsidRDefault="00FE36F7" w:rsidP="00915DCF">
      <w:r>
        <w:t>Le but ici est de voir où sont enregistré</w:t>
      </w:r>
      <w:r w:rsidR="00A94649">
        <w:t>e</w:t>
      </w:r>
      <w:r>
        <w:t>s les préférences de l’utilisateur. Il nous faut donc trouver l’évènement sous Process Explorer qui témoigne de la modification de cette page d’accueil.</w:t>
      </w:r>
    </w:p>
    <w:p w14:paraId="4A913953" w14:textId="77777777" w:rsidR="00FE36F7" w:rsidRDefault="00FE36F7" w:rsidP="00915DCF"/>
    <w:p w14:paraId="002E4634" w14:textId="77777777" w:rsidR="00FE36F7" w:rsidRDefault="00FE36F7" w:rsidP="00915DCF">
      <w:r>
        <w:t>Afin de trouver le bon évènement, on utilisera deux filtres :</w:t>
      </w:r>
    </w:p>
    <w:p w14:paraId="1338944F" w14:textId="1F1F202F" w:rsidR="00FE36F7" w:rsidRDefault="00FE36F7" w:rsidP="00FE36F7">
      <w:pPr>
        <w:pStyle w:val="Paragraphedeliste"/>
        <w:numPr>
          <w:ilvl w:val="0"/>
          <w:numId w:val="4"/>
        </w:numPr>
      </w:pPr>
      <w:r>
        <w:t>Un filtre d’inclusion de catégorie «</w:t>
      </w:r>
      <w:r w:rsidR="00A94649">
        <w:t> </w:t>
      </w:r>
      <w:r>
        <w:t>Write</w:t>
      </w:r>
      <w:r w:rsidR="00A94649">
        <w:t> </w:t>
      </w:r>
      <w:r>
        <w:t>».</w:t>
      </w:r>
    </w:p>
    <w:p w14:paraId="60680823" w14:textId="388328F7" w:rsidR="004118DC" w:rsidRDefault="00FE36F7" w:rsidP="00FE36F7">
      <w:pPr>
        <w:pStyle w:val="Paragraphedeliste"/>
        <w:numPr>
          <w:ilvl w:val="0"/>
          <w:numId w:val="4"/>
        </w:numPr>
      </w:pPr>
      <w:r>
        <w:t>Un filtre d’inclusion de nom de processus «</w:t>
      </w:r>
      <w:r w:rsidR="00A94649">
        <w:t> </w:t>
      </w:r>
      <w:r>
        <w:t>firefox.exe</w:t>
      </w:r>
      <w:r w:rsidR="00A94649">
        <w:t> </w:t>
      </w:r>
      <w:r>
        <w:t>».</w:t>
      </w:r>
    </w:p>
    <w:p w14:paraId="33AE9F23" w14:textId="77777777" w:rsidR="004118DC" w:rsidRDefault="004118DC" w:rsidP="004118DC"/>
    <w:p w14:paraId="194B57E3" w14:textId="77777777" w:rsidR="002451E1" w:rsidRDefault="004118DC" w:rsidP="004118DC">
      <w:r>
        <w:t xml:space="preserve">Pour savoir comment ajouter des filtres, reportez-vous à </w:t>
      </w:r>
      <w:hyperlink w:anchor="_Les_filtres" w:history="1">
        <w:r w:rsidRPr="00DA0682">
          <w:rPr>
            <w:rStyle w:val="Lienhypertexte"/>
          </w:rPr>
          <w:t>cette partie</w:t>
        </w:r>
      </w:hyperlink>
      <w:r>
        <w:t xml:space="preserve"> du document concernant les filtres de Process Monitor.</w:t>
      </w:r>
    </w:p>
    <w:p w14:paraId="506AA590" w14:textId="77777777" w:rsidR="002451E1" w:rsidRDefault="002451E1" w:rsidP="004118DC"/>
    <w:p w14:paraId="114680DF" w14:textId="77777777" w:rsidR="002451E1" w:rsidRDefault="002451E1" w:rsidP="004118DC"/>
    <w:p w14:paraId="72DB144D" w14:textId="77777777" w:rsidR="002451E1" w:rsidRDefault="002451E1" w:rsidP="004118DC"/>
    <w:p w14:paraId="6BED8C5F" w14:textId="77777777" w:rsidR="002451E1" w:rsidRDefault="002451E1" w:rsidP="004118DC"/>
    <w:p w14:paraId="280094DF" w14:textId="54A4BDC4" w:rsidR="00221B35" w:rsidRDefault="00221B35" w:rsidP="004118DC">
      <w:r>
        <w:lastRenderedPageBreak/>
        <w:t>Après avoir été filtrés, on remarque dans les résultats de la capture que Firefox semble réaliser des opérations de création et d’écriture dans un fichier préfixé «</w:t>
      </w:r>
      <w:r w:rsidR="00A94649">
        <w:t> </w:t>
      </w:r>
      <w:proofErr w:type="spellStart"/>
      <w:r>
        <w:t>prefs</w:t>
      </w:r>
      <w:proofErr w:type="spellEnd"/>
      <w:r w:rsidR="00A94649">
        <w:t> </w:t>
      </w:r>
      <w:r>
        <w:t>», qui correspondrait à «</w:t>
      </w:r>
      <w:r w:rsidR="00A94649">
        <w:t> </w:t>
      </w:r>
      <w:proofErr w:type="spellStart"/>
      <w:r>
        <w:t>preferences</w:t>
      </w:r>
      <w:proofErr w:type="spellEnd"/>
      <w:r w:rsidR="00A94649">
        <w:t> </w:t>
      </w:r>
      <w:r>
        <w:t>», tel en témoigne la figure suivante :</w:t>
      </w:r>
    </w:p>
    <w:p w14:paraId="2C5AF5DF" w14:textId="77777777" w:rsidR="009B55E2" w:rsidRDefault="009B55E2" w:rsidP="004118DC"/>
    <w:p w14:paraId="00BA6ADA" w14:textId="39639408" w:rsidR="009230E3" w:rsidRDefault="00444608" w:rsidP="009230E3">
      <w:pPr>
        <w:keepNext/>
      </w:pPr>
      <w:r w:rsidRPr="00444608">
        <w:rPr>
          <w:noProof/>
        </w:rPr>
        <w:drawing>
          <wp:inline distT="0" distB="0" distL="0" distR="0" wp14:anchorId="47F68A81" wp14:editId="74248DDF">
            <wp:extent cx="5760720" cy="1184275"/>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34"/>
                    <a:stretch>
                      <a:fillRect/>
                    </a:stretch>
                  </pic:blipFill>
                  <pic:spPr>
                    <a:xfrm>
                      <a:off x="0" y="0"/>
                      <a:ext cx="5760720" cy="1184275"/>
                    </a:xfrm>
                    <a:prstGeom prst="rect">
                      <a:avLst/>
                    </a:prstGeom>
                  </pic:spPr>
                </pic:pic>
              </a:graphicData>
            </a:graphic>
          </wp:inline>
        </w:drawing>
      </w:r>
    </w:p>
    <w:p w14:paraId="07C14853" w14:textId="26FE3FF4" w:rsidR="009230E3" w:rsidRDefault="009230E3" w:rsidP="009230E3">
      <w:pPr>
        <w:pStyle w:val="Lgende"/>
      </w:pPr>
      <w:bookmarkStart w:id="50" w:name="_Toc127456452"/>
      <w:r>
        <w:t>Figure</w:t>
      </w:r>
      <w:r w:rsidR="00374DEE">
        <w:t> </w:t>
      </w:r>
      <w:fldSimple w:instr=" SEQ Figure \* ARABIC ">
        <w:r w:rsidR="00CF05C1">
          <w:rPr>
            <w:noProof/>
          </w:rPr>
          <w:t>17</w:t>
        </w:r>
      </w:fldSimple>
      <w:r>
        <w:t> : Partie des résultats de la capture de Firefox.</w:t>
      </w:r>
      <w:bookmarkEnd w:id="50"/>
    </w:p>
    <w:p w14:paraId="75A09176" w14:textId="2BF94C56" w:rsidR="00BE369B" w:rsidRDefault="00BE369B" w:rsidP="00BE369B"/>
    <w:p w14:paraId="15F24B72" w14:textId="78684C47" w:rsidR="00BE369B" w:rsidRDefault="00444608" w:rsidP="00BE369B">
      <w:r>
        <w:t>Ce fichier «</w:t>
      </w:r>
      <w:r w:rsidR="00A94649">
        <w:t> </w:t>
      </w:r>
      <w:r>
        <w:t>prefs.js</w:t>
      </w:r>
      <w:r w:rsidR="00A94649">
        <w:t> </w:t>
      </w:r>
      <w:r>
        <w:t>» se situe dans le répertoire du profile de l’utilisateur, ici «</w:t>
      </w:r>
      <w:r w:rsidR="00A94649">
        <w:t> </w:t>
      </w:r>
      <w:r>
        <w:t>u4c</w:t>
      </w:r>
      <w:r w:rsidR="00F4063B">
        <w:t>8ypq8.default-release</w:t>
      </w:r>
      <w:r w:rsidR="00A94649">
        <w:t> </w:t>
      </w:r>
      <w:r w:rsidR="00F4063B">
        <w:t>». Il s’agit du profil Firefox par défaut.</w:t>
      </w:r>
    </w:p>
    <w:p w14:paraId="0F3BD9DE" w14:textId="0621D6DE" w:rsidR="00C167EE" w:rsidRDefault="00C167EE" w:rsidP="00BE369B"/>
    <w:p w14:paraId="5B3CC57C" w14:textId="16208985" w:rsidR="00C167EE" w:rsidRDefault="00C167EE" w:rsidP="00BE369B">
      <w:r>
        <w:t xml:space="preserve">La nature du fichier concorde donc bien avec nos attentes. </w:t>
      </w:r>
    </w:p>
    <w:p w14:paraId="79487267" w14:textId="6B59D75F" w:rsidR="000609CC" w:rsidRDefault="000609CC" w:rsidP="00BE369B"/>
    <w:p w14:paraId="70A83E63" w14:textId="0E0292EF" w:rsidR="000609CC" w:rsidRPr="00BE369B" w:rsidRDefault="000609CC" w:rsidP="000609CC">
      <w:pPr>
        <w:pStyle w:val="Titre2"/>
      </w:pPr>
      <w:bookmarkStart w:id="51" w:name="_Toc127456510"/>
      <w:r>
        <w:t>Création du piège</w:t>
      </w:r>
      <w:bookmarkEnd w:id="51"/>
    </w:p>
    <w:p w14:paraId="2CCD0EE8" w14:textId="77777777" w:rsidR="009230E3" w:rsidRDefault="009230E3" w:rsidP="004118DC"/>
    <w:p w14:paraId="28D4AB51" w14:textId="42C2B24B" w:rsidR="008B07DF" w:rsidRDefault="008E4511" w:rsidP="004118DC">
      <w:r>
        <w:t>Désormais nous savons où Firefox enregistre les préférences de l’utilisateur.</w:t>
      </w:r>
      <w:r w:rsidR="00143784">
        <w:t xml:space="preserve"> Nous allons maintenant créer un piège pour capturer le processus qui serait </w:t>
      </w:r>
      <w:r w:rsidR="00C41CCC">
        <w:t>susceptible</w:t>
      </w:r>
      <w:r w:rsidR="00143784">
        <w:t xml:space="preserve"> de modifier la page d’accueil, soit modifier ce fichier «</w:t>
      </w:r>
      <w:r w:rsidR="00A94649">
        <w:t> </w:t>
      </w:r>
      <w:r w:rsidR="00143784">
        <w:t>prefs.js</w:t>
      </w:r>
      <w:r w:rsidR="00A94649">
        <w:t> </w:t>
      </w:r>
      <w:r w:rsidR="00143784">
        <w:t>».</w:t>
      </w:r>
    </w:p>
    <w:p w14:paraId="4C1DCEF7" w14:textId="77777777" w:rsidR="008B07DF" w:rsidRDefault="008B07DF" w:rsidP="004118DC"/>
    <w:p w14:paraId="1396A92A" w14:textId="77777777" w:rsidR="008B07DF" w:rsidRDefault="008B07DF" w:rsidP="004118DC">
      <w:r>
        <w:t>Dans Process Monitor, nous allons modifier quelques filtres :</w:t>
      </w:r>
    </w:p>
    <w:p w14:paraId="76265137" w14:textId="77777777" w:rsidR="008B07DF" w:rsidRDefault="008B07DF" w:rsidP="004118DC"/>
    <w:p w14:paraId="603B91B6" w14:textId="7C55BBB4" w:rsidR="008B07DF" w:rsidRDefault="008B07DF" w:rsidP="008B07DF">
      <w:pPr>
        <w:pStyle w:val="Paragraphedeliste"/>
        <w:numPr>
          <w:ilvl w:val="0"/>
          <w:numId w:val="4"/>
        </w:numPr>
      </w:pPr>
      <w:r>
        <w:t>Modifiez le filtre d’inclusion de nom de processus ayant comme valeur «</w:t>
      </w:r>
      <w:r w:rsidR="00A94649">
        <w:t> </w:t>
      </w:r>
      <w:r>
        <w:t>firefox.exe</w:t>
      </w:r>
      <w:r w:rsidR="00A94649">
        <w:t> </w:t>
      </w:r>
      <w:r>
        <w:t>», en passant ce filtre en mode exclusion. Puisque nous cherchons un processus autre que Firefox.</w:t>
      </w:r>
    </w:p>
    <w:p w14:paraId="7C627022" w14:textId="77777777" w:rsidR="00AC5609" w:rsidRDefault="00AC5609" w:rsidP="00AC5609">
      <w:pPr>
        <w:pStyle w:val="Paragraphedeliste"/>
      </w:pPr>
    </w:p>
    <w:p w14:paraId="0DDC5F41" w14:textId="03AC9832" w:rsidR="00A94649" w:rsidRDefault="008B07DF" w:rsidP="008B07DF">
      <w:pPr>
        <w:pStyle w:val="Paragraphedeliste"/>
        <w:numPr>
          <w:ilvl w:val="0"/>
          <w:numId w:val="4"/>
        </w:numPr>
      </w:pPr>
      <w:r>
        <w:t>Ajoutez un filtre d’inclusion de type «</w:t>
      </w:r>
      <w:r w:rsidR="00A94649">
        <w:t> </w:t>
      </w:r>
      <w:r>
        <w:t>Path</w:t>
      </w:r>
      <w:r w:rsidR="00A94649">
        <w:t> </w:t>
      </w:r>
      <w:r>
        <w:t>», ayant comme condition «</w:t>
      </w:r>
      <w:r w:rsidR="00A94649">
        <w:t> </w:t>
      </w:r>
      <w:proofErr w:type="spellStart"/>
      <w:r>
        <w:t>contains</w:t>
      </w:r>
      <w:proofErr w:type="spellEnd"/>
      <w:r w:rsidR="00A94649">
        <w:t> </w:t>
      </w:r>
      <w:r>
        <w:t>», et comme valeur «</w:t>
      </w:r>
      <w:r w:rsidR="00A94649">
        <w:t> </w:t>
      </w:r>
      <w:r>
        <w:t>prefs.js</w:t>
      </w:r>
      <w:r w:rsidR="00A94649">
        <w:t> </w:t>
      </w:r>
      <w:r>
        <w:t>».</w:t>
      </w:r>
      <w:r w:rsidR="008B2302">
        <w:t xml:space="preserve"> Gr</w:t>
      </w:r>
      <w:r w:rsidR="00A94649">
        <w:t>â</w:t>
      </w:r>
      <w:r w:rsidR="008B2302">
        <w:t>ce à ce filtre, nous ne</w:t>
      </w:r>
    </w:p>
    <w:p w14:paraId="5CA7631D" w14:textId="109DB95A" w:rsidR="008B2302" w:rsidRDefault="008B2302" w:rsidP="008B07DF">
      <w:pPr>
        <w:pStyle w:val="Paragraphedeliste"/>
        <w:numPr>
          <w:ilvl w:val="0"/>
          <w:numId w:val="4"/>
        </w:numPr>
      </w:pPr>
      <w:proofErr w:type="gramStart"/>
      <w:r>
        <w:t>verrons</w:t>
      </w:r>
      <w:proofErr w:type="gramEnd"/>
      <w:r>
        <w:t xml:space="preserve"> uniquement </w:t>
      </w:r>
      <w:r w:rsidR="0078086C">
        <w:t>les modifications apportées</w:t>
      </w:r>
      <w:r>
        <w:t xml:space="preserve"> à ce fichier.</w:t>
      </w:r>
    </w:p>
    <w:p w14:paraId="34B4F302" w14:textId="2F4876F5" w:rsidR="008B2302" w:rsidRDefault="008B2302" w:rsidP="008B2302"/>
    <w:p w14:paraId="0A0855BF" w14:textId="4D4C19F8" w:rsidR="00B71A07" w:rsidRDefault="00291F0A" w:rsidP="008B2302">
      <w:r>
        <w:t>La figure suivante montre les filtres finaux :</w:t>
      </w:r>
    </w:p>
    <w:p w14:paraId="7B8D20B9" w14:textId="77777777" w:rsidR="0039269F" w:rsidRDefault="0039269F" w:rsidP="008B2302"/>
    <w:p w14:paraId="3A8B3F0B" w14:textId="422043A7" w:rsidR="008B2302" w:rsidRDefault="0039269F" w:rsidP="008B2302">
      <w:r w:rsidRPr="0039269F">
        <w:rPr>
          <w:noProof/>
        </w:rPr>
        <w:drawing>
          <wp:inline distT="0" distB="0" distL="0" distR="0" wp14:anchorId="56BBEEF7" wp14:editId="02CB536C">
            <wp:extent cx="4296375" cy="562053"/>
            <wp:effectExtent l="0" t="0" r="9525" b="9525"/>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able&#10;&#10;Description générée automatiquement"/>
                    <pic:cNvPicPr/>
                  </pic:nvPicPr>
                  <pic:blipFill>
                    <a:blip r:embed="rId35"/>
                    <a:stretch>
                      <a:fillRect/>
                    </a:stretch>
                  </pic:blipFill>
                  <pic:spPr>
                    <a:xfrm>
                      <a:off x="0" y="0"/>
                      <a:ext cx="4296375" cy="562053"/>
                    </a:xfrm>
                    <a:prstGeom prst="rect">
                      <a:avLst/>
                    </a:prstGeom>
                  </pic:spPr>
                </pic:pic>
              </a:graphicData>
            </a:graphic>
          </wp:inline>
        </w:drawing>
      </w:r>
    </w:p>
    <w:p w14:paraId="7BB90EB0" w14:textId="77777777" w:rsidR="00475E8F" w:rsidRDefault="00EF185B" w:rsidP="00475E8F">
      <w:pPr>
        <w:keepNext/>
      </w:pPr>
      <w:r w:rsidRPr="00EF185B">
        <w:rPr>
          <w:noProof/>
        </w:rPr>
        <w:drawing>
          <wp:inline distT="0" distB="0" distL="0" distR="0" wp14:anchorId="6BB8E79A" wp14:editId="2F9A00DF">
            <wp:extent cx="4610743" cy="152421"/>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0743" cy="152421"/>
                    </a:xfrm>
                    <a:prstGeom prst="rect">
                      <a:avLst/>
                    </a:prstGeom>
                  </pic:spPr>
                </pic:pic>
              </a:graphicData>
            </a:graphic>
          </wp:inline>
        </w:drawing>
      </w:r>
    </w:p>
    <w:p w14:paraId="28E4A6E7" w14:textId="77BAFD65" w:rsidR="008B2302" w:rsidRDefault="00475E8F" w:rsidP="00475E8F">
      <w:pPr>
        <w:pStyle w:val="Lgende"/>
      </w:pPr>
      <w:bookmarkStart w:id="52" w:name="_Toc127456453"/>
      <w:r>
        <w:t>Figure</w:t>
      </w:r>
      <w:r w:rsidR="00374DEE">
        <w:t> </w:t>
      </w:r>
      <w:fldSimple w:instr=" SEQ Figure \* ARABIC ">
        <w:r w:rsidR="00CF05C1">
          <w:rPr>
            <w:noProof/>
          </w:rPr>
          <w:t>18</w:t>
        </w:r>
      </w:fldSimple>
      <w:r>
        <w:t> : Filtres du piège de capture Firefox</w:t>
      </w:r>
      <w:bookmarkEnd w:id="52"/>
    </w:p>
    <w:p w14:paraId="687B21E3" w14:textId="77777777" w:rsidR="00EF185B" w:rsidRDefault="00EF185B" w:rsidP="00EF185B"/>
    <w:p w14:paraId="7A771B41" w14:textId="11E799FB" w:rsidR="00341A0B" w:rsidRDefault="00A94649" w:rsidP="00EF185B">
      <w:r>
        <w:t>À</w:t>
      </w:r>
      <w:r w:rsidR="00BC5AFF">
        <w:t xml:space="preserve"> présent, on peut redémarrer la capture. Tous les évènements qui s’afficheront dans la liste seront des processus tiers qui modifie</w:t>
      </w:r>
      <w:r>
        <w:t>nt</w:t>
      </w:r>
      <w:r w:rsidR="00BC5AFF">
        <w:t xml:space="preserve"> le fichier «</w:t>
      </w:r>
      <w:r>
        <w:t> </w:t>
      </w:r>
      <w:r w:rsidR="00BC5AFF">
        <w:t>prefs.js</w:t>
      </w:r>
      <w:r>
        <w:t> </w:t>
      </w:r>
      <w:r w:rsidR="00BC5AFF">
        <w:t>».</w:t>
      </w:r>
    </w:p>
    <w:p w14:paraId="0D68E5AE" w14:textId="77777777" w:rsidR="00341A0B" w:rsidRDefault="00341A0B" w:rsidP="00EF185B"/>
    <w:p w14:paraId="3CA31106" w14:textId="3B0A0B3D" w:rsidR="00341A0B" w:rsidRDefault="00341A0B" w:rsidP="00EF185B">
      <w:r>
        <w:t>On peut faire le test en modifiant manuellement ce fichier. Pour cela</w:t>
      </w:r>
      <w:r w:rsidR="00A94649">
        <w:t>,</w:t>
      </w:r>
      <w:r>
        <w:t xml:space="preserve"> rendez-vous dans </w:t>
      </w:r>
      <w:r w:rsidR="00D60AEE">
        <w:t>le répertoire «</w:t>
      </w:r>
      <w:r w:rsidR="00A94649">
        <w:t> </w:t>
      </w:r>
      <w:r w:rsidR="00D60AEE" w:rsidRPr="00D60AEE">
        <w:t>%</w:t>
      </w:r>
      <w:r w:rsidR="00374DEE">
        <w:t xml:space="preserve"> </w:t>
      </w:r>
      <w:proofErr w:type="spellStart"/>
      <w:r w:rsidR="00A94649">
        <w:t>appd</w:t>
      </w:r>
      <w:r w:rsidR="00D60AEE" w:rsidRPr="00D60AEE">
        <w:t>ata</w:t>
      </w:r>
      <w:proofErr w:type="spellEnd"/>
      <w:r w:rsidR="00374DEE">
        <w:t xml:space="preserve"> </w:t>
      </w:r>
      <w:r w:rsidR="00D60AEE" w:rsidRPr="00D60AEE">
        <w:t>%/Mozilla/Firefox/Profiles</w:t>
      </w:r>
      <w:r w:rsidR="00A94649">
        <w:t> </w:t>
      </w:r>
      <w:r w:rsidR="00D60AEE">
        <w:t>»</w:t>
      </w:r>
      <w:r w:rsidR="00466B2C">
        <w:t>, puis ouvrez le dossier correspondant à votre profil Firefox</w:t>
      </w:r>
      <w:r w:rsidR="00466B2C">
        <w:rPr>
          <w:rStyle w:val="Appelnotedebasdep"/>
        </w:rPr>
        <w:footnoteReference w:id="15"/>
      </w:r>
      <w:r w:rsidR="00466B2C">
        <w:t>.</w:t>
      </w:r>
    </w:p>
    <w:p w14:paraId="03FC04FF" w14:textId="77777777" w:rsidR="00B46BB6" w:rsidRDefault="00B46BB6" w:rsidP="00EF185B"/>
    <w:p w14:paraId="02526BA4" w14:textId="0E03EAD9" w:rsidR="00466B2C" w:rsidRDefault="00466B2C" w:rsidP="00EF185B">
      <w:r>
        <w:t>Enfin dans ce répertoire, cherchez le fichier «</w:t>
      </w:r>
      <w:r w:rsidR="00A94649">
        <w:t> </w:t>
      </w:r>
      <w:r>
        <w:t>prefs.js</w:t>
      </w:r>
      <w:r w:rsidR="00A94649">
        <w:t> </w:t>
      </w:r>
      <w:r>
        <w:t>»</w:t>
      </w:r>
      <w:r w:rsidR="00D60F99">
        <w:t xml:space="preserve">, puis ouvrez-le avec n’importe quel éditeur de texte, essayons avec </w:t>
      </w:r>
      <w:proofErr w:type="spellStart"/>
      <w:r w:rsidR="00D60F99">
        <w:t>Sublimetext</w:t>
      </w:r>
      <w:proofErr w:type="spellEnd"/>
      <w:r w:rsidR="00D60F99">
        <w:t>.</w:t>
      </w:r>
    </w:p>
    <w:p w14:paraId="60A844EC" w14:textId="3269099F" w:rsidR="005C492B" w:rsidRDefault="005C492B" w:rsidP="00EF185B"/>
    <w:p w14:paraId="02A2E438" w14:textId="3E19E873" w:rsidR="005C492B" w:rsidRDefault="005C492B" w:rsidP="00EF185B"/>
    <w:p w14:paraId="102137EB" w14:textId="2C4DB7A0" w:rsidR="005C492B" w:rsidRDefault="005C492B" w:rsidP="00EF185B">
      <w:r>
        <w:lastRenderedPageBreak/>
        <w:t>Ci-dessous, la figure montre un aperçu du contenu du fichier «</w:t>
      </w:r>
      <w:r w:rsidR="00A94649">
        <w:t> </w:t>
      </w:r>
      <w:r>
        <w:t>prefs.js</w:t>
      </w:r>
      <w:r w:rsidR="00A94649">
        <w:t> </w:t>
      </w:r>
      <w:r>
        <w:t xml:space="preserve">» ouvert avec </w:t>
      </w:r>
      <w:proofErr w:type="spellStart"/>
      <w:r>
        <w:t>Sublimetext</w:t>
      </w:r>
      <w:proofErr w:type="spellEnd"/>
      <w:r>
        <w:t> :</w:t>
      </w:r>
    </w:p>
    <w:p w14:paraId="49E5C53C" w14:textId="77777777" w:rsidR="000E4AD2" w:rsidRDefault="000E4AD2" w:rsidP="00EF185B"/>
    <w:p w14:paraId="7D9AABD2" w14:textId="77777777" w:rsidR="00212D5E" w:rsidRDefault="00212D5E" w:rsidP="00212D5E">
      <w:pPr>
        <w:keepNext/>
      </w:pPr>
      <w:r w:rsidRPr="00212D5E">
        <w:rPr>
          <w:noProof/>
        </w:rPr>
        <w:drawing>
          <wp:inline distT="0" distB="0" distL="0" distR="0" wp14:anchorId="0CC9A75C" wp14:editId="0463D038">
            <wp:extent cx="5760720" cy="305498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7"/>
                    <a:stretch>
                      <a:fillRect/>
                    </a:stretch>
                  </pic:blipFill>
                  <pic:spPr>
                    <a:xfrm>
                      <a:off x="0" y="0"/>
                      <a:ext cx="5760720" cy="3054985"/>
                    </a:xfrm>
                    <a:prstGeom prst="rect">
                      <a:avLst/>
                    </a:prstGeom>
                  </pic:spPr>
                </pic:pic>
              </a:graphicData>
            </a:graphic>
          </wp:inline>
        </w:drawing>
      </w:r>
    </w:p>
    <w:p w14:paraId="29CB175A" w14:textId="3761270D" w:rsidR="00341A0B" w:rsidRDefault="00212D5E" w:rsidP="00212D5E">
      <w:pPr>
        <w:pStyle w:val="Lgende"/>
      </w:pPr>
      <w:bookmarkStart w:id="53" w:name="_Toc127456454"/>
      <w:r>
        <w:t>Figure</w:t>
      </w:r>
      <w:r w:rsidR="00374DEE">
        <w:t> </w:t>
      </w:r>
      <w:fldSimple w:instr=" SEQ Figure \* ARABIC ">
        <w:r w:rsidR="00CF05C1">
          <w:rPr>
            <w:noProof/>
          </w:rPr>
          <w:t>19</w:t>
        </w:r>
      </w:fldSimple>
      <w:r>
        <w:t> : Aperçu du contenu du fichier «</w:t>
      </w:r>
      <w:r w:rsidR="00A94649">
        <w:t> </w:t>
      </w:r>
      <w:r>
        <w:t>prefs.js</w:t>
      </w:r>
      <w:r w:rsidR="00A94649">
        <w:t> </w:t>
      </w:r>
      <w:r>
        <w:t>».</w:t>
      </w:r>
      <w:bookmarkEnd w:id="53"/>
    </w:p>
    <w:p w14:paraId="022887AB" w14:textId="4F9A8327" w:rsidR="007E102D" w:rsidRDefault="007E102D" w:rsidP="007E102D"/>
    <w:p w14:paraId="75A63F91" w14:textId="650CBF52" w:rsidR="004A45D6" w:rsidRPr="004A45D6" w:rsidRDefault="004A45D6" w:rsidP="007E102D">
      <w:pPr>
        <w:rPr>
          <w:b/>
          <w:bCs/>
        </w:rPr>
      </w:pPr>
      <w:r w:rsidRPr="004A45D6">
        <w:rPr>
          <w:b/>
          <w:bCs/>
        </w:rPr>
        <w:t>Remarque :</w:t>
      </w:r>
    </w:p>
    <w:p w14:paraId="7FFB7873" w14:textId="3C17ED17" w:rsidR="007E102D" w:rsidRDefault="007E102D" w:rsidP="007E102D">
      <w:r>
        <w:t>Avant de modifier le fichier, vérifier que la capture sous Process Monitor est bien active</w:t>
      </w:r>
      <w:r w:rsidR="00A94649">
        <w:t> </w:t>
      </w:r>
      <w:r>
        <w:t>!</w:t>
      </w:r>
    </w:p>
    <w:p w14:paraId="6A086504" w14:textId="4CA015A1" w:rsidR="007E102D" w:rsidRDefault="007E102D" w:rsidP="007E102D"/>
    <w:p w14:paraId="346A96D5" w14:textId="51A67196" w:rsidR="00D05216" w:rsidRDefault="00007EA3" w:rsidP="007E102D">
      <w:r>
        <w:t>Dès lors que nous modifions et enregistrons le fichier, un évènement s’affiche dans Process Monitor, tel que le montre la figure suivante :</w:t>
      </w:r>
    </w:p>
    <w:p w14:paraId="79605B55" w14:textId="77777777" w:rsidR="00007EA3" w:rsidRDefault="00007EA3" w:rsidP="007E102D"/>
    <w:p w14:paraId="5A30F24A" w14:textId="77777777" w:rsidR="00007EA3" w:rsidRDefault="00007EA3" w:rsidP="00007EA3">
      <w:pPr>
        <w:keepNext/>
      </w:pPr>
      <w:r w:rsidRPr="00007EA3">
        <w:rPr>
          <w:noProof/>
        </w:rPr>
        <w:drawing>
          <wp:inline distT="0" distB="0" distL="0" distR="0" wp14:anchorId="68A66029" wp14:editId="7D7376EE">
            <wp:extent cx="5760720" cy="125095"/>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25095"/>
                    </a:xfrm>
                    <a:prstGeom prst="rect">
                      <a:avLst/>
                    </a:prstGeom>
                  </pic:spPr>
                </pic:pic>
              </a:graphicData>
            </a:graphic>
          </wp:inline>
        </w:drawing>
      </w:r>
    </w:p>
    <w:p w14:paraId="32A378A6" w14:textId="31EE1648" w:rsidR="00007EA3" w:rsidRDefault="00007EA3" w:rsidP="00007EA3">
      <w:pPr>
        <w:pStyle w:val="Lgende"/>
      </w:pPr>
      <w:bookmarkStart w:id="54" w:name="_Toc127456455"/>
      <w:r>
        <w:t>Figure</w:t>
      </w:r>
      <w:r w:rsidR="00374DEE">
        <w:t> </w:t>
      </w:r>
      <w:fldSimple w:instr=" SEQ Figure \* ARABIC ">
        <w:r w:rsidR="00CF05C1">
          <w:rPr>
            <w:noProof/>
          </w:rPr>
          <w:t>20</w:t>
        </w:r>
      </w:fldSimple>
      <w:r>
        <w:t xml:space="preserve"> : </w:t>
      </w:r>
      <w:r w:rsidR="00A94649">
        <w:t>Évènement</w:t>
      </w:r>
      <w:r>
        <w:t xml:space="preserve"> de modification du fichier «</w:t>
      </w:r>
      <w:r w:rsidR="00A94649">
        <w:t> </w:t>
      </w:r>
      <w:r>
        <w:t>prefs.js</w:t>
      </w:r>
      <w:r w:rsidR="00A94649">
        <w:t> </w:t>
      </w:r>
      <w:r>
        <w:t>» par «</w:t>
      </w:r>
      <w:r w:rsidR="00A94649">
        <w:t> </w:t>
      </w:r>
      <w:r>
        <w:t>sublime_text.exe</w:t>
      </w:r>
      <w:r w:rsidR="00A94649">
        <w:t> </w:t>
      </w:r>
      <w:r>
        <w:t>».</w:t>
      </w:r>
      <w:bookmarkEnd w:id="54"/>
    </w:p>
    <w:p w14:paraId="40B2EF30" w14:textId="3F7770B7" w:rsidR="007E102D" w:rsidRDefault="007E102D" w:rsidP="007E102D"/>
    <w:p w14:paraId="642BF857" w14:textId="3909F499" w:rsidR="004F4769" w:rsidRDefault="004F4769" w:rsidP="007E102D">
      <w:r>
        <w:t>Notre piège fonctionne donc parfaitement</w:t>
      </w:r>
      <w:r w:rsidR="00A94649">
        <w:t> </w:t>
      </w:r>
      <w:r>
        <w:t xml:space="preserve">! </w:t>
      </w:r>
      <w:r w:rsidR="002C1E12">
        <w:t>N’importe quel processus qui apportera une modification au fichier «</w:t>
      </w:r>
      <w:r w:rsidR="00A94649">
        <w:t> </w:t>
      </w:r>
      <w:r w:rsidR="002C1E12">
        <w:t>prefs.js</w:t>
      </w:r>
      <w:r w:rsidR="00A94649">
        <w:t> </w:t>
      </w:r>
      <w:r w:rsidR="002C1E12">
        <w:t xml:space="preserve">» sera capturé par Process Monitor. </w:t>
      </w:r>
    </w:p>
    <w:p w14:paraId="1AA820BB" w14:textId="3EFC6759" w:rsidR="00AF0B0D" w:rsidRDefault="00AF0B0D" w:rsidP="007E102D"/>
    <w:p w14:paraId="74158AC2" w14:textId="7CDAA97D" w:rsidR="00AF0B0D" w:rsidRDefault="00AF0B0D" w:rsidP="007E102D">
      <w:r>
        <w:t>Dans ce cadre de test, le processus responsable de la modification est bien évidemment notre éditeur de texte favori. Mais dans un cas réel, il peut s’agir d’un tout autre processus.</w:t>
      </w:r>
    </w:p>
    <w:p w14:paraId="0C191983" w14:textId="09CD20F7" w:rsidR="00177807" w:rsidRDefault="00177807" w:rsidP="007E102D">
      <w:r>
        <w:t>Process Monitor nous indique l’exécutable, ainsi que le PID. On a</w:t>
      </w:r>
      <w:r w:rsidR="00A94649">
        <w:t xml:space="preserve"> a</w:t>
      </w:r>
      <w:r>
        <w:t>lors utilis</w:t>
      </w:r>
      <w:r w:rsidR="00A94649">
        <w:t>é</w:t>
      </w:r>
      <w:r>
        <w:t xml:space="preserve"> Process Explorer pour enquêter sur ce processus et ainsi procéder au nettoyage et à la désinfection de machines.</w:t>
      </w:r>
    </w:p>
    <w:p w14:paraId="4BD96059" w14:textId="49D6439E" w:rsidR="00A546D9" w:rsidRDefault="00A546D9" w:rsidP="007E102D"/>
    <w:p w14:paraId="3BECDC97" w14:textId="6BA84E35" w:rsidR="00712BFD" w:rsidRDefault="00712BFD" w:rsidP="007E102D">
      <w:r>
        <w:t xml:space="preserve">Les différents filtres pour la mise en place du piège </w:t>
      </w:r>
      <w:r w:rsidR="00A94649">
        <w:t>son</w:t>
      </w:r>
      <w:r>
        <w:t>t disponible</w:t>
      </w:r>
      <w:r w:rsidR="00A94649">
        <w:t>s</w:t>
      </w:r>
      <w:r>
        <w:t xml:space="preserve"> dans le sous</w:t>
      </w:r>
      <w:r w:rsidR="00A94649">
        <w:t>-</w:t>
      </w:r>
      <w:r>
        <w:t>dossier «</w:t>
      </w:r>
      <w:r w:rsidR="00A94649">
        <w:t> </w:t>
      </w:r>
      <w:r>
        <w:t>src</w:t>
      </w:r>
      <w:r w:rsidR="00A94649">
        <w:t> </w:t>
      </w:r>
      <w:r>
        <w:t xml:space="preserve">» du </w:t>
      </w:r>
      <w:proofErr w:type="spellStart"/>
      <w:r>
        <w:t>build</w:t>
      </w:r>
      <w:proofErr w:type="spellEnd"/>
      <w:r>
        <w:t xml:space="preserve">, </w:t>
      </w:r>
      <w:r w:rsidR="00AD15C9">
        <w:t>portant le nom «</w:t>
      </w:r>
      <w:r w:rsidR="00A94649">
        <w:t> </w:t>
      </w:r>
      <w:proofErr w:type="spellStart"/>
      <w:r w:rsidR="006C0145">
        <w:fldChar w:fldCharType="begin"/>
      </w:r>
      <w:r w:rsidR="006C0145">
        <w:instrText>HYPERLINK "file:///C:\\Users\\Thomas\\data\\firefox_homepage_trap_filters.pmc"</w:instrText>
      </w:r>
      <w:r w:rsidR="006C0145">
        <w:fldChar w:fldCharType="separate"/>
      </w:r>
      <w:r w:rsidR="00AD15C9" w:rsidRPr="0011110F">
        <w:rPr>
          <w:rStyle w:val="Lienhypertexte"/>
        </w:rPr>
        <w:t>firefox_homepage_trap_filters.pmc</w:t>
      </w:r>
      <w:proofErr w:type="spellEnd"/>
      <w:r w:rsidR="00A94649">
        <w:rPr>
          <w:rStyle w:val="Lienhypertexte"/>
        </w:rPr>
        <w:t> </w:t>
      </w:r>
      <w:r w:rsidR="006C0145">
        <w:rPr>
          <w:rStyle w:val="Lienhypertexte"/>
        </w:rPr>
        <w:fldChar w:fldCharType="end"/>
      </w:r>
      <w:r w:rsidR="00AD15C9">
        <w:t>».</w:t>
      </w:r>
      <w:r w:rsidR="006A4A08">
        <w:t xml:space="preserve"> Les résultats de ce piège sont également </w:t>
      </w:r>
      <w:r w:rsidR="00A36BD7">
        <w:t>disponibles</w:t>
      </w:r>
      <w:r w:rsidR="006A4A08">
        <w:t xml:space="preserve"> sous le fichier «</w:t>
      </w:r>
      <w:r w:rsidR="00A94649">
        <w:t> </w:t>
      </w:r>
      <w:proofErr w:type="spellStart"/>
      <w:r w:rsidR="006C0145">
        <w:fldChar w:fldCharType="begin"/>
      </w:r>
      <w:r w:rsidR="006C0145">
        <w:instrText>HYPERLINK "file:///C:\\Users\\Thomas\\data\\firefox_homepage_trap_results.PML"</w:instrText>
      </w:r>
      <w:r w:rsidR="006C0145">
        <w:fldChar w:fldCharType="separate"/>
      </w:r>
      <w:r w:rsidR="006A4A08" w:rsidRPr="0011110F">
        <w:rPr>
          <w:rStyle w:val="Lienhypertexte"/>
        </w:rPr>
        <w:t>firefox_homepage_trap_results.PML</w:t>
      </w:r>
      <w:proofErr w:type="spellEnd"/>
      <w:r w:rsidR="00A94649">
        <w:rPr>
          <w:rStyle w:val="Lienhypertexte"/>
        </w:rPr>
        <w:t> </w:t>
      </w:r>
      <w:r w:rsidR="006C0145">
        <w:rPr>
          <w:rStyle w:val="Lienhypertexte"/>
        </w:rPr>
        <w:fldChar w:fldCharType="end"/>
      </w:r>
      <w:r w:rsidR="006A4A08">
        <w:t>».</w:t>
      </w:r>
    </w:p>
    <w:p w14:paraId="6DAC6751" w14:textId="77777777" w:rsidR="00544650" w:rsidRDefault="00544650">
      <w:pPr>
        <w:spacing w:after="160" w:line="300" w:lineRule="auto"/>
        <w:jc w:val="left"/>
        <w:rPr>
          <w:rFonts w:asciiTheme="majorHAnsi" w:eastAsiaTheme="majorEastAsia" w:hAnsiTheme="majorHAnsi" w:cstheme="majorBidi"/>
          <w:sz w:val="32"/>
          <w:szCs w:val="32"/>
        </w:rPr>
      </w:pPr>
      <w:r>
        <w:br w:type="page"/>
      </w:r>
    </w:p>
    <w:p w14:paraId="01D2C7AF" w14:textId="27972D2A" w:rsidR="00A546D9" w:rsidRDefault="00A546D9" w:rsidP="00A546D9">
      <w:pPr>
        <w:pStyle w:val="Titre2"/>
      </w:pPr>
      <w:bookmarkStart w:id="55" w:name="_Toc127456511"/>
      <w:r>
        <w:lastRenderedPageBreak/>
        <w:t>Conclusion</w:t>
      </w:r>
      <w:bookmarkEnd w:id="55"/>
    </w:p>
    <w:p w14:paraId="35B3B1D7" w14:textId="3DE778C5" w:rsidR="00A546D9" w:rsidRDefault="00A546D9" w:rsidP="00A546D9"/>
    <w:p w14:paraId="7410F6BA" w14:textId="77777777" w:rsidR="00712BFD" w:rsidRPr="00A546D9" w:rsidRDefault="00712BFD" w:rsidP="00A546D9"/>
    <w:p w14:paraId="1028E074" w14:textId="5B491B7E" w:rsidR="005D150E" w:rsidRDefault="005D150E" w:rsidP="00EF185B">
      <w:r>
        <w:t xml:space="preserve">Ce jeu de filtres nous </w:t>
      </w:r>
      <w:r w:rsidR="00A94649">
        <w:t>a</w:t>
      </w:r>
      <w:r>
        <w:t xml:space="preserve"> effectivement permis de déceler quel processus est à l’origine de la modification de la page d’accueil de Firefox.</w:t>
      </w:r>
    </w:p>
    <w:p w14:paraId="6D5115E8" w14:textId="77777777" w:rsidR="005D150E" w:rsidRDefault="005D150E" w:rsidP="00EF185B"/>
    <w:p w14:paraId="058A2A74" w14:textId="77777777" w:rsidR="005D150E" w:rsidRDefault="005D150E" w:rsidP="00EF185B">
      <w:r>
        <w:t>Dans le cadre où l’analyse est à porter sur un parc de machines, alors il serait possible d’utiliser un script PowerShell afin d’automatiser le processus. Le programme Process Explorer peut en effet être démarré de cette manière, et on peut y passer en paramètres un fichier de configuration.</w:t>
      </w:r>
    </w:p>
    <w:p w14:paraId="1DFA8B12" w14:textId="77777777" w:rsidR="005D150E" w:rsidRDefault="005D150E" w:rsidP="00EF185B"/>
    <w:p w14:paraId="086203DF" w14:textId="49647694" w:rsidR="00CD0713" w:rsidRDefault="005D150E" w:rsidP="00EF185B">
      <w:r>
        <w:t>Il ne reste plus qu’</w:t>
      </w:r>
      <w:r w:rsidR="00956368">
        <w:t>à</w:t>
      </w:r>
      <w:r>
        <w:t xml:space="preserve"> redirig</w:t>
      </w:r>
      <w:r w:rsidR="00A94649">
        <w:t>é</w:t>
      </w:r>
      <w:r>
        <w:t xml:space="preserve"> les résultats de sortie dans un fichier texte, puis de laisser le script </w:t>
      </w:r>
      <w:r w:rsidR="009F55F3">
        <w:t>effectuer</w:t>
      </w:r>
      <w:r>
        <w:t xml:space="preserve"> son travail. Lors de l’analyse des résultats, </w:t>
      </w:r>
      <w:r w:rsidR="00E30040">
        <w:t>si l’on remarque qu’un processus X est à l’origine du changement sur plusieurs machines différentes. Alors il est possible de mener un travail de recherche post-analyse afin de procéder au nettoyage du parc informatique</w:t>
      </w:r>
      <w:r w:rsidR="00CD0713">
        <w:t xml:space="preserve"> et à la restauration des pages d’accueil de Firefox.</w:t>
      </w:r>
    </w:p>
    <w:p w14:paraId="01ED092C" w14:textId="77777777" w:rsidR="00CD0713" w:rsidRDefault="00CD0713" w:rsidP="00EF185B"/>
    <w:p w14:paraId="3D470F39" w14:textId="333B3856" w:rsidR="004229D3" w:rsidRDefault="004229D3" w:rsidP="00EF185B">
      <w:r>
        <w:br w:type="page"/>
      </w:r>
    </w:p>
    <w:p w14:paraId="7BD3643A" w14:textId="3144F461" w:rsidR="00D92B72" w:rsidRDefault="004229D3" w:rsidP="007E465E">
      <w:pPr>
        <w:pStyle w:val="Titre1"/>
      </w:pPr>
      <w:bookmarkStart w:id="56" w:name="_Toc127456512"/>
      <w:r>
        <w:lastRenderedPageBreak/>
        <w:t>Cas</w:t>
      </w:r>
      <w:r w:rsidR="00374DEE">
        <w:t> </w:t>
      </w:r>
      <w:r>
        <w:t xml:space="preserve">2 </w:t>
      </w:r>
      <w:r w:rsidR="00A94649">
        <w:t>—</w:t>
      </w:r>
      <w:r>
        <w:t xml:space="preserve"> DNS Empoisonné</w:t>
      </w:r>
      <w:bookmarkEnd w:id="56"/>
    </w:p>
    <w:p w14:paraId="319E7708" w14:textId="77777777" w:rsidR="00D92B72" w:rsidRDefault="00D92B72" w:rsidP="00D92B72">
      <w:pPr>
        <w:pStyle w:val="Titre2"/>
      </w:pPr>
      <w:bookmarkStart w:id="57" w:name="_Toc127456513"/>
      <w:r>
        <w:t>Contexte</w:t>
      </w:r>
      <w:bookmarkEnd w:id="57"/>
    </w:p>
    <w:p w14:paraId="5A6CDB6E" w14:textId="77777777" w:rsidR="00B31FB5" w:rsidRDefault="00B31FB5" w:rsidP="00E6432B"/>
    <w:p w14:paraId="310CF1E2" w14:textId="3E672159" w:rsidR="006647C3" w:rsidRDefault="006647C3" w:rsidP="00E6432B">
      <w:r>
        <w:t>L’helpdesk de niveau</w:t>
      </w:r>
      <w:r w:rsidR="00374DEE">
        <w:t> </w:t>
      </w:r>
      <w:r>
        <w:t>1 reçoi</w:t>
      </w:r>
      <w:r w:rsidR="00A94649">
        <w:t>t</w:t>
      </w:r>
      <w:r>
        <w:t xml:space="preserve"> un ticket d’incident. Un utilisateur de chez Vinci </w:t>
      </w:r>
      <w:r w:rsidR="00BD4CAF">
        <w:t>s</w:t>
      </w:r>
      <w:r>
        <w:t xml:space="preserve">e </w:t>
      </w:r>
      <w:proofErr w:type="spellStart"/>
      <w:r>
        <w:t>plein</w:t>
      </w:r>
      <w:proofErr w:type="spellEnd"/>
      <w:r>
        <w:t xml:space="preserve"> du changement de la page de connexion à </w:t>
      </w:r>
      <w:r w:rsidR="0053036A">
        <w:t>l’extranet</w:t>
      </w:r>
      <w:r>
        <w:t xml:space="preserve"> de l’entreprise.</w:t>
      </w:r>
    </w:p>
    <w:p w14:paraId="0B25A1A6" w14:textId="77777777" w:rsidR="006647C3" w:rsidRDefault="006647C3" w:rsidP="00E6432B">
      <w:r>
        <w:t xml:space="preserve">De ce cas présent, nous sommes en présence d’un empoisonnement de DNS (Domain Name System). </w:t>
      </w:r>
    </w:p>
    <w:p w14:paraId="3153CE1E" w14:textId="77777777" w:rsidR="006647C3" w:rsidRDefault="006647C3" w:rsidP="00E6432B"/>
    <w:p w14:paraId="0BD61596" w14:textId="77777777" w:rsidR="006647C3" w:rsidRDefault="006647C3" w:rsidP="006647C3">
      <w:pPr>
        <w:pStyle w:val="Titre2"/>
      </w:pPr>
      <w:bookmarkStart w:id="58" w:name="_Toc127456514"/>
      <w:r>
        <w:t>But de l’attaque</w:t>
      </w:r>
      <w:bookmarkEnd w:id="58"/>
    </w:p>
    <w:p w14:paraId="4820A459" w14:textId="77777777" w:rsidR="006647C3" w:rsidRDefault="006647C3" w:rsidP="006647C3"/>
    <w:p w14:paraId="465FC90A" w14:textId="3843A52F" w:rsidR="00A70909" w:rsidRDefault="00F33329" w:rsidP="006647C3">
      <w:r>
        <w:t>Ici le but de cette attaque est de mener l’utilisateur vers une page externe qui reproduit très fidèlement des services internes à l’entreprise, tels que la page de connexion comme décrit</w:t>
      </w:r>
      <w:r w:rsidR="00A94649">
        <w:t>e</w:t>
      </w:r>
      <w:r>
        <w:t xml:space="preserve"> précédemment.</w:t>
      </w:r>
    </w:p>
    <w:p w14:paraId="0224C29D" w14:textId="77777777" w:rsidR="00A70909" w:rsidRDefault="00A70909" w:rsidP="006647C3"/>
    <w:p w14:paraId="417DB250" w14:textId="2C481644" w:rsidR="00024417" w:rsidRDefault="00024417" w:rsidP="006647C3">
      <w:r>
        <w:t>La prochaine étape est d’utiliser un serveur DNS pour rediriger l’utilisateur vers la page piégé</w:t>
      </w:r>
      <w:r w:rsidR="00A94649">
        <w:t>e</w:t>
      </w:r>
      <w:r>
        <w:t xml:space="preserve">. Le but du DNS est de lier une adresse IP à un nom de domaine. Il suffit alors de lier l’adresse IP du serveur Web sur lequel </w:t>
      </w:r>
      <w:r w:rsidR="00A94649">
        <w:t>s</w:t>
      </w:r>
      <w:r>
        <w:t>e trouve la page piégée à un nom de domaine très proche du nom de domaine utilisé en temps normal, en voici un exemple concret :</w:t>
      </w:r>
    </w:p>
    <w:p w14:paraId="7F92094C" w14:textId="207BA8AA" w:rsidR="00AB5AD5" w:rsidRDefault="00AB5AD5" w:rsidP="00024417"/>
    <w:tbl>
      <w:tblPr>
        <w:tblStyle w:val="Grilledutableau"/>
        <w:tblW w:w="0" w:type="auto"/>
        <w:tblLook w:val="04A0" w:firstRow="1" w:lastRow="0" w:firstColumn="1" w:lastColumn="0" w:noHBand="0" w:noVBand="1"/>
      </w:tblPr>
      <w:tblGrid>
        <w:gridCol w:w="2122"/>
        <w:gridCol w:w="2409"/>
        <w:gridCol w:w="4531"/>
      </w:tblGrid>
      <w:tr w:rsidR="00AB5AD5" w14:paraId="68560D2C" w14:textId="77777777" w:rsidTr="00AB5AD5">
        <w:tc>
          <w:tcPr>
            <w:tcW w:w="2122" w:type="dxa"/>
          </w:tcPr>
          <w:p w14:paraId="0277C661" w14:textId="70A09690" w:rsidR="00AB5AD5" w:rsidRDefault="00AB5AD5" w:rsidP="00024417">
            <w:r>
              <w:t>Cas</w:t>
            </w:r>
          </w:p>
        </w:tc>
        <w:tc>
          <w:tcPr>
            <w:tcW w:w="2409" w:type="dxa"/>
          </w:tcPr>
          <w:p w14:paraId="480236A1" w14:textId="742FCD09" w:rsidR="00AB5AD5" w:rsidRDefault="00AB5AD5" w:rsidP="00024417">
            <w:r>
              <w:t>URL</w:t>
            </w:r>
          </w:p>
        </w:tc>
        <w:tc>
          <w:tcPr>
            <w:tcW w:w="4531" w:type="dxa"/>
          </w:tcPr>
          <w:p w14:paraId="17F68B98" w14:textId="484AAC7E" w:rsidR="00AB5AD5" w:rsidRDefault="00AB5AD5" w:rsidP="00024417">
            <w:r>
              <w:t>Adresse du serveur Web de destination</w:t>
            </w:r>
          </w:p>
        </w:tc>
      </w:tr>
      <w:tr w:rsidR="00AB5AD5" w14:paraId="609682F5" w14:textId="77777777" w:rsidTr="00AB5AD5">
        <w:tc>
          <w:tcPr>
            <w:tcW w:w="2122" w:type="dxa"/>
          </w:tcPr>
          <w:p w14:paraId="484451B6" w14:textId="1412BAFA" w:rsidR="00AB5AD5" w:rsidRDefault="00AB5AD5" w:rsidP="00024417">
            <w:r>
              <w:t>DNS Sein</w:t>
            </w:r>
          </w:p>
        </w:tc>
        <w:tc>
          <w:tcPr>
            <w:tcW w:w="2409" w:type="dxa"/>
          </w:tcPr>
          <w:p w14:paraId="7FFF8F33" w14:textId="1EA4612C" w:rsidR="00AB5AD5" w:rsidRDefault="00000000" w:rsidP="00024417">
            <w:hyperlink r:id="rId39" w:history="1">
              <w:r w:rsidR="00AB5AD5" w:rsidRPr="00E30A97">
                <w:rPr>
                  <w:rStyle w:val="Lienhypertexte"/>
                </w:rPr>
                <w:t>https://vinci.com</w:t>
              </w:r>
            </w:hyperlink>
          </w:p>
        </w:tc>
        <w:tc>
          <w:tcPr>
            <w:tcW w:w="4531" w:type="dxa"/>
          </w:tcPr>
          <w:p w14:paraId="0A25A0CD" w14:textId="215F7DC1" w:rsidR="00AB5AD5" w:rsidRDefault="00AB5AD5" w:rsidP="00024417">
            <w:r>
              <w:t>102.178.87.19</w:t>
            </w:r>
          </w:p>
        </w:tc>
      </w:tr>
      <w:tr w:rsidR="00AB5AD5" w14:paraId="320660CE" w14:textId="77777777" w:rsidTr="00AB5AD5">
        <w:tc>
          <w:tcPr>
            <w:tcW w:w="2122" w:type="dxa"/>
          </w:tcPr>
          <w:p w14:paraId="092ACA79" w14:textId="218AD913" w:rsidR="00AB5AD5" w:rsidRDefault="00AB5AD5" w:rsidP="00024417">
            <w:r>
              <w:t>DNS Empoisonne</w:t>
            </w:r>
          </w:p>
        </w:tc>
        <w:tc>
          <w:tcPr>
            <w:tcW w:w="2409" w:type="dxa"/>
          </w:tcPr>
          <w:p w14:paraId="49A632C9" w14:textId="1DE65086" w:rsidR="00AB5AD5" w:rsidRDefault="00AB5AD5" w:rsidP="00024417">
            <w:r>
              <w:t>https://vinci.com</w:t>
            </w:r>
          </w:p>
        </w:tc>
        <w:tc>
          <w:tcPr>
            <w:tcW w:w="4531" w:type="dxa"/>
          </w:tcPr>
          <w:p w14:paraId="07F73705" w14:textId="0931563A" w:rsidR="00AB5AD5" w:rsidRDefault="00AB5AD5" w:rsidP="00024417">
            <w:r>
              <w:t>134.15.7.90</w:t>
            </w:r>
          </w:p>
        </w:tc>
      </w:tr>
    </w:tbl>
    <w:p w14:paraId="43024591" w14:textId="77777777" w:rsidR="00AB5AD5" w:rsidRDefault="00AB5AD5" w:rsidP="00024417"/>
    <w:p w14:paraId="6A5F0E47" w14:textId="77777777" w:rsidR="00024417" w:rsidRDefault="00024417" w:rsidP="00024417"/>
    <w:p w14:paraId="46EA04B8" w14:textId="77777777" w:rsidR="00693B01" w:rsidRDefault="00472D23" w:rsidP="00024417">
      <w:r>
        <w:t>Le DNS empoisonné redirige la machine vers un tout autre serveur Web.</w:t>
      </w:r>
    </w:p>
    <w:p w14:paraId="6867018B" w14:textId="77777777" w:rsidR="00693B01" w:rsidRDefault="00693B01" w:rsidP="00024417"/>
    <w:p w14:paraId="57CDF3A5" w14:textId="2AC4CE34" w:rsidR="001148A0" w:rsidRDefault="00693B01" w:rsidP="00693B01">
      <w:pPr>
        <w:pStyle w:val="Titre2"/>
      </w:pPr>
      <w:bookmarkStart w:id="59" w:name="_Toc127456515"/>
      <w:r>
        <w:t xml:space="preserve">Comment </w:t>
      </w:r>
      <w:r w:rsidR="003F12E4">
        <w:t>repérer</w:t>
      </w:r>
      <w:r>
        <w:t xml:space="preserve"> un DNS empoisonné</w:t>
      </w:r>
      <w:r w:rsidR="00A94649">
        <w:t> </w:t>
      </w:r>
      <w:r>
        <w:t>?</w:t>
      </w:r>
      <w:bookmarkEnd w:id="59"/>
    </w:p>
    <w:p w14:paraId="6B8D2E6D" w14:textId="77777777" w:rsidR="001148A0" w:rsidRDefault="001148A0" w:rsidP="001148A0"/>
    <w:p w14:paraId="4B9B8B6D" w14:textId="77777777" w:rsidR="001148A0" w:rsidRDefault="001148A0" w:rsidP="001148A0">
      <w:r>
        <w:t xml:space="preserve">Un DNS empoisonné se définit comme étant un DNS non voulu par l’administrateur du système. Il s’agit donc de toute adresse IP différente de l’adresse IP du DNS souhaité. </w:t>
      </w:r>
    </w:p>
    <w:p w14:paraId="327C2455" w14:textId="77777777" w:rsidR="001148A0" w:rsidRDefault="001148A0" w:rsidP="001148A0"/>
    <w:p w14:paraId="3F7B166C" w14:textId="6DD52577" w:rsidR="001148A0" w:rsidRDefault="00A94649" w:rsidP="001148A0">
      <w:r>
        <w:t>À</w:t>
      </w:r>
      <w:r w:rsidR="001148A0">
        <w:t xml:space="preserve"> présent il faut repérer où Windows enregistre les paramètres DNS spécifiques à une carte réseau. Puisque ces paramètres doivent être restaurés au démarrage de la machine, ceux-ci sont stockés sur mémoire de masse. Cependant ils peuvent être stockés sous différentes formes, telles qu’une clé de registre ou un fichier de configuration par exemple.</w:t>
      </w:r>
    </w:p>
    <w:p w14:paraId="6CEE133F" w14:textId="77777777" w:rsidR="00960CA3" w:rsidRDefault="00960CA3" w:rsidP="001148A0"/>
    <w:p w14:paraId="09855F37" w14:textId="77777777" w:rsidR="00DB290B" w:rsidRDefault="00960CA3" w:rsidP="001148A0">
      <w:r>
        <w:t>Nous allons donc utiliser l’outil Process Explorer pour repérer où sont stockés ces paramètres et qui les modifient.</w:t>
      </w:r>
    </w:p>
    <w:p w14:paraId="372E7BE8" w14:textId="77777777" w:rsidR="00DB290B" w:rsidRDefault="00DB290B" w:rsidP="001148A0">
      <w:r>
        <w:t>Ce procédé se scinde en quatre étapes principales :</w:t>
      </w:r>
    </w:p>
    <w:p w14:paraId="761C900F" w14:textId="77777777" w:rsidR="00DB290B" w:rsidRDefault="00DB290B" w:rsidP="001148A0"/>
    <w:p w14:paraId="67DC714A" w14:textId="77777777" w:rsidR="00DB290B" w:rsidRDefault="00DB290B" w:rsidP="00DB290B">
      <w:pPr>
        <w:pStyle w:val="Paragraphedeliste"/>
        <w:numPr>
          <w:ilvl w:val="0"/>
          <w:numId w:val="10"/>
        </w:numPr>
      </w:pPr>
      <w:r>
        <w:t>Modification manuelle des paramètres</w:t>
      </w:r>
    </w:p>
    <w:p w14:paraId="1AF7A05B" w14:textId="77777777" w:rsidR="00DB290B" w:rsidRDefault="00DB290B" w:rsidP="00DB290B">
      <w:pPr>
        <w:pStyle w:val="Paragraphedeliste"/>
        <w:numPr>
          <w:ilvl w:val="0"/>
          <w:numId w:val="10"/>
        </w:numPr>
      </w:pPr>
      <w:r>
        <w:t>Identification de l’emplacement des paramètres</w:t>
      </w:r>
    </w:p>
    <w:p w14:paraId="4A4832F8" w14:textId="77777777" w:rsidR="00DB290B" w:rsidRDefault="00DB290B" w:rsidP="00DB290B">
      <w:pPr>
        <w:pStyle w:val="Paragraphedeliste"/>
        <w:numPr>
          <w:ilvl w:val="0"/>
          <w:numId w:val="10"/>
        </w:numPr>
      </w:pPr>
      <w:r>
        <w:t>Création d’un piège de capture</w:t>
      </w:r>
    </w:p>
    <w:p w14:paraId="04E02A19" w14:textId="77777777" w:rsidR="00F757E3" w:rsidRDefault="00DB290B" w:rsidP="00DB290B">
      <w:pPr>
        <w:pStyle w:val="Paragraphedeliste"/>
        <w:numPr>
          <w:ilvl w:val="0"/>
          <w:numId w:val="10"/>
        </w:numPr>
      </w:pPr>
      <w:r>
        <w:t>Capture du processus à l’origine de la modification</w:t>
      </w:r>
    </w:p>
    <w:p w14:paraId="1C6C4374" w14:textId="77777777" w:rsidR="00F757E3" w:rsidRDefault="00F757E3">
      <w:pPr>
        <w:spacing w:after="160" w:line="300" w:lineRule="auto"/>
        <w:jc w:val="left"/>
      </w:pPr>
      <w:r>
        <w:br w:type="page"/>
      </w:r>
    </w:p>
    <w:p w14:paraId="2DA53933" w14:textId="77777777" w:rsidR="00CC3186" w:rsidRDefault="00CC3186" w:rsidP="00CC3186">
      <w:pPr>
        <w:pStyle w:val="Titre3"/>
      </w:pPr>
      <w:bookmarkStart w:id="60" w:name="_Toc127456516"/>
      <w:r>
        <w:lastRenderedPageBreak/>
        <w:t>Identifier les paramètres du DNS</w:t>
      </w:r>
      <w:bookmarkEnd w:id="60"/>
    </w:p>
    <w:p w14:paraId="6FB0A429" w14:textId="77777777" w:rsidR="0089329F" w:rsidRDefault="0089329F" w:rsidP="0089329F"/>
    <w:p w14:paraId="730EE1CF" w14:textId="5AAA24F0" w:rsidR="00D61822" w:rsidRDefault="009E5467" w:rsidP="0089329F">
      <w:r>
        <w:t>Pour commencer, il faut trouver où et comment Windows enregistre les paramètres du DNS. Pour cela, on utilisera les filtres de Process Explorer pour capturer toutes les modifications des paramètres DNS.</w:t>
      </w:r>
    </w:p>
    <w:p w14:paraId="29058050" w14:textId="0D664523" w:rsidR="00962AAD" w:rsidRDefault="00A94649" w:rsidP="0089329F">
      <w:r>
        <w:t>É</w:t>
      </w:r>
      <w:r w:rsidR="00962AAD">
        <w:t>tant donné que les paramètres DNS sont des paramètres de bas niveau, propres à chaque interface, alors l’on peut en déduire qu’il est très probable que les paramètre</w:t>
      </w:r>
      <w:r>
        <w:t>s</w:t>
      </w:r>
      <w:r w:rsidR="00962AAD">
        <w:t xml:space="preserve"> DNS soient stockés sous forme de </w:t>
      </w:r>
      <w:r w:rsidR="00E75ED8">
        <w:t>valeur, à l’intérieur d’une clé de registre.</w:t>
      </w:r>
    </w:p>
    <w:p w14:paraId="353EF42F" w14:textId="23B1900A" w:rsidR="00D61822" w:rsidRDefault="00D61822" w:rsidP="0089329F"/>
    <w:p w14:paraId="6DEF98D6" w14:textId="542041E4" w:rsidR="00731069" w:rsidRDefault="007964A9" w:rsidP="0089329F">
      <w:r>
        <w:t>On peut alors commencer par poser deux filtres :</w:t>
      </w:r>
    </w:p>
    <w:p w14:paraId="748CB61F" w14:textId="26B6AF23" w:rsidR="007964A9" w:rsidRDefault="007964A9" w:rsidP="007964A9">
      <w:pPr>
        <w:pStyle w:val="Paragraphedeliste"/>
        <w:numPr>
          <w:ilvl w:val="0"/>
          <w:numId w:val="11"/>
        </w:numPr>
      </w:pPr>
      <w:r>
        <w:t>Le premier sera de type «</w:t>
      </w:r>
      <w:r w:rsidR="00A94649">
        <w:t> </w:t>
      </w:r>
      <w:proofErr w:type="spellStart"/>
      <w:r w:rsidR="005F3CB6">
        <w:t>Category</w:t>
      </w:r>
      <w:proofErr w:type="spellEnd"/>
      <w:r w:rsidR="00A94649">
        <w:t> </w:t>
      </w:r>
      <w:r w:rsidR="005F3CB6">
        <w:t>» et prendra la valeur «</w:t>
      </w:r>
      <w:r w:rsidR="00A94649">
        <w:t> </w:t>
      </w:r>
      <w:r w:rsidR="005F3CB6">
        <w:t>WRITE</w:t>
      </w:r>
      <w:r w:rsidR="00A94649">
        <w:t> </w:t>
      </w:r>
      <w:r w:rsidR="005F3CB6">
        <w:t>». Puisque l’édition du registre implique forcément des écritures sur la mémoire de masse.</w:t>
      </w:r>
    </w:p>
    <w:p w14:paraId="462E0616" w14:textId="7C3C182F" w:rsidR="005F3CB6" w:rsidRDefault="005F3CB6" w:rsidP="007964A9">
      <w:pPr>
        <w:pStyle w:val="Paragraphedeliste"/>
        <w:numPr>
          <w:ilvl w:val="0"/>
          <w:numId w:val="11"/>
        </w:numPr>
      </w:pPr>
      <w:r>
        <w:t>Le second sera de type «</w:t>
      </w:r>
      <w:r w:rsidR="00A94649">
        <w:t> </w:t>
      </w:r>
      <w:proofErr w:type="spellStart"/>
      <w:r>
        <w:t>Operation</w:t>
      </w:r>
      <w:proofErr w:type="spellEnd"/>
      <w:r w:rsidR="00A94649">
        <w:t> </w:t>
      </w:r>
      <w:r>
        <w:t>» et prendra la valeur «</w:t>
      </w:r>
      <w:r w:rsidR="00A94649">
        <w:t> </w:t>
      </w:r>
      <w:proofErr w:type="spellStart"/>
      <w:r>
        <w:t>RegSetValue</w:t>
      </w:r>
      <w:proofErr w:type="spellEnd"/>
      <w:r w:rsidR="00A94649">
        <w:t> </w:t>
      </w:r>
      <w:r>
        <w:t>». Cette opération définit l’édition d’une valeur du registre.</w:t>
      </w:r>
    </w:p>
    <w:p w14:paraId="44561E27" w14:textId="0893AC6E" w:rsidR="00731069" w:rsidRDefault="00731069" w:rsidP="0089329F"/>
    <w:p w14:paraId="244AAD76" w14:textId="40D68A82" w:rsidR="00831BF0" w:rsidRDefault="00831BF0" w:rsidP="0089329F">
      <w:r>
        <w:t>La figure ci-dessous montre les filtres désormais configurés :</w:t>
      </w:r>
    </w:p>
    <w:p w14:paraId="018C6995" w14:textId="77777777" w:rsidR="008635C8" w:rsidRDefault="008635C8" w:rsidP="0089329F"/>
    <w:p w14:paraId="7462A8E2" w14:textId="77777777" w:rsidR="008635C8" w:rsidRDefault="008635C8" w:rsidP="008635C8">
      <w:pPr>
        <w:keepNext/>
      </w:pPr>
      <w:r w:rsidRPr="008635C8">
        <w:rPr>
          <w:noProof/>
        </w:rPr>
        <w:drawing>
          <wp:inline distT="0" distB="0" distL="0" distR="0" wp14:anchorId="07B64E1A" wp14:editId="77DEFE81">
            <wp:extent cx="4582164" cy="55252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2164" cy="552527"/>
                    </a:xfrm>
                    <a:prstGeom prst="rect">
                      <a:avLst/>
                    </a:prstGeom>
                  </pic:spPr>
                </pic:pic>
              </a:graphicData>
            </a:graphic>
          </wp:inline>
        </w:drawing>
      </w:r>
    </w:p>
    <w:p w14:paraId="2D1CC5AF" w14:textId="4008860B" w:rsidR="00831BF0" w:rsidRDefault="008635C8" w:rsidP="008635C8">
      <w:pPr>
        <w:pStyle w:val="Lgende"/>
      </w:pPr>
      <w:bookmarkStart w:id="61" w:name="_Toc127456456"/>
      <w:r>
        <w:t>Figure</w:t>
      </w:r>
      <w:r w:rsidR="00374DEE">
        <w:t> </w:t>
      </w:r>
      <w:fldSimple w:instr=" SEQ Figure \* ARABIC ">
        <w:r w:rsidR="00CF05C1">
          <w:rPr>
            <w:noProof/>
          </w:rPr>
          <w:t>21</w:t>
        </w:r>
      </w:fldSimple>
      <w:r>
        <w:t> : Filtres de capture du DNS Empoisonné</w:t>
      </w:r>
      <w:bookmarkEnd w:id="61"/>
    </w:p>
    <w:p w14:paraId="672FDF74" w14:textId="45E49B7E" w:rsidR="005F0F50" w:rsidRDefault="005F0F50" w:rsidP="0089329F"/>
    <w:p w14:paraId="6E2E1D6B" w14:textId="44117BE1" w:rsidR="00AA0E6B" w:rsidRDefault="00AA0E6B" w:rsidP="0089329F">
      <w:pPr>
        <w:rPr>
          <w:rStyle w:val="lev"/>
        </w:rPr>
      </w:pPr>
      <w:r>
        <w:rPr>
          <w:rStyle w:val="lev"/>
        </w:rPr>
        <w:t>Remarque :</w:t>
      </w:r>
    </w:p>
    <w:p w14:paraId="6DCA5076" w14:textId="1F927C96" w:rsidR="00AA0E6B" w:rsidRPr="00AA0E6B" w:rsidRDefault="00AA0E6B" w:rsidP="00AA0E6B">
      <w:pPr>
        <w:rPr>
          <w:rStyle w:val="lev"/>
          <w:b w:val="0"/>
          <w:bCs w:val="0"/>
        </w:rPr>
      </w:pPr>
      <w:r>
        <w:rPr>
          <w:rStyle w:val="lev"/>
          <w:b w:val="0"/>
          <w:bCs w:val="0"/>
        </w:rPr>
        <w:t>Le jeu de filtres utilisé est disponible dans le fichier de configuration nommé «</w:t>
      </w:r>
      <w:r w:rsidR="00A94649">
        <w:rPr>
          <w:rStyle w:val="lev"/>
          <w:b w:val="0"/>
          <w:bCs w:val="0"/>
        </w:rPr>
        <w:t> </w:t>
      </w:r>
      <w:proofErr w:type="spellStart"/>
      <w:r w:rsidR="006C0145">
        <w:fldChar w:fldCharType="begin"/>
      </w:r>
      <w:r w:rsidR="006C0145">
        <w:instrText>HYPERLINK "file:///C:\\Users\\Thomas\\data\\poisoned_dns_filters.pmc"</w:instrText>
      </w:r>
      <w:r w:rsidR="006C0145">
        <w:fldChar w:fldCharType="separate"/>
      </w:r>
      <w:r w:rsidRPr="007A741B">
        <w:rPr>
          <w:rStyle w:val="Lienhypertexte"/>
        </w:rPr>
        <w:t>poisoned_dns_filters.pmc</w:t>
      </w:r>
      <w:proofErr w:type="spellEnd"/>
      <w:r w:rsidR="00A94649">
        <w:rPr>
          <w:rStyle w:val="Lienhypertexte"/>
        </w:rPr>
        <w:t> </w:t>
      </w:r>
      <w:r w:rsidR="006C0145">
        <w:rPr>
          <w:rStyle w:val="Lienhypertexte"/>
        </w:rPr>
        <w:fldChar w:fldCharType="end"/>
      </w:r>
      <w:r>
        <w:rPr>
          <w:rStyle w:val="lev"/>
          <w:b w:val="0"/>
          <w:bCs w:val="0"/>
        </w:rPr>
        <w:t>», qui se situe dans le répertoire «</w:t>
      </w:r>
      <w:r w:rsidR="00A94649">
        <w:rPr>
          <w:rStyle w:val="lev"/>
          <w:b w:val="0"/>
          <w:bCs w:val="0"/>
        </w:rPr>
        <w:t> </w:t>
      </w:r>
      <w:r>
        <w:rPr>
          <w:rStyle w:val="lev"/>
          <w:b w:val="0"/>
          <w:bCs w:val="0"/>
        </w:rPr>
        <w:t>data</w:t>
      </w:r>
      <w:r w:rsidR="00A94649">
        <w:rPr>
          <w:rStyle w:val="lev"/>
          <w:b w:val="0"/>
          <w:bCs w:val="0"/>
        </w:rPr>
        <w:t> </w:t>
      </w:r>
      <w:r>
        <w:rPr>
          <w:rStyle w:val="lev"/>
          <w:b w:val="0"/>
          <w:bCs w:val="0"/>
        </w:rPr>
        <w:t xml:space="preserve">» du </w:t>
      </w:r>
      <w:proofErr w:type="spellStart"/>
      <w:r>
        <w:rPr>
          <w:rStyle w:val="lev"/>
          <w:b w:val="0"/>
          <w:bCs w:val="0"/>
        </w:rPr>
        <w:t>build</w:t>
      </w:r>
      <w:proofErr w:type="spellEnd"/>
      <w:r>
        <w:rPr>
          <w:rStyle w:val="lev"/>
          <w:b w:val="0"/>
          <w:bCs w:val="0"/>
        </w:rPr>
        <w:t>.</w:t>
      </w:r>
    </w:p>
    <w:p w14:paraId="624C9753" w14:textId="77777777" w:rsidR="00AA0E6B" w:rsidRDefault="00AA0E6B" w:rsidP="0089329F"/>
    <w:p w14:paraId="70FD9DC6" w14:textId="77777777" w:rsidR="00AA0E6B" w:rsidRDefault="00AA0E6B" w:rsidP="0089329F"/>
    <w:p w14:paraId="54508582" w14:textId="7CDA301B" w:rsidR="005F0F50" w:rsidRDefault="005F0F50" w:rsidP="0089329F">
      <w:r>
        <w:t>Afin de percevoir des éditions dans le registre, il faut modifier manuellement les valeurs du serveur DNS préféré. Pour cela, tapez dans le menu démarrer «</w:t>
      </w:r>
      <w:r w:rsidR="00A94649">
        <w:t> </w:t>
      </w:r>
      <w:r>
        <w:t>Connexions Réseau</w:t>
      </w:r>
      <w:r w:rsidR="00A94649">
        <w:t> </w:t>
      </w:r>
      <w:r>
        <w:t xml:space="preserve">». </w:t>
      </w:r>
      <w:r w:rsidR="00C45313">
        <w:t>La figure suivante</w:t>
      </w:r>
      <w:r>
        <w:t xml:space="preserve"> montre </w:t>
      </w:r>
      <w:r w:rsidR="00414946">
        <w:t>la fenêtre</w:t>
      </w:r>
      <w:r>
        <w:t xml:space="preserve"> des connexions réseau :</w:t>
      </w:r>
    </w:p>
    <w:p w14:paraId="68A12169" w14:textId="7979C500" w:rsidR="00CE0DA5" w:rsidRDefault="00CE0DA5" w:rsidP="0089329F"/>
    <w:p w14:paraId="6A9722CB" w14:textId="77777777" w:rsidR="00C178CF" w:rsidRDefault="00C178CF" w:rsidP="00E43781">
      <w:pPr>
        <w:keepNext/>
      </w:pPr>
    </w:p>
    <w:p w14:paraId="14D409A0" w14:textId="483D168E" w:rsidR="00E43781" w:rsidRDefault="00E43781" w:rsidP="00E43781">
      <w:pPr>
        <w:keepNext/>
      </w:pPr>
      <w:r w:rsidRPr="00E43781">
        <w:rPr>
          <w:noProof/>
        </w:rPr>
        <w:drawing>
          <wp:inline distT="0" distB="0" distL="0" distR="0" wp14:anchorId="77AE978F" wp14:editId="3CA605E6">
            <wp:extent cx="5760720" cy="1199693"/>
            <wp:effectExtent l="0" t="0" r="0" b="63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rotWithShape="1">
                    <a:blip r:embed="rId41"/>
                    <a:srcRect b="60673"/>
                    <a:stretch/>
                  </pic:blipFill>
                  <pic:spPr bwMode="auto">
                    <a:xfrm>
                      <a:off x="0" y="0"/>
                      <a:ext cx="5760720" cy="1199693"/>
                    </a:xfrm>
                    <a:prstGeom prst="rect">
                      <a:avLst/>
                    </a:prstGeom>
                    <a:ln>
                      <a:noFill/>
                    </a:ln>
                    <a:extLst>
                      <a:ext uri="{53640926-AAD7-44D8-BBD7-CCE9431645EC}">
                        <a14:shadowObscured xmlns:a14="http://schemas.microsoft.com/office/drawing/2010/main"/>
                      </a:ext>
                    </a:extLst>
                  </pic:spPr>
                </pic:pic>
              </a:graphicData>
            </a:graphic>
          </wp:inline>
        </w:drawing>
      </w:r>
    </w:p>
    <w:p w14:paraId="4F878D9B" w14:textId="35C86CC1" w:rsidR="003D70FD" w:rsidRDefault="00E43781" w:rsidP="00E43781">
      <w:pPr>
        <w:pStyle w:val="Lgende"/>
      </w:pPr>
      <w:bookmarkStart w:id="62" w:name="_Toc127456457"/>
      <w:r>
        <w:t>Figure</w:t>
      </w:r>
      <w:r w:rsidR="00374DEE">
        <w:t> </w:t>
      </w:r>
      <w:fldSimple w:instr=" SEQ Figure \* ARABIC ">
        <w:r w:rsidR="00CF05C1">
          <w:rPr>
            <w:noProof/>
          </w:rPr>
          <w:t>22</w:t>
        </w:r>
      </w:fldSimple>
      <w:r>
        <w:t> : Fenêtre des connexions réseau</w:t>
      </w:r>
      <w:bookmarkEnd w:id="62"/>
    </w:p>
    <w:p w14:paraId="49B2DFE1" w14:textId="7038F65F" w:rsidR="00731069" w:rsidRDefault="00731069" w:rsidP="0089329F">
      <w:r>
        <w:t xml:space="preserve"> </w:t>
      </w:r>
    </w:p>
    <w:p w14:paraId="64ECAD02" w14:textId="277714E0" w:rsidR="00F06394" w:rsidRDefault="00543859" w:rsidP="0089329F">
      <w:r>
        <w:t>Puis faite</w:t>
      </w:r>
      <w:r w:rsidR="00A94649">
        <w:t>s</w:t>
      </w:r>
      <w:r>
        <w:t xml:space="preserve"> un clic droit sur la connexion de votre choix, dans notre cas, le choix de la connexion choisie n’importe pas sur les résultats.</w:t>
      </w:r>
      <w:r w:rsidR="00F06394">
        <w:t xml:space="preserve"> </w:t>
      </w:r>
    </w:p>
    <w:p w14:paraId="05FD941C" w14:textId="6C27B808" w:rsidR="00D33DFD" w:rsidRDefault="00F06394" w:rsidP="0089329F">
      <w:r>
        <w:t>Comme le montre la figure suivante, dans le menu contextuel, clique</w:t>
      </w:r>
      <w:r w:rsidR="00CC5B28">
        <w:t>z</w:t>
      </w:r>
      <w:r>
        <w:t xml:space="preserve"> sur propriétés :</w:t>
      </w:r>
    </w:p>
    <w:p w14:paraId="52C286F5" w14:textId="77777777" w:rsidR="008153B8" w:rsidRDefault="008153B8" w:rsidP="008153B8">
      <w:pPr>
        <w:keepNext/>
      </w:pPr>
      <w:r w:rsidRPr="008153B8">
        <w:rPr>
          <w:noProof/>
        </w:rPr>
        <w:drawing>
          <wp:inline distT="0" distB="0" distL="0" distR="0" wp14:anchorId="5407F6FE" wp14:editId="63FB949D">
            <wp:extent cx="1645920" cy="158687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51573" cy="1592324"/>
                    </a:xfrm>
                    <a:prstGeom prst="rect">
                      <a:avLst/>
                    </a:prstGeom>
                  </pic:spPr>
                </pic:pic>
              </a:graphicData>
            </a:graphic>
          </wp:inline>
        </w:drawing>
      </w:r>
    </w:p>
    <w:p w14:paraId="0BC04CDC" w14:textId="4F3FF8D5" w:rsidR="008153B8" w:rsidRDefault="008153B8" w:rsidP="008153B8">
      <w:pPr>
        <w:pStyle w:val="Lgende"/>
      </w:pPr>
      <w:bookmarkStart w:id="63" w:name="_Toc127456458"/>
      <w:r>
        <w:t>Figure</w:t>
      </w:r>
      <w:r w:rsidR="00374DEE">
        <w:t> </w:t>
      </w:r>
      <w:fldSimple w:instr=" SEQ Figure \* ARABIC ">
        <w:r w:rsidR="00CF05C1">
          <w:rPr>
            <w:noProof/>
          </w:rPr>
          <w:t>23</w:t>
        </w:r>
      </w:fldSimple>
      <w:r>
        <w:t> : Menu contextuel de la connexion</w:t>
      </w:r>
      <w:bookmarkEnd w:id="63"/>
    </w:p>
    <w:p w14:paraId="2A1F90ED" w14:textId="77777777" w:rsidR="00A64474" w:rsidRDefault="00A64474" w:rsidP="0089329F"/>
    <w:p w14:paraId="2C990C12" w14:textId="6044B3CC" w:rsidR="00566A63" w:rsidRDefault="007F7171" w:rsidP="0089329F">
      <w:r>
        <w:t>Les propriétés de l’interface apparaissent alors, double cliquez sur «</w:t>
      </w:r>
      <w:r w:rsidR="00A94649">
        <w:t> </w:t>
      </w:r>
      <w:r>
        <w:t>Protocole Internet Version</w:t>
      </w:r>
      <w:r w:rsidR="00374DEE">
        <w:t> </w:t>
      </w:r>
      <w:r>
        <w:t>4</w:t>
      </w:r>
      <w:r w:rsidR="00A94649">
        <w:t> </w:t>
      </w:r>
      <w:r>
        <w:t>»</w:t>
      </w:r>
      <w:r w:rsidR="00566A63">
        <w:t xml:space="preserve"> comme le montre la figure suivante :</w:t>
      </w:r>
    </w:p>
    <w:p w14:paraId="721B6E5F" w14:textId="77777777" w:rsidR="004B6C1B" w:rsidRDefault="004B6C1B" w:rsidP="0089329F"/>
    <w:p w14:paraId="35D17315" w14:textId="77777777" w:rsidR="0068130A" w:rsidRDefault="0068130A" w:rsidP="0089329F"/>
    <w:p w14:paraId="33E7016C" w14:textId="525F872C" w:rsidR="00240286" w:rsidRDefault="00240286" w:rsidP="0089329F">
      <w:r w:rsidRPr="00240286">
        <w:rPr>
          <w:noProof/>
        </w:rPr>
        <w:drawing>
          <wp:inline distT="0" distB="0" distL="0" distR="0" wp14:anchorId="2D1DF179" wp14:editId="56067FBE">
            <wp:extent cx="2204720" cy="1806854"/>
            <wp:effectExtent l="0" t="0" r="5080" b="317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rotWithShape="1">
                    <a:blip r:embed="rId43"/>
                    <a:srcRect b="34472"/>
                    <a:stretch/>
                  </pic:blipFill>
                  <pic:spPr bwMode="auto">
                    <a:xfrm>
                      <a:off x="0" y="0"/>
                      <a:ext cx="2228222" cy="1826115"/>
                    </a:xfrm>
                    <a:prstGeom prst="rect">
                      <a:avLst/>
                    </a:prstGeom>
                    <a:ln>
                      <a:noFill/>
                    </a:ln>
                    <a:extLst>
                      <a:ext uri="{53640926-AAD7-44D8-BBD7-CCE9431645EC}">
                        <a14:shadowObscured xmlns:a14="http://schemas.microsoft.com/office/drawing/2010/main"/>
                      </a:ext>
                    </a:extLst>
                  </pic:spPr>
                </pic:pic>
              </a:graphicData>
            </a:graphic>
          </wp:inline>
        </w:drawing>
      </w:r>
    </w:p>
    <w:p w14:paraId="4C069B7E" w14:textId="77777777" w:rsidR="00240286" w:rsidRDefault="00240286" w:rsidP="0089329F"/>
    <w:p w14:paraId="7F102E81" w14:textId="60F0D902" w:rsidR="00312A0D" w:rsidRDefault="00312A0D" w:rsidP="0089329F">
      <w:r>
        <w:t>Les paramètres</w:t>
      </w:r>
      <w:r w:rsidR="00374DEE">
        <w:t> </w:t>
      </w:r>
      <w:r>
        <w:t>IPv4 de l’interface apparaissent. Dans la nouvelle fenêtre, sélectionnez «</w:t>
      </w:r>
      <w:r w:rsidR="00A94649">
        <w:t> </w:t>
      </w:r>
      <w:r>
        <w:t>Utiliser les paramètres DNS suivants</w:t>
      </w:r>
      <w:r w:rsidR="00A94649">
        <w:t> </w:t>
      </w:r>
      <w:r>
        <w:t>», puis renseignez l’adresse IP d’un serveur DNS au choix. Prenons par exemple le serveur DNS de Google, tel que «</w:t>
      </w:r>
      <w:r w:rsidR="00A94649">
        <w:t> </w:t>
      </w:r>
      <w:r>
        <w:t>8.8.8.8</w:t>
      </w:r>
      <w:r w:rsidR="00A94649">
        <w:t> </w:t>
      </w:r>
      <w:r>
        <w:t>». La figure suivante indique les étapes de configuration :</w:t>
      </w:r>
    </w:p>
    <w:p w14:paraId="27E8AB84" w14:textId="77777777" w:rsidR="00264A29" w:rsidRDefault="00264A29" w:rsidP="0089329F"/>
    <w:p w14:paraId="65A87E8D" w14:textId="1087E1AC" w:rsidR="00616634" w:rsidRDefault="00112076" w:rsidP="00616634">
      <w:pPr>
        <w:keepNext/>
      </w:pPr>
      <w:r w:rsidRPr="00112076">
        <w:rPr>
          <w:rStyle w:val="lev"/>
          <w:noProof/>
        </w:rPr>
        <mc:AlternateContent>
          <mc:Choice Requires="wps">
            <w:drawing>
              <wp:anchor distT="45720" distB="45720" distL="114300" distR="114300" simplePos="0" relativeHeight="251661312" behindDoc="0" locked="0" layoutInCell="1" allowOverlap="1" wp14:anchorId="56F4393F" wp14:editId="01F804CA">
                <wp:simplePos x="0" y="0"/>
                <wp:positionH relativeFrom="column">
                  <wp:posOffset>2984195</wp:posOffset>
                </wp:positionH>
                <wp:positionV relativeFrom="paragraph">
                  <wp:posOffset>305511</wp:posOffset>
                </wp:positionV>
                <wp:extent cx="3086735" cy="2245360"/>
                <wp:effectExtent l="0" t="0" r="18415" b="2159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735" cy="2245360"/>
                        </a:xfrm>
                        <a:prstGeom prst="rect">
                          <a:avLst/>
                        </a:prstGeom>
                        <a:solidFill>
                          <a:srgbClr val="FFFFFF"/>
                        </a:solidFill>
                        <a:ln w="9525">
                          <a:solidFill>
                            <a:srgbClr val="000000"/>
                          </a:solidFill>
                          <a:miter lim="800000"/>
                          <a:headEnd/>
                          <a:tailEnd/>
                        </a:ln>
                      </wps:spPr>
                      <wps:txbx>
                        <w:txbxContent>
                          <w:p w14:paraId="62AECB68" w14:textId="21089BEA" w:rsidR="00112076" w:rsidRDefault="00112076" w:rsidP="00112076">
                            <w:pPr>
                              <w:rPr>
                                <w:rStyle w:val="lev"/>
                              </w:rPr>
                            </w:pPr>
                            <w:r>
                              <w:rPr>
                                <w:rStyle w:val="lev"/>
                              </w:rPr>
                              <w:t>Attention :</w:t>
                            </w:r>
                          </w:p>
                          <w:p w14:paraId="62521D26" w14:textId="48A60DD1" w:rsidR="00112076" w:rsidRDefault="00112076" w:rsidP="00112076">
                            <w:pPr>
                              <w:rPr>
                                <w:rStyle w:val="Accentuation"/>
                              </w:rPr>
                            </w:pPr>
                          </w:p>
                          <w:p w14:paraId="256CEDD5" w14:textId="7CECF1F1" w:rsidR="00112076" w:rsidRPr="00835D33" w:rsidRDefault="00112076" w:rsidP="00112076">
                            <w:pPr>
                              <w:rPr>
                                <w:rStyle w:val="Accentuation"/>
                                <w:i w:val="0"/>
                                <w:iCs w:val="0"/>
                              </w:rPr>
                            </w:pPr>
                            <w:r w:rsidRPr="00835D33">
                              <w:rPr>
                                <w:rStyle w:val="Accentuation"/>
                                <w:i w:val="0"/>
                                <w:iCs w:val="0"/>
                              </w:rPr>
                              <w:t>Le paramétrage d’un DNS erroné sur l’interface active résultera en l’incapacité d’accéder à Internet.</w:t>
                            </w:r>
                          </w:p>
                          <w:p w14:paraId="290AA9C8" w14:textId="1920219E" w:rsidR="00C040BB" w:rsidRPr="00835D33" w:rsidRDefault="00C040BB" w:rsidP="00112076">
                            <w:pPr>
                              <w:rPr>
                                <w:rStyle w:val="Accentuation"/>
                                <w:i w:val="0"/>
                                <w:iCs w:val="0"/>
                              </w:rPr>
                            </w:pPr>
                          </w:p>
                          <w:p w14:paraId="00B67A93" w14:textId="73891A83" w:rsidR="00C040BB" w:rsidRPr="00835D33" w:rsidRDefault="00C040BB" w:rsidP="00112076">
                            <w:pPr>
                              <w:rPr>
                                <w:rStyle w:val="Accentuation"/>
                                <w:i w:val="0"/>
                                <w:iCs w:val="0"/>
                              </w:rPr>
                            </w:pPr>
                          </w:p>
                          <w:p w14:paraId="6DCB0DDF" w14:textId="122D5402" w:rsidR="00C040BB" w:rsidRPr="00835D33" w:rsidRDefault="00C040BB" w:rsidP="00112076">
                            <w:pPr>
                              <w:rPr>
                                <w:rStyle w:val="Accentuation"/>
                                <w:i w:val="0"/>
                                <w:iCs w:val="0"/>
                              </w:rPr>
                            </w:pPr>
                            <w:r w:rsidRPr="00835D33">
                              <w:rPr>
                                <w:rStyle w:val="Accentuation"/>
                                <w:i w:val="0"/>
                                <w:iCs w:val="0"/>
                              </w:rPr>
                              <w:t>Avant de cliquer sur «</w:t>
                            </w:r>
                            <w:r w:rsidR="00A94649">
                              <w:rPr>
                                <w:rStyle w:val="Accentuation"/>
                                <w:i w:val="0"/>
                                <w:iCs w:val="0"/>
                              </w:rPr>
                              <w:t> </w:t>
                            </w:r>
                            <w:r w:rsidRPr="00835D33">
                              <w:rPr>
                                <w:rStyle w:val="Accentuation"/>
                                <w:i w:val="0"/>
                                <w:iCs w:val="0"/>
                              </w:rPr>
                              <w:t>OK</w:t>
                            </w:r>
                            <w:r w:rsidR="00A94649">
                              <w:rPr>
                                <w:rStyle w:val="Accentuation"/>
                                <w:i w:val="0"/>
                                <w:iCs w:val="0"/>
                              </w:rPr>
                              <w:t> </w:t>
                            </w:r>
                            <w:r w:rsidRPr="00835D33">
                              <w:rPr>
                                <w:rStyle w:val="Accentuation"/>
                                <w:i w:val="0"/>
                                <w:iCs w:val="0"/>
                              </w:rPr>
                              <w:t>», vérifiez que la capture sur Process Monitor est active</w:t>
                            </w:r>
                            <w:r w:rsidR="00A94649">
                              <w:rPr>
                                <w:rStyle w:val="Accentuation"/>
                                <w:i w:val="0"/>
                                <w:iCs w:val="0"/>
                              </w:rPr>
                              <w:t> </w:t>
                            </w:r>
                            <w:r w:rsidRPr="00835D33">
                              <w:rPr>
                                <w:rStyle w:val="Accentuation"/>
                                <w:i w:val="0"/>
                                <w:iCs w:val="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4393F" id="_x0000_s1029" type="#_x0000_t202" style="position:absolute;left:0;text-align:left;margin-left:235pt;margin-top:24.05pt;width:243.05pt;height:176.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">
                <v:textbox>
                  <w:txbxContent>
                    <w:p w14:paraId="62AECB68" w14:textId="21089BEA" w:rsidR="00112076" w:rsidRDefault="00112076" w:rsidP="00112076">
                      <w:pPr>
                        <w:rPr>
                          <w:rStyle w:val="lev"/>
                        </w:rPr>
                      </w:pPr>
                      <w:r>
                        <w:rPr>
                          <w:rStyle w:val="lev"/>
                        </w:rPr>
                        <w:t>Attention :</w:t>
                      </w:r>
                    </w:p>
                    <w:p w14:paraId="62521D26" w14:textId="48A60DD1" w:rsidR="00112076" w:rsidRDefault="00112076" w:rsidP="00112076">
                      <w:pPr>
                        <w:rPr>
                          <w:rStyle w:val="Accentuation"/>
                        </w:rPr>
                      </w:pPr>
                    </w:p>
                    <w:p w14:paraId="256CEDD5" w14:textId="7CECF1F1" w:rsidR="00112076" w:rsidRPr="00835D33" w:rsidRDefault="00112076" w:rsidP="00112076">
                      <w:pPr>
                        <w:rPr>
                          <w:rStyle w:val="Accentuation"/>
                          <w:i w:val="0"/>
                          <w:iCs w:val="0"/>
                        </w:rPr>
                      </w:pPr>
                      <w:r w:rsidRPr="00835D33">
                        <w:rPr>
                          <w:rStyle w:val="Accentuation"/>
                          <w:i w:val="0"/>
                          <w:iCs w:val="0"/>
                        </w:rPr>
                        <w:t>Le paramétrage d’un DNS erroné sur l’interface active résultera en l’incapacité d’accéder à Internet.</w:t>
                      </w:r>
                    </w:p>
                    <w:p w14:paraId="290AA9C8" w14:textId="1920219E" w:rsidR="00C040BB" w:rsidRPr="00835D33" w:rsidRDefault="00C040BB" w:rsidP="00112076">
                      <w:pPr>
                        <w:rPr>
                          <w:rStyle w:val="Accentuation"/>
                          <w:i w:val="0"/>
                          <w:iCs w:val="0"/>
                        </w:rPr>
                      </w:pPr>
                    </w:p>
                    <w:p w14:paraId="00B67A93" w14:textId="73891A83" w:rsidR="00C040BB" w:rsidRPr="00835D33" w:rsidRDefault="00C040BB" w:rsidP="00112076">
                      <w:pPr>
                        <w:rPr>
                          <w:rStyle w:val="Accentuation"/>
                          <w:i w:val="0"/>
                          <w:iCs w:val="0"/>
                        </w:rPr>
                      </w:pPr>
                    </w:p>
                    <w:p w14:paraId="6DCB0DDF" w14:textId="122D5402" w:rsidR="00C040BB" w:rsidRPr="00835D33" w:rsidRDefault="00C040BB" w:rsidP="00112076">
                      <w:pPr>
                        <w:rPr>
                          <w:rStyle w:val="Accentuation"/>
                          <w:i w:val="0"/>
                          <w:iCs w:val="0"/>
                        </w:rPr>
                      </w:pPr>
                      <w:r w:rsidRPr="00835D33">
                        <w:rPr>
                          <w:rStyle w:val="Accentuation"/>
                          <w:i w:val="0"/>
                          <w:iCs w:val="0"/>
                        </w:rPr>
                        <w:t>Avant de cliquer sur «</w:t>
                      </w:r>
                      <w:r w:rsidR="00A94649">
                        <w:rPr>
                          <w:rStyle w:val="Accentuation"/>
                          <w:i w:val="0"/>
                          <w:iCs w:val="0"/>
                        </w:rPr>
                        <w:t> </w:t>
                      </w:r>
                      <w:r w:rsidRPr="00835D33">
                        <w:rPr>
                          <w:rStyle w:val="Accentuation"/>
                          <w:i w:val="0"/>
                          <w:iCs w:val="0"/>
                        </w:rPr>
                        <w:t>OK</w:t>
                      </w:r>
                      <w:r w:rsidR="00A94649">
                        <w:rPr>
                          <w:rStyle w:val="Accentuation"/>
                          <w:i w:val="0"/>
                          <w:iCs w:val="0"/>
                        </w:rPr>
                        <w:t> </w:t>
                      </w:r>
                      <w:r w:rsidRPr="00835D33">
                        <w:rPr>
                          <w:rStyle w:val="Accentuation"/>
                          <w:i w:val="0"/>
                          <w:iCs w:val="0"/>
                        </w:rPr>
                        <w:t>», vérifiez que la capture sur Process Monitor est active</w:t>
                      </w:r>
                      <w:r w:rsidR="00A94649">
                        <w:rPr>
                          <w:rStyle w:val="Accentuation"/>
                          <w:i w:val="0"/>
                          <w:iCs w:val="0"/>
                        </w:rPr>
                        <w:t> </w:t>
                      </w:r>
                      <w:r w:rsidRPr="00835D33">
                        <w:rPr>
                          <w:rStyle w:val="Accentuation"/>
                          <w:i w:val="0"/>
                          <w:iCs w:val="0"/>
                        </w:rPr>
                        <w:t>!</w:t>
                      </w:r>
                    </w:p>
                  </w:txbxContent>
                </v:textbox>
                <w10:wrap type="square"/>
              </v:shape>
            </w:pict>
          </mc:Fallback>
        </mc:AlternateContent>
      </w:r>
      <w:r w:rsidR="00264A29" w:rsidRPr="00264A29">
        <w:rPr>
          <w:noProof/>
        </w:rPr>
        <w:drawing>
          <wp:inline distT="0" distB="0" distL="0" distR="0" wp14:anchorId="3DD686AE" wp14:editId="1EDC50A7">
            <wp:extent cx="2681704" cy="3050439"/>
            <wp:effectExtent l="0" t="0" r="444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4"/>
                    <a:stretch>
                      <a:fillRect/>
                    </a:stretch>
                  </pic:blipFill>
                  <pic:spPr>
                    <a:xfrm>
                      <a:off x="0" y="0"/>
                      <a:ext cx="2687448" cy="3056973"/>
                    </a:xfrm>
                    <a:prstGeom prst="rect">
                      <a:avLst/>
                    </a:prstGeom>
                  </pic:spPr>
                </pic:pic>
              </a:graphicData>
            </a:graphic>
          </wp:inline>
        </w:drawing>
      </w:r>
    </w:p>
    <w:p w14:paraId="0C0BCE2D" w14:textId="05C7DEB6" w:rsidR="00616634" w:rsidRDefault="00616634" w:rsidP="00616634">
      <w:pPr>
        <w:pStyle w:val="Lgende"/>
      </w:pPr>
      <w:bookmarkStart w:id="64" w:name="_Toc127456459"/>
      <w:r>
        <w:t>Figure</w:t>
      </w:r>
      <w:r w:rsidR="00374DEE">
        <w:t> </w:t>
      </w:r>
      <w:fldSimple w:instr=" SEQ Figure \* ARABIC ">
        <w:r w:rsidR="00CF05C1">
          <w:rPr>
            <w:noProof/>
          </w:rPr>
          <w:t>24</w:t>
        </w:r>
      </w:fldSimple>
      <w:r>
        <w:t xml:space="preserve"> : </w:t>
      </w:r>
      <w:r w:rsidR="00A94649">
        <w:t>É</w:t>
      </w:r>
      <w:r>
        <w:t>tapes de configuration manuelle du serveur DNS préféré.</w:t>
      </w:r>
      <w:bookmarkEnd w:id="64"/>
    </w:p>
    <w:p w14:paraId="4DEFE070" w14:textId="06821A22" w:rsidR="004A2958" w:rsidRDefault="004A2958" w:rsidP="004A2958"/>
    <w:p w14:paraId="48313DFA" w14:textId="11A96374" w:rsidR="004A2958" w:rsidRDefault="004A2958" w:rsidP="004A2958"/>
    <w:p w14:paraId="2A591C47" w14:textId="3B4D6511" w:rsidR="00E35ACF" w:rsidRDefault="00E35ACF" w:rsidP="004A2958"/>
    <w:p w14:paraId="232B01D0" w14:textId="43F14AB9" w:rsidR="00E35ACF" w:rsidRDefault="00E35ACF" w:rsidP="004A2958"/>
    <w:p w14:paraId="1ACC83F6" w14:textId="32EF254C" w:rsidR="00E35ACF" w:rsidRDefault="00E35ACF" w:rsidP="004A2958"/>
    <w:p w14:paraId="1B769F8A" w14:textId="30D33D30" w:rsidR="00E35ACF" w:rsidRDefault="00E35ACF" w:rsidP="004A2958"/>
    <w:p w14:paraId="32DF1BED" w14:textId="343F237F" w:rsidR="00E35ACF" w:rsidRDefault="00E35ACF" w:rsidP="004A2958"/>
    <w:p w14:paraId="75419527" w14:textId="7003E716" w:rsidR="00E35ACF" w:rsidRDefault="00E35ACF" w:rsidP="004A2958"/>
    <w:p w14:paraId="60C522D0" w14:textId="05D56E17" w:rsidR="00E35ACF" w:rsidRDefault="00E35ACF" w:rsidP="004A2958"/>
    <w:p w14:paraId="67ED2ABD" w14:textId="108D9251" w:rsidR="00E35ACF" w:rsidRDefault="00E35ACF" w:rsidP="004A2958"/>
    <w:p w14:paraId="2232F85B" w14:textId="186E871D" w:rsidR="00E35ACF" w:rsidRDefault="00E35ACF" w:rsidP="004A2958"/>
    <w:p w14:paraId="63422505" w14:textId="7B932793" w:rsidR="00E35ACF" w:rsidRDefault="00E35ACF" w:rsidP="004A2958"/>
    <w:p w14:paraId="57622EC8" w14:textId="6CA99C93" w:rsidR="00E35ACF" w:rsidRDefault="00E35ACF" w:rsidP="004A2958"/>
    <w:p w14:paraId="41E89F26" w14:textId="142E5670" w:rsidR="00E35ACF" w:rsidRDefault="00E35ACF" w:rsidP="004A2958"/>
    <w:p w14:paraId="50B6D42A" w14:textId="10F6220F" w:rsidR="00E35ACF" w:rsidRDefault="00E35ACF" w:rsidP="004A2958"/>
    <w:p w14:paraId="4D8541E9" w14:textId="457C4DCB" w:rsidR="00E35ACF" w:rsidRDefault="00E35ACF" w:rsidP="00EC1DCF">
      <w:pPr>
        <w:pStyle w:val="Titre3"/>
      </w:pPr>
      <w:bookmarkStart w:id="65" w:name="_Toc127456517"/>
      <w:r>
        <w:lastRenderedPageBreak/>
        <w:t>Capture des résultats sous Process Monitor</w:t>
      </w:r>
      <w:bookmarkEnd w:id="65"/>
    </w:p>
    <w:p w14:paraId="00DC701D" w14:textId="132F16BC" w:rsidR="004A2958" w:rsidRDefault="004A2958" w:rsidP="004A2958"/>
    <w:p w14:paraId="788C5B92" w14:textId="0BE41D7C" w:rsidR="00235AD9" w:rsidRDefault="00421B45" w:rsidP="00783DE8">
      <w:pPr>
        <w:rPr>
          <w:rStyle w:val="lev"/>
          <w:b w:val="0"/>
          <w:bCs w:val="0"/>
        </w:rPr>
      </w:pPr>
      <w:r w:rsidRPr="00783DE8">
        <w:rPr>
          <w:rStyle w:val="lev"/>
          <w:b w:val="0"/>
          <w:bCs w:val="0"/>
        </w:rPr>
        <w:t>Après ce paramétrage, cliquez sur «</w:t>
      </w:r>
      <w:r w:rsidR="00A94649">
        <w:rPr>
          <w:rStyle w:val="lev"/>
          <w:b w:val="0"/>
          <w:bCs w:val="0"/>
        </w:rPr>
        <w:t> </w:t>
      </w:r>
      <w:r w:rsidRPr="00783DE8">
        <w:rPr>
          <w:rStyle w:val="lev"/>
          <w:b w:val="0"/>
          <w:bCs w:val="0"/>
        </w:rPr>
        <w:t>O</w:t>
      </w:r>
      <w:r w:rsidR="00A94649">
        <w:rPr>
          <w:rStyle w:val="lev"/>
          <w:b w:val="0"/>
          <w:bCs w:val="0"/>
        </w:rPr>
        <w:t>K </w:t>
      </w:r>
      <w:r w:rsidRPr="00783DE8">
        <w:rPr>
          <w:rStyle w:val="lev"/>
          <w:b w:val="0"/>
          <w:bCs w:val="0"/>
        </w:rPr>
        <w:t xml:space="preserve">» sur chaque fenêtre pour valider les changements. Une fois validés, retournez sur Process Monitor et arrêtez la capture. </w:t>
      </w:r>
      <w:r w:rsidR="00235AD9">
        <w:rPr>
          <w:rStyle w:val="lev"/>
          <w:b w:val="0"/>
          <w:bCs w:val="0"/>
        </w:rPr>
        <w:t>Si les filtres ont correctement été définis, des évènements devrai</w:t>
      </w:r>
      <w:r w:rsidR="00A94649">
        <w:rPr>
          <w:rStyle w:val="lev"/>
          <w:b w:val="0"/>
          <w:bCs w:val="0"/>
        </w:rPr>
        <w:t>ent</w:t>
      </w:r>
      <w:r w:rsidR="00235AD9">
        <w:rPr>
          <w:rStyle w:val="lev"/>
          <w:b w:val="0"/>
          <w:bCs w:val="0"/>
        </w:rPr>
        <w:t xml:space="preserve"> être apparus sous Process Monitor</w:t>
      </w:r>
      <w:r w:rsidR="00872679">
        <w:rPr>
          <w:rStyle w:val="lev"/>
          <w:b w:val="0"/>
          <w:bCs w:val="0"/>
        </w:rPr>
        <w:t>, tel que le montre la figure suivante :</w:t>
      </w:r>
    </w:p>
    <w:p w14:paraId="43E838FC" w14:textId="62D95A50" w:rsidR="00872679" w:rsidRDefault="00872679" w:rsidP="00783DE8">
      <w:pPr>
        <w:rPr>
          <w:rStyle w:val="lev"/>
          <w:b w:val="0"/>
          <w:bCs w:val="0"/>
        </w:rPr>
      </w:pPr>
    </w:p>
    <w:p w14:paraId="73F399B0" w14:textId="77777777" w:rsidR="00184454" w:rsidRDefault="00184454" w:rsidP="00155F57">
      <w:pPr>
        <w:keepNext/>
      </w:pPr>
    </w:p>
    <w:p w14:paraId="564B3EC8" w14:textId="6F463888" w:rsidR="00155F57" w:rsidRDefault="00184454" w:rsidP="00155F57">
      <w:pPr>
        <w:keepNext/>
      </w:pPr>
      <w:r w:rsidRPr="00184454">
        <w:rPr>
          <w:noProof/>
        </w:rPr>
        <w:drawing>
          <wp:inline distT="0" distB="0" distL="0" distR="0" wp14:anchorId="5110E9F9" wp14:editId="08F74864">
            <wp:extent cx="5847414" cy="2706624"/>
            <wp:effectExtent l="0" t="0" r="127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rotWithShape="1">
                    <a:blip r:embed="rId45"/>
                    <a:srcRect r="19619" b="28168"/>
                    <a:stretch/>
                  </pic:blipFill>
                  <pic:spPr bwMode="auto">
                    <a:xfrm>
                      <a:off x="0" y="0"/>
                      <a:ext cx="5865328" cy="2714916"/>
                    </a:xfrm>
                    <a:prstGeom prst="rect">
                      <a:avLst/>
                    </a:prstGeom>
                    <a:ln>
                      <a:noFill/>
                    </a:ln>
                    <a:extLst>
                      <a:ext uri="{53640926-AAD7-44D8-BBD7-CCE9431645EC}">
                        <a14:shadowObscured xmlns:a14="http://schemas.microsoft.com/office/drawing/2010/main"/>
                      </a:ext>
                    </a:extLst>
                  </pic:spPr>
                </pic:pic>
              </a:graphicData>
            </a:graphic>
          </wp:inline>
        </w:drawing>
      </w:r>
    </w:p>
    <w:p w14:paraId="476A91E5" w14:textId="7941FB9D" w:rsidR="00F85B7C" w:rsidRDefault="00155F57" w:rsidP="00155F57">
      <w:pPr>
        <w:pStyle w:val="Lgende"/>
      </w:pPr>
      <w:bookmarkStart w:id="66" w:name="_Toc127456460"/>
      <w:r>
        <w:t>Figure</w:t>
      </w:r>
      <w:r w:rsidR="00374DEE">
        <w:t> </w:t>
      </w:r>
      <w:fldSimple w:instr=" SEQ Figure \* ARABIC ">
        <w:r w:rsidR="00CF05C1">
          <w:rPr>
            <w:noProof/>
          </w:rPr>
          <w:t>25</w:t>
        </w:r>
      </w:fldSimple>
      <w:r>
        <w:t> : Exemples d’évènements capturés sous Process Monitor</w:t>
      </w:r>
      <w:bookmarkEnd w:id="66"/>
    </w:p>
    <w:p w14:paraId="3514C6BE" w14:textId="79194043" w:rsidR="00842E69" w:rsidRDefault="00842E69" w:rsidP="00842E69"/>
    <w:p w14:paraId="51389604" w14:textId="23341C48" w:rsidR="00C16F78" w:rsidRDefault="00E45896" w:rsidP="00842E69">
      <w:r>
        <w:t>Cependant un très grand nombre de ces évènements ne nous sont d’aucune utilité. Nous allons alors utiliser l’outil recherch</w:t>
      </w:r>
      <w:r w:rsidR="00A94649">
        <w:t>é</w:t>
      </w:r>
      <w:r>
        <w:t>, symbolisé par l’icône de loupe, mise en valeur sur la figure ci-dessus.</w:t>
      </w:r>
    </w:p>
    <w:p w14:paraId="721EC302" w14:textId="77777777" w:rsidR="00A94649" w:rsidRDefault="00052049" w:rsidP="00842E69">
      <w:r>
        <w:t>Il est également possible de n’</w:t>
      </w:r>
    </w:p>
    <w:p w14:paraId="58C330FE" w14:textId="212DB8FF" w:rsidR="00842E69" w:rsidRDefault="00052049" w:rsidP="00842E69">
      <w:proofErr w:type="gramStart"/>
      <w:r>
        <w:t>afficher</w:t>
      </w:r>
      <w:proofErr w:type="gramEnd"/>
      <w:r>
        <w:t xml:space="preserve"> uniquement les évènements en lien avec le registre en ne sélectionnant uniquement l’icône bleue mise en valeur sur la figure ci-dessus</w:t>
      </w:r>
      <w:r w:rsidR="00A53A72">
        <w:t>.</w:t>
      </w:r>
    </w:p>
    <w:p w14:paraId="78F33D63" w14:textId="6E9925C7" w:rsidR="00C16F78" w:rsidRDefault="00C16F78" w:rsidP="00842E69"/>
    <w:p w14:paraId="044B3CC1" w14:textId="20EAF501" w:rsidR="00546D96" w:rsidRDefault="00546D96" w:rsidP="00842E69">
      <w:r>
        <w:t>L’outil de recherche permet d’effectuer une recherche par chaîne de caractères, attention, la recherche est sensible à la casse.</w:t>
      </w:r>
      <w:r w:rsidR="002F1EF2">
        <w:t xml:space="preserve"> La figure ci-dessous montre la fenêtre de l’outil de recherche :</w:t>
      </w:r>
    </w:p>
    <w:p w14:paraId="70C5F3DD" w14:textId="1FA591A7" w:rsidR="002F1EF2" w:rsidRDefault="002F1EF2" w:rsidP="00842E69"/>
    <w:p w14:paraId="510FFDFA" w14:textId="77777777" w:rsidR="00222CD2" w:rsidRDefault="00222CD2" w:rsidP="00222CD2">
      <w:pPr>
        <w:keepNext/>
      </w:pPr>
      <w:r w:rsidRPr="00222CD2">
        <w:rPr>
          <w:noProof/>
        </w:rPr>
        <w:drawing>
          <wp:inline distT="0" distB="0" distL="0" distR="0" wp14:anchorId="10DDF424" wp14:editId="1E74110D">
            <wp:extent cx="3006547" cy="1283694"/>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9691" cy="1285036"/>
                    </a:xfrm>
                    <a:prstGeom prst="rect">
                      <a:avLst/>
                    </a:prstGeom>
                  </pic:spPr>
                </pic:pic>
              </a:graphicData>
            </a:graphic>
          </wp:inline>
        </w:drawing>
      </w:r>
    </w:p>
    <w:p w14:paraId="2DD17395" w14:textId="0C48E500" w:rsidR="00222CD2" w:rsidRDefault="00222CD2" w:rsidP="00222CD2">
      <w:pPr>
        <w:pStyle w:val="Lgende"/>
      </w:pPr>
      <w:bookmarkStart w:id="67" w:name="_Toc127456461"/>
      <w:r>
        <w:t>Figure</w:t>
      </w:r>
      <w:r w:rsidR="00374DEE">
        <w:t> </w:t>
      </w:r>
      <w:fldSimple w:instr=" SEQ Figure \* ARABIC ">
        <w:r w:rsidR="00CF05C1">
          <w:rPr>
            <w:noProof/>
          </w:rPr>
          <w:t>26</w:t>
        </w:r>
      </w:fldSimple>
      <w:r>
        <w:t> : Outil de recherche de Process Monitor</w:t>
      </w:r>
      <w:bookmarkEnd w:id="67"/>
    </w:p>
    <w:p w14:paraId="1D5CFAF8" w14:textId="780F52FB" w:rsidR="00607995" w:rsidRDefault="00607995" w:rsidP="00607995"/>
    <w:p w14:paraId="22D59382" w14:textId="1A9AECA9" w:rsidR="00C16F78" w:rsidRPr="00842E69" w:rsidRDefault="00607995" w:rsidP="00842E69">
      <w:r>
        <w:t>Dans le registre, la valeur «</w:t>
      </w:r>
      <w:r w:rsidR="00A94649">
        <w:t> </w:t>
      </w:r>
      <w:proofErr w:type="spellStart"/>
      <w:r>
        <w:t>NameServer</w:t>
      </w:r>
      <w:proofErr w:type="spellEnd"/>
      <w:r w:rsidR="00A94649">
        <w:t> </w:t>
      </w:r>
      <w:r>
        <w:t>» contient la ou les adresses des DNS paramétrés pour chaque interface</w:t>
      </w:r>
      <w:r>
        <w:rPr>
          <w:rStyle w:val="Appelnotedebasdep"/>
        </w:rPr>
        <w:footnoteReference w:id="16"/>
      </w:r>
      <w:r w:rsidR="00873BF0">
        <w:t xml:space="preserve">. Il nous suffit alors de réaliser </w:t>
      </w:r>
      <w:r w:rsidR="00C3626C">
        <w:t>une recherche</w:t>
      </w:r>
      <w:r w:rsidR="00873BF0">
        <w:t xml:space="preserve"> avec cette chaîne de </w:t>
      </w:r>
      <w:r w:rsidR="00C3626C">
        <w:t>caractères</w:t>
      </w:r>
      <w:r w:rsidR="00873BF0">
        <w:t>, tel le montre la figure ci-dessus.</w:t>
      </w:r>
    </w:p>
    <w:p w14:paraId="0285D2B4" w14:textId="77777777" w:rsidR="00CE1088" w:rsidRDefault="00CE1088" w:rsidP="0089329F"/>
    <w:p w14:paraId="3F13E96B" w14:textId="77777777" w:rsidR="00CE1088" w:rsidRDefault="00CE1088" w:rsidP="0089329F">
      <w:r>
        <w:t>Si plusieurs résultats ressortent, effectuer la même recherche affichera le prochain résultat.</w:t>
      </w:r>
    </w:p>
    <w:p w14:paraId="2A682435" w14:textId="77777777" w:rsidR="00CE1088" w:rsidRDefault="00CE1088" w:rsidP="0089329F"/>
    <w:p w14:paraId="59B2919A" w14:textId="343F0EFA" w:rsidR="002E6665" w:rsidRDefault="002E6665" w:rsidP="0089329F">
      <w:r>
        <w:lastRenderedPageBreak/>
        <w:t>Dans le cas où une valeur du registre est modifiée. Process Monitor affiche les nouvelles données dans la colonne «</w:t>
      </w:r>
      <w:r w:rsidR="00A94649">
        <w:t> </w:t>
      </w:r>
      <w:proofErr w:type="spellStart"/>
      <w:r>
        <w:t>Detail</w:t>
      </w:r>
      <w:proofErr w:type="spellEnd"/>
      <w:r w:rsidR="00A94649">
        <w:t> </w:t>
      </w:r>
      <w:r>
        <w:t>», au côté de la mention «</w:t>
      </w:r>
      <w:r w:rsidR="00A94649">
        <w:t> </w:t>
      </w:r>
      <w:r>
        <w:t>Data :</w:t>
      </w:r>
      <w:r w:rsidR="00A94649">
        <w:t> </w:t>
      </w:r>
      <w:r>
        <w:t>».</w:t>
      </w:r>
    </w:p>
    <w:p w14:paraId="49589DBB" w14:textId="41E975EE" w:rsidR="000F45FA" w:rsidRDefault="00103B87" w:rsidP="0089329F">
      <w:r>
        <w:t>Après avoir validé la recherche, il suffit alors de vérifier la colonne «</w:t>
      </w:r>
      <w:r w:rsidR="00A94649">
        <w:t> </w:t>
      </w:r>
      <w:proofErr w:type="spellStart"/>
      <w:r>
        <w:t>Detail</w:t>
      </w:r>
      <w:proofErr w:type="spellEnd"/>
      <w:r w:rsidR="00A94649">
        <w:t> </w:t>
      </w:r>
      <w:r>
        <w:t>» et d’y trouver la mention «</w:t>
      </w:r>
      <w:r w:rsidR="00A94649">
        <w:t> </w:t>
      </w:r>
      <w:r>
        <w:t>Data :</w:t>
      </w:r>
      <w:r w:rsidR="00A94649">
        <w:t> </w:t>
      </w:r>
      <w:r>
        <w:t>». L’adresse du DNS entrée plus tôt devrai</w:t>
      </w:r>
      <w:r w:rsidR="00A94649">
        <w:t>t</w:t>
      </w:r>
      <w:r>
        <w:t xml:space="preserve"> y être affiché</w:t>
      </w:r>
      <w:r w:rsidR="00A94649">
        <w:t>e</w:t>
      </w:r>
      <w:r>
        <w:t>. Si tel est le cas, alors vous avez trouvé la bonne capture.</w:t>
      </w:r>
    </w:p>
    <w:p w14:paraId="2DAE3BB8" w14:textId="0C7C2C1B" w:rsidR="000F45FA" w:rsidRDefault="000F45FA" w:rsidP="0089329F"/>
    <w:p w14:paraId="1C15A72E" w14:textId="4DEACE4E" w:rsidR="000F45FA" w:rsidRDefault="00C107B3" w:rsidP="0089329F">
      <w:r w:rsidRPr="00C107B3">
        <w:rPr>
          <w:noProof/>
        </w:rPr>
        <w:drawing>
          <wp:anchor distT="0" distB="0" distL="114300" distR="114300" simplePos="0" relativeHeight="251662336" behindDoc="0" locked="0" layoutInCell="1" allowOverlap="1" wp14:anchorId="60C0522B" wp14:editId="5E6DE099">
            <wp:simplePos x="0" y="0"/>
            <wp:positionH relativeFrom="margin">
              <wp:posOffset>-695325</wp:posOffset>
            </wp:positionH>
            <wp:positionV relativeFrom="paragraph">
              <wp:posOffset>589915</wp:posOffset>
            </wp:positionV>
            <wp:extent cx="7187565" cy="1506855"/>
            <wp:effectExtent l="0" t="0" r="0" b="0"/>
            <wp:wrapTopAndBottom/>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7187565" cy="1506855"/>
                    </a:xfrm>
                    <a:prstGeom prst="rect">
                      <a:avLst/>
                    </a:prstGeom>
                  </pic:spPr>
                </pic:pic>
              </a:graphicData>
            </a:graphic>
            <wp14:sizeRelH relativeFrom="margin">
              <wp14:pctWidth>0</wp14:pctWidth>
            </wp14:sizeRelH>
            <wp14:sizeRelV relativeFrom="margin">
              <wp14:pctHeight>0</wp14:pctHeight>
            </wp14:sizeRelV>
          </wp:anchor>
        </w:drawing>
      </w:r>
      <w:r w:rsidR="000F45FA">
        <w:t>La figure ci-dessous montre à quoi devrai</w:t>
      </w:r>
      <w:r w:rsidR="00A94649">
        <w:t>t</w:t>
      </w:r>
      <w:r w:rsidR="000F45FA">
        <w:t xml:space="preserve"> ressembler la capture indiquant le changement de la valeur «</w:t>
      </w:r>
      <w:r w:rsidR="00A94649">
        <w:t> </w:t>
      </w:r>
      <w:proofErr w:type="spellStart"/>
      <w:r w:rsidR="000F45FA">
        <w:t>NameServer</w:t>
      </w:r>
      <w:proofErr w:type="spellEnd"/>
      <w:r w:rsidR="00A94649">
        <w:t> </w:t>
      </w:r>
      <w:r w:rsidR="000F45FA">
        <w:t>» du registre par la valeur du nouveau serveur DNS :</w:t>
      </w:r>
    </w:p>
    <w:p w14:paraId="1D122D4D" w14:textId="77777777" w:rsidR="00C107B3" w:rsidRDefault="00C107B3" w:rsidP="0089329F"/>
    <w:p w14:paraId="39DA27DA" w14:textId="6FD90CA5" w:rsidR="00C107B3" w:rsidRDefault="00C107B3" w:rsidP="0089329F">
      <w:r>
        <w:t>On remarque d’ailleurs que la valeur «</w:t>
      </w:r>
      <w:r w:rsidR="00A94649">
        <w:t> </w:t>
      </w:r>
      <w:proofErr w:type="spellStart"/>
      <w:r>
        <w:t>NameServer</w:t>
      </w:r>
      <w:proofErr w:type="spellEnd"/>
      <w:r w:rsidR="00A94649">
        <w:t> </w:t>
      </w:r>
      <w:r>
        <w:t>» est contenue dans la clé de registre portant comme nom un UUID</w:t>
      </w:r>
      <w:r w:rsidR="009911EF">
        <w:rPr>
          <w:rStyle w:val="Appelnotedebasdep"/>
        </w:rPr>
        <w:footnoteReference w:id="17"/>
      </w:r>
      <w:r>
        <w:t xml:space="preserve"> (Universal Unique </w:t>
      </w:r>
      <w:proofErr w:type="spellStart"/>
      <w:r w:rsidR="00A94649">
        <w:t>ID</w:t>
      </w:r>
      <w:r>
        <w:t>entifier</w:t>
      </w:r>
      <w:proofErr w:type="spellEnd"/>
      <w:r>
        <w:t>). Cet UUID représente la connexion réseau sélectionné</w:t>
      </w:r>
      <w:r w:rsidR="00A94649">
        <w:t>e</w:t>
      </w:r>
      <w:r>
        <w:t xml:space="preserve"> dans le panneau de configuration. En outre, les paramètres sont donc propres à chaque interface réseau de l’ordinateur.</w:t>
      </w:r>
    </w:p>
    <w:p w14:paraId="4E2A34CE" w14:textId="77777777" w:rsidR="00C107B3" w:rsidRDefault="00C107B3" w:rsidP="0089329F"/>
    <w:p w14:paraId="7586DBEA" w14:textId="77777777" w:rsidR="00536243" w:rsidRDefault="00536243" w:rsidP="00536243">
      <w:pPr>
        <w:pStyle w:val="Titre3"/>
      </w:pPr>
      <w:bookmarkStart w:id="68" w:name="_Toc127456518"/>
      <w:r>
        <w:t>Conclusion</w:t>
      </w:r>
      <w:bookmarkEnd w:id="68"/>
    </w:p>
    <w:p w14:paraId="1353383E" w14:textId="77777777" w:rsidR="00536243" w:rsidRDefault="00536243" w:rsidP="00536243"/>
    <w:p w14:paraId="6D6FFD71" w14:textId="17BE103D" w:rsidR="00883A4D" w:rsidRDefault="00883A4D" w:rsidP="00536243">
      <w:r>
        <w:t xml:space="preserve">Dans le cas où la machine serait saine, les filtres proposés plus tôt permettent comme nous l’avons </w:t>
      </w:r>
      <w:r w:rsidR="00F50215">
        <w:t>pu</w:t>
      </w:r>
      <w:r>
        <w:t xml:space="preserve"> le démontrer de capturer quel processus précis est à l’origine du changement de DNS. </w:t>
      </w:r>
      <w:r w:rsidR="00A94649">
        <w:t>À</w:t>
      </w:r>
      <w:r>
        <w:t xml:space="preserve"> partir de là, il suffirait alors d’analyser l’exécutable à l’origine du processus et mener le nettoyage et la désinfection de la machine.</w:t>
      </w:r>
    </w:p>
    <w:p w14:paraId="43B57C6E" w14:textId="77777777" w:rsidR="00883A4D" w:rsidRDefault="00883A4D" w:rsidP="00536243"/>
    <w:p w14:paraId="611E4F9E" w14:textId="591DE748" w:rsidR="00DC2C2F" w:rsidRDefault="00883A4D" w:rsidP="00536243">
      <w:r>
        <w:t>Cependant, si le DNS est déjà modifié, alors il ne sera pas possible de savoir quel processus le modifie via Process Explorer.</w:t>
      </w:r>
      <w:r w:rsidR="00801E1A">
        <w:t xml:space="preserve"> Il faudrait alors vérifier manuellement o</w:t>
      </w:r>
      <w:r w:rsidR="00BB5A38">
        <w:t>u</w:t>
      </w:r>
      <w:r w:rsidR="00801E1A">
        <w:t xml:space="preserve"> via un outil tel que </w:t>
      </w:r>
      <w:r w:rsidR="00801E1A" w:rsidRPr="00BB5A38">
        <w:rPr>
          <w:b/>
          <w:bCs/>
        </w:rPr>
        <w:t>PowerShell</w:t>
      </w:r>
      <w:r w:rsidR="000C6BE7">
        <w:rPr>
          <w:rStyle w:val="Appelnotedebasdep"/>
          <w:b/>
          <w:bCs/>
        </w:rPr>
        <w:footnoteReference w:id="18"/>
      </w:r>
      <w:r w:rsidR="00801E1A">
        <w:t>, la valeur actuelle du DNS</w:t>
      </w:r>
      <w:r w:rsidR="006B268B">
        <w:t xml:space="preserve"> paramétré</w:t>
      </w:r>
      <w:r w:rsidR="00801E1A">
        <w:t>.</w:t>
      </w:r>
    </w:p>
    <w:p w14:paraId="76B4BA1F" w14:textId="77777777" w:rsidR="00DC2C2F" w:rsidRDefault="00DC2C2F" w:rsidP="00536243"/>
    <w:p w14:paraId="00DCDE6E" w14:textId="658BEFAA" w:rsidR="00DC2C2F" w:rsidRDefault="00DC2C2F" w:rsidP="00536243">
      <w:r w:rsidRPr="00DC2C2F">
        <w:t>Avec PowerShell</w:t>
      </w:r>
      <w:r w:rsidR="0064135F">
        <w:t xml:space="preserve"> par exemple</w:t>
      </w:r>
      <w:r w:rsidRPr="00DC2C2F">
        <w:t>, la commande «</w:t>
      </w:r>
      <w:r w:rsidR="00A94649">
        <w:t> </w:t>
      </w:r>
      <w:proofErr w:type="spellStart"/>
      <w:r w:rsidRPr="00DC2C2F">
        <w:t>Get-DnsClientServerAddress</w:t>
      </w:r>
      <w:proofErr w:type="spellEnd"/>
      <w:r w:rsidR="00A94649">
        <w:t> </w:t>
      </w:r>
      <w:r w:rsidRPr="00DC2C2F">
        <w:t>» permet de</w:t>
      </w:r>
      <w:r>
        <w:t xml:space="preserve"> lister les serveurs DNS paramétrés pour chacune des interfaces de la machine. La figure ci-dessous montre l’exécution et le résultat de cette commande :</w:t>
      </w:r>
    </w:p>
    <w:p w14:paraId="17EA8679" w14:textId="77777777" w:rsidR="008546DA" w:rsidRDefault="008546DA" w:rsidP="00536243"/>
    <w:p w14:paraId="51F7CFB7" w14:textId="77777777" w:rsidR="00AA3489" w:rsidRDefault="008546DA" w:rsidP="00536243">
      <w:r w:rsidRPr="008546DA">
        <w:rPr>
          <w:noProof/>
        </w:rPr>
        <w:drawing>
          <wp:inline distT="0" distB="0" distL="0" distR="0" wp14:anchorId="61DABEEE" wp14:editId="131E24D3">
            <wp:extent cx="4452731" cy="1854812"/>
            <wp:effectExtent l="0" t="0" r="5080" b="0"/>
            <wp:docPr id="25" name="Image 25"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moniteur, noir&#10;&#10;Description générée automatiquement"/>
                    <pic:cNvPicPr/>
                  </pic:nvPicPr>
                  <pic:blipFill>
                    <a:blip r:embed="rId48"/>
                    <a:stretch>
                      <a:fillRect/>
                    </a:stretch>
                  </pic:blipFill>
                  <pic:spPr>
                    <a:xfrm>
                      <a:off x="0" y="0"/>
                      <a:ext cx="4542475" cy="1892195"/>
                    </a:xfrm>
                    <a:prstGeom prst="rect">
                      <a:avLst/>
                    </a:prstGeom>
                  </pic:spPr>
                </pic:pic>
              </a:graphicData>
            </a:graphic>
          </wp:inline>
        </w:drawing>
      </w:r>
    </w:p>
    <w:p w14:paraId="3586A7B1" w14:textId="77777777" w:rsidR="00AA3489" w:rsidRDefault="00AA3489" w:rsidP="00AA3489">
      <w:pPr>
        <w:pStyle w:val="Titre1"/>
      </w:pPr>
      <w:bookmarkStart w:id="69" w:name="_Détection_d’un_programme"/>
      <w:bookmarkStart w:id="70" w:name="_Toc127456519"/>
      <w:bookmarkEnd w:id="69"/>
      <w:r>
        <w:lastRenderedPageBreak/>
        <w:t>Détection d’un programme malveillant</w:t>
      </w:r>
      <w:bookmarkEnd w:id="70"/>
    </w:p>
    <w:p w14:paraId="1A9DC98E" w14:textId="77777777" w:rsidR="00C44DE4" w:rsidRDefault="00C44DE4" w:rsidP="00AA3489"/>
    <w:p w14:paraId="01AEDB83" w14:textId="349506B1" w:rsidR="00DF1DD2" w:rsidRDefault="00DF1DD2" w:rsidP="00AA3489">
      <w:r>
        <w:t>Afin de détecter et supprimer du code malveillant, l’on utilise le plus souvent un antivirus. Il s’agi</w:t>
      </w:r>
      <w:r w:rsidR="00EC4B45">
        <w:t>t</w:t>
      </w:r>
      <w:r>
        <w:t xml:space="preserve"> le plus couramment d’un programme «</w:t>
      </w:r>
      <w:r w:rsidR="00EC4B45">
        <w:t> </w:t>
      </w:r>
      <w:r>
        <w:t>tout-en-un</w:t>
      </w:r>
      <w:r w:rsidR="00EC4B45">
        <w:t> </w:t>
      </w:r>
      <w:r>
        <w:t xml:space="preserve">», qui scanne les fichiers et les mets dans une zone de quarantaine s’il y a une suspicion de la part de l’antivirus. </w:t>
      </w:r>
    </w:p>
    <w:p w14:paraId="0FEF82AA" w14:textId="77777777" w:rsidR="00DF1DD2" w:rsidRDefault="00DF1DD2" w:rsidP="00AA3489"/>
    <w:p w14:paraId="77E96733" w14:textId="6F62DF00" w:rsidR="006B65D5" w:rsidRDefault="00DF1DD2" w:rsidP="00AA3489">
      <w:r>
        <w:t>Pour procéder au scan, un antivirus utilise un «</w:t>
      </w:r>
      <w:r w:rsidR="00EC4B45">
        <w:t> </w:t>
      </w:r>
      <w:r>
        <w:t>moteur de détection</w:t>
      </w:r>
      <w:r w:rsidR="00EC4B45">
        <w:t> </w:t>
      </w:r>
      <w:r>
        <w:t>», il s’agit d’une procédure de détection qui permet de déterminer par diverse</w:t>
      </w:r>
      <w:r w:rsidR="00EC4B45">
        <w:t>s</w:t>
      </w:r>
      <w:r>
        <w:t xml:space="preserve"> vérifications si un fichier est dangereux ou non.</w:t>
      </w:r>
      <w:r w:rsidR="006B65D5">
        <w:t xml:space="preserve"> Ces moteurs parviennent à la détection via quatre méthodes, telles que :</w:t>
      </w:r>
    </w:p>
    <w:p w14:paraId="4F4AED57" w14:textId="77777777" w:rsidR="006B65D5" w:rsidRDefault="006B65D5" w:rsidP="00AA3489"/>
    <w:p w14:paraId="19EA0609" w14:textId="5E74E4FF" w:rsidR="006B65D5" w:rsidRDefault="006B65D5" w:rsidP="006B65D5">
      <w:pPr>
        <w:pStyle w:val="Paragraphedeliste"/>
        <w:numPr>
          <w:ilvl w:val="0"/>
          <w:numId w:val="4"/>
        </w:numPr>
      </w:pPr>
      <w:r>
        <w:t>Détection par signature</w:t>
      </w:r>
    </w:p>
    <w:p w14:paraId="0F92D320" w14:textId="77777777" w:rsidR="00BE3F93" w:rsidRDefault="00BE3F93" w:rsidP="006B65D5">
      <w:pPr>
        <w:pStyle w:val="Paragraphedeliste"/>
        <w:numPr>
          <w:ilvl w:val="0"/>
          <w:numId w:val="4"/>
        </w:numPr>
      </w:pPr>
      <w:r>
        <w:t>Détection par comportement</w:t>
      </w:r>
    </w:p>
    <w:p w14:paraId="639E58E9" w14:textId="77777777" w:rsidR="00011528" w:rsidRDefault="00011528" w:rsidP="006B65D5">
      <w:pPr>
        <w:pStyle w:val="Paragraphedeliste"/>
        <w:numPr>
          <w:ilvl w:val="0"/>
          <w:numId w:val="4"/>
        </w:numPr>
      </w:pPr>
      <w:r>
        <w:t>Détection par contrôle de l’intégrité</w:t>
      </w:r>
    </w:p>
    <w:p w14:paraId="07AB6B85" w14:textId="77777777" w:rsidR="00572828" w:rsidRDefault="00572828" w:rsidP="006B65D5">
      <w:pPr>
        <w:pStyle w:val="Paragraphedeliste"/>
        <w:numPr>
          <w:ilvl w:val="0"/>
          <w:numId w:val="4"/>
        </w:numPr>
      </w:pPr>
      <w:r>
        <w:t>Détection par méthode heuristique</w:t>
      </w:r>
    </w:p>
    <w:p w14:paraId="23B4766E" w14:textId="77777777" w:rsidR="00572828" w:rsidRDefault="00572828" w:rsidP="00572828"/>
    <w:p w14:paraId="487526DA" w14:textId="77777777" w:rsidR="00600EC1" w:rsidRDefault="00600EC1" w:rsidP="00572828">
      <w:r>
        <w:t>Nous allons décrire ci-dessous chacune de ces méthodes de détection.</w:t>
      </w:r>
    </w:p>
    <w:p w14:paraId="60318831" w14:textId="77777777" w:rsidR="006C19EF" w:rsidRDefault="006C19EF" w:rsidP="006C19EF"/>
    <w:p w14:paraId="6A26C5F4" w14:textId="77777777" w:rsidR="006C19EF" w:rsidRDefault="006C19EF" w:rsidP="006C19EF">
      <w:pPr>
        <w:pStyle w:val="Titre2"/>
      </w:pPr>
      <w:bookmarkStart w:id="71" w:name="_Détection_par_signature"/>
      <w:bookmarkStart w:id="72" w:name="_Toc127456520"/>
      <w:bookmarkEnd w:id="71"/>
      <w:r>
        <w:t>Détection par signature</w:t>
      </w:r>
      <w:bookmarkEnd w:id="72"/>
    </w:p>
    <w:p w14:paraId="65C01AA6" w14:textId="7498B7D0" w:rsidR="00FC4FE8" w:rsidRDefault="00FC4FE8" w:rsidP="006C19EF">
      <w:r>
        <w:t>Cette méthode</w:t>
      </w:r>
      <w:r w:rsidR="00D8458F">
        <w:rPr>
          <w:rStyle w:val="Appelnotedebasdep"/>
        </w:rPr>
        <w:footnoteReference w:id="19"/>
      </w:r>
      <w:r>
        <w:t xml:space="preserve"> de détection consiste à repérer un programme malveillant par le biais </w:t>
      </w:r>
      <w:r w:rsidR="00D8458F">
        <w:t>d’une signature caractéristique. Il s’agi</w:t>
      </w:r>
      <w:r w:rsidR="00EC4B45">
        <w:t>t</w:t>
      </w:r>
      <w:r w:rsidR="00D8458F">
        <w:t xml:space="preserve"> plus précisément d’une suite d’octets caractéristique qui permet d’identifier un fichier comme étant malveillant.</w:t>
      </w:r>
    </w:p>
    <w:p w14:paraId="2EFBF285" w14:textId="77777777" w:rsidR="00FC4FE8" w:rsidRDefault="00FC4FE8" w:rsidP="006C19EF"/>
    <w:p w14:paraId="4406048E" w14:textId="61B5B69A" w:rsidR="00FC4FE8" w:rsidRDefault="00FC4FE8" w:rsidP="006C19EF">
      <w:r>
        <w:t>Cette méthode de détection est la plus ancienne et est de moins en moins utilisée pour être remplacée par d’autres méthodes de détection plus performantes.</w:t>
      </w:r>
    </w:p>
    <w:p w14:paraId="132B2F61" w14:textId="7AC55242" w:rsidR="00C65E3F" w:rsidRDefault="00C65E3F" w:rsidP="006C19EF"/>
    <w:p w14:paraId="7EF1ACC0" w14:textId="5B0F3BCE" w:rsidR="00C65E3F" w:rsidRDefault="00C65E3F" w:rsidP="00C65E3F">
      <w:pPr>
        <w:pStyle w:val="Titre2"/>
      </w:pPr>
      <w:bookmarkStart w:id="73" w:name="_Toc127456521"/>
      <w:r>
        <w:t>Détection par comportement</w:t>
      </w:r>
      <w:bookmarkEnd w:id="73"/>
    </w:p>
    <w:p w14:paraId="7276395B" w14:textId="6A9ECD60" w:rsidR="00C65E3F" w:rsidRDefault="00C65E3F" w:rsidP="00C65E3F">
      <w:r>
        <w:t>Cette méthode</w:t>
      </w:r>
      <w:r w:rsidR="00FE4348">
        <w:rPr>
          <w:rStyle w:val="Appelnotedebasdep"/>
        </w:rPr>
        <w:footnoteReference w:id="20"/>
      </w:r>
      <w:r>
        <w:t xml:space="preserve"> consiste à analyser le comportement d’un programme afin de déterminer si celui-ci est malveillant ou non. </w:t>
      </w:r>
    </w:p>
    <w:p w14:paraId="348D2E68" w14:textId="273A2E8A" w:rsidR="00C65E3F" w:rsidRDefault="00C65E3F" w:rsidP="00C65E3F"/>
    <w:p w14:paraId="794A8070" w14:textId="05973CE1" w:rsidR="006F1020" w:rsidRDefault="00C65E3F" w:rsidP="006C19EF">
      <w:r>
        <w:t xml:space="preserve">Par exemple, reprenons le </w:t>
      </w:r>
      <w:hyperlink w:anchor="_Cas_1_—" w:history="1">
        <w:r w:rsidRPr="00B84125">
          <w:rPr>
            <w:rStyle w:val="Lienhypertexte"/>
          </w:rPr>
          <w:t>cas numéro</w:t>
        </w:r>
        <w:r w:rsidR="00EC4B45">
          <w:rPr>
            <w:rStyle w:val="Lienhypertexte"/>
          </w:rPr>
          <w:t> </w:t>
        </w:r>
        <w:r w:rsidRPr="00B84125">
          <w:rPr>
            <w:rStyle w:val="Lienhypertexte"/>
          </w:rPr>
          <w:t>1</w:t>
        </w:r>
      </w:hyperlink>
      <w:r>
        <w:t xml:space="preserve"> portant sur la page d’accueil de Firefox. Si celle-ci venait à être modifiée par un programme autre que Firefox, alors celui-ci serait repéré comme étant un programme malveillant, </w:t>
      </w:r>
      <w:proofErr w:type="gramStart"/>
      <w:r>
        <w:t>de par</w:t>
      </w:r>
      <w:proofErr w:type="gramEnd"/>
      <w:r>
        <w:t xml:space="preserve"> l’analyse de son comportement.</w:t>
      </w:r>
    </w:p>
    <w:p w14:paraId="765C3339" w14:textId="77777777" w:rsidR="00B64D55" w:rsidRDefault="00B64D55" w:rsidP="006C19EF"/>
    <w:p w14:paraId="7FF34968" w14:textId="77777777" w:rsidR="006F1020" w:rsidRDefault="006F1020" w:rsidP="006F1020">
      <w:pPr>
        <w:pStyle w:val="Titre2"/>
      </w:pPr>
      <w:bookmarkStart w:id="74" w:name="_Toc127456522"/>
      <w:r>
        <w:t>Détection par contrôle de l’intégrité</w:t>
      </w:r>
      <w:bookmarkEnd w:id="74"/>
    </w:p>
    <w:p w14:paraId="704DFDC3" w14:textId="77777777" w:rsidR="006D1999" w:rsidRDefault="005C099A" w:rsidP="006F1020">
      <w:r>
        <w:t>Cette méthode consiste</w:t>
      </w:r>
      <w:r w:rsidR="006D1999">
        <w:t xml:space="preserve"> à détecter la présence d’un programme malveillant par le biais de la modification de fichiers ou programmes présents sur le système.</w:t>
      </w:r>
    </w:p>
    <w:p w14:paraId="179EB878" w14:textId="0B2B6ED3" w:rsidR="006D1999" w:rsidRDefault="006D1999" w:rsidP="006F1020">
      <w:r>
        <w:t xml:space="preserve">En effet, cette méthode repose que le fait qu’un programme malveillant est susceptible de porter des modifications à d’autres programme. </w:t>
      </w:r>
    </w:p>
    <w:p w14:paraId="04C52DCB" w14:textId="77777777" w:rsidR="006D1999" w:rsidRDefault="006D1999" w:rsidP="006F1020"/>
    <w:p w14:paraId="00FD5D54" w14:textId="77777777" w:rsidR="006B5C6B" w:rsidRDefault="006D1999" w:rsidP="006F1020">
      <w:r>
        <w:t>On repère alors l’atteinte à l’intégrité de ces ressources afin de déterminer la présence d’un programme malveillant.</w:t>
      </w:r>
    </w:p>
    <w:p w14:paraId="6CEBFF24" w14:textId="77777777" w:rsidR="006B5C6B" w:rsidRDefault="006B5C6B">
      <w:pPr>
        <w:spacing w:after="160" w:line="300" w:lineRule="auto"/>
        <w:jc w:val="left"/>
      </w:pPr>
      <w:r>
        <w:br w:type="page"/>
      </w:r>
    </w:p>
    <w:p w14:paraId="7732AC1C" w14:textId="77777777" w:rsidR="008F77D9" w:rsidRDefault="008F77D9" w:rsidP="008F77D9">
      <w:pPr>
        <w:pStyle w:val="Titre2"/>
      </w:pPr>
      <w:bookmarkStart w:id="75" w:name="_Toc127456523"/>
      <w:r>
        <w:lastRenderedPageBreak/>
        <w:t>Détection heuristique</w:t>
      </w:r>
      <w:bookmarkEnd w:id="75"/>
    </w:p>
    <w:p w14:paraId="37966465" w14:textId="29BC5C0D" w:rsidR="00BF2F48" w:rsidRDefault="00BF2F48" w:rsidP="00BF2F48">
      <w:r>
        <w:t>Cette méthode de détection</w:t>
      </w:r>
      <w:r w:rsidR="009250F2">
        <w:rPr>
          <w:rStyle w:val="Appelnotedebasdep"/>
        </w:rPr>
        <w:footnoteReference w:id="21"/>
      </w:r>
      <w:r>
        <w:t xml:space="preserve"> est la plus complète est efficace, en effet dans le cas où un antivirus repère un fichier suspect, celui-ci le met en zone de quarantaine.</w:t>
      </w:r>
    </w:p>
    <w:p w14:paraId="181F7694" w14:textId="77777777" w:rsidR="00BF2F48" w:rsidRDefault="00BF2F48" w:rsidP="00BF2F48">
      <w:r>
        <w:t>Il s’agit d’une zone où le programme potentiellement malveillant est dans l’incapacité de nuire à la machine.</w:t>
      </w:r>
    </w:p>
    <w:p w14:paraId="5BBF7F40" w14:textId="77777777" w:rsidR="00BF2F48" w:rsidRDefault="00BF2F48" w:rsidP="00BF2F48"/>
    <w:p w14:paraId="11976B0A" w14:textId="71C77048" w:rsidR="0076134A" w:rsidRDefault="00BF2F48" w:rsidP="00BF2F48">
      <w:r>
        <w:t>Dans le cas de la méthode heuristique, l’antivirus ne va pas seulement mettre le programme en quarantaine, mais viendra également simuler son exécution. C’est-à</w:t>
      </w:r>
      <w:r w:rsidR="00EC4B45">
        <w:t>-</w:t>
      </w:r>
      <w:r>
        <w:t>dire qu’il va laisser le potentiel programme malveillant agir dans un endroit sécurisé et analyser son comportement.</w:t>
      </w:r>
    </w:p>
    <w:p w14:paraId="5DC0DA34" w14:textId="77777777" w:rsidR="0076134A" w:rsidRDefault="0076134A" w:rsidP="00BF2F48"/>
    <w:p w14:paraId="094B92C1" w14:textId="43E2D58C" w:rsidR="009B22C0" w:rsidRDefault="00EC4B45" w:rsidP="00BF2F48">
      <w:r>
        <w:t>À</w:t>
      </w:r>
      <w:r w:rsidR="0076134A">
        <w:t xml:space="preserve"> terme de l’analyse, si le programme présente un comportement type d’un programme malveillant, tel que le chiffrement intempestif des autres fichiers ou l’accès à des ressources protégé du système, alors l’antivirus procèdera à la destruction du programme malveillant et le cataloguera dans sa base de données.</w:t>
      </w:r>
    </w:p>
    <w:p w14:paraId="5AAECE30" w14:textId="77777777" w:rsidR="00FA1617" w:rsidRDefault="00FA1617" w:rsidP="00BF2F48"/>
    <w:p w14:paraId="62BC3B81" w14:textId="27901C4A" w:rsidR="00CF1B3A" w:rsidRDefault="009B22C0" w:rsidP="00BF2F48">
      <w:r>
        <w:t>Ces quatre méthodes combinées permettent de détecter une grande majorité des programmes malveillant</w:t>
      </w:r>
      <w:r w:rsidR="00EC4B45">
        <w:t>s</w:t>
      </w:r>
      <w:r>
        <w:t>, bien que certains puissent encore passer au travers.</w:t>
      </w:r>
    </w:p>
    <w:p w14:paraId="41F13270" w14:textId="77777777" w:rsidR="00CF1B3A" w:rsidRDefault="00CF1B3A" w:rsidP="00BF2F48"/>
    <w:p w14:paraId="44CF578D" w14:textId="77777777" w:rsidR="00CF1B3A" w:rsidRDefault="00CF1B3A" w:rsidP="00CF1B3A">
      <w:pPr>
        <w:pStyle w:val="Titre2"/>
      </w:pPr>
      <w:bookmarkStart w:id="76" w:name="_Toc127456524"/>
      <w:proofErr w:type="spellStart"/>
      <w:r>
        <w:t>Virustotal</w:t>
      </w:r>
      <w:bookmarkEnd w:id="76"/>
      <w:proofErr w:type="spellEnd"/>
    </w:p>
    <w:p w14:paraId="11E99EAF" w14:textId="77777777" w:rsidR="00804B57" w:rsidRDefault="00804B57" w:rsidP="00804B57"/>
    <w:p w14:paraId="0A7ECC6C" w14:textId="77777777" w:rsidR="00DB08C9" w:rsidRDefault="00804B57" w:rsidP="00804B57">
      <w:proofErr w:type="spellStart"/>
      <w:r>
        <w:t>Virustotal</w:t>
      </w:r>
      <w:proofErr w:type="spellEnd"/>
      <w:r>
        <w:t xml:space="preserve"> est une plateforme en ligne offrant la possibilité de scanner n’importe quel fichier</w:t>
      </w:r>
      <w:r w:rsidR="00DB08C9">
        <w:t xml:space="preserve"> à l’aide d’une grande quantité de moteurs de détection afin de déterminer si le fichier est malveillant ou non.</w:t>
      </w:r>
    </w:p>
    <w:p w14:paraId="4B5F692B" w14:textId="77777777" w:rsidR="00DB08C9" w:rsidRDefault="00DB08C9" w:rsidP="00804B57"/>
    <w:p w14:paraId="11A2C2F6" w14:textId="3D54D5BF" w:rsidR="00420C9E" w:rsidRDefault="00143E9E" w:rsidP="00804B57">
      <w:r>
        <w:t xml:space="preserve">Ces différents moteurs utilisent une partie ou toutes les </w:t>
      </w:r>
      <w:hyperlink w:anchor="_Détection_d’un_programme" w:history="1">
        <w:r w:rsidRPr="002C313C">
          <w:rPr>
            <w:rStyle w:val="Lienhypertexte"/>
          </w:rPr>
          <w:t>méthodes de détection</w:t>
        </w:r>
      </w:hyperlink>
      <w:r>
        <w:t xml:space="preserve"> décrites plus haut dans le document. </w:t>
      </w:r>
      <w:r w:rsidR="003268FB">
        <w:t xml:space="preserve">Les grands avantages de </w:t>
      </w:r>
      <w:proofErr w:type="spellStart"/>
      <w:r w:rsidR="003268FB">
        <w:t>Virustotal</w:t>
      </w:r>
      <w:proofErr w:type="spellEnd"/>
      <w:r w:rsidR="003268FB">
        <w:t xml:space="preserve"> sont sa facilité d’utilisation et l’importante précision de ces résultats, du fait du grand nombre de moteurs de détection utilisés durant l’analyse.</w:t>
      </w:r>
    </w:p>
    <w:p w14:paraId="184AC9DE" w14:textId="77777777" w:rsidR="00420C9E" w:rsidRDefault="00420C9E" w:rsidP="00804B57"/>
    <w:p w14:paraId="43E7311E" w14:textId="2242B2E1" w:rsidR="00420C9E" w:rsidRDefault="00420C9E" w:rsidP="00804B57">
      <w:r>
        <w:t xml:space="preserve">La plateforme </w:t>
      </w:r>
      <w:proofErr w:type="spellStart"/>
      <w:r>
        <w:t>Virustotal</w:t>
      </w:r>
      <w:proofErr w:type="spellEnd"/>
      <w:r>
        <w:t xml:space="preserve"> est </w:t>
      </w:r>
      <w:r w:rsidR="002329DD">
        <w:t>accessible</w:t>
      </w:r>
      <w:r>
        <w:t xml:space="preserve"> par l’URL donnée ci-dessous :</w:t>
      </w:r>
    </w:p>
    <w:p w14:paraId="54F41E9A" w14:textId="77777777" w:rsidR="002329DD" w:rsidRDefault="002329DD" w:rsidP="00804B57"/>
    <w:p w14:paraId="5338DF24" w14:textId="77777777" w:rsidR="00762ADB" w:rsidRDefault="00000000" w:rsidP="00804B57">
      <w:hyperlink r:id="rId49" w:history="1">
        <w:r w:rsidR="002329DD" w:rsidRPr="002329DD">
          <w:rPr>
            <w:rStyle w:val="Lienhypertexte"/>
          </w:rPr>
          <w:t>https://www.virustotal.com/gui/home/upload</w:t>
        </w:r>
      </w:hyperlink>
    </w:p>
    <w:p w14:paraId="5E9E9FE4" w14:textId="77777777" w:rsidR="00762ADB" w:rsidRDefault="00762ADB" w:rsidP="00804B57"/>
    <w:p w14:paraId="105A7BA9" w14:textId="77777777" w:rsidR="00762ADB" w:rsidRDefault="00762ADB" w:rsidP="00804B57">
      <w:r>
        <w:t xml:space="preserve">La figure suivante présente la page d’accueil de </w:t>
      </w:r>
      <w:proofErr w:type="spellStart"/>
      <w:r>
        <w:t>Virustotal</w:t>
      </w:r>
      <w:proofErr w:type="spellEnd"/>
      <w:r>
        <w:t> :</w:t>
      </w:r>
    </w:p>
    <w:p w14:paraId="09721EC1" w14:textId="77777777" w:rsidR="00FA1617" w:rsidRDefault="00FA1617" w:rsidP="00181CD0">
      <w:pPr>
        <w:keepNext/>
      </w:pPr>
      <w:bookmarkStart w:id="77" w:name="ProcessMonitorButtons"/>
      <w:bookmarkStart w:id="78" w:name="virustotalHomepage"/>
    </w:p>
    <w:p w14:paraId="736EE565" w14:textId="77777777" w:rsidR="00FA1617" w:rsidRDefault="00FA1617" w:rsidP="00181CD0">
      <w:pPr>
        <w:keepNext/>
      </w:pPr>
    </w:p>
    <w:p w14:paraId="6A2831C7" w14:textId="24EB56D5" w:rsidR="00181CD0" w:rsidRDefault="00181CD0" w:rsidP="00181CD0">
      <w:pPr>
        <w:keepNext/>
      </w:pPr>
      <w:r w:rsidRPr="00181CD0">
        <w:rPr>
          <w:noProof/>
        </w:rPr>
        <w:drawing>
          <wp:inline distT="0" distB="0" distL="0" distR="0" wp14:anchorId="23DBDFE1" wp14:editId="5172DB1A">
            <wp:extent cx="4746929" cy="245761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4161" t="13613" r="25996" b="38376"/>
                    <a:stretch/>
                  </pic:blipFill>
                  <pic:spPr bwMode="auto">
                    <a:xfrm>
                      <a:off x="0" y="0"/>
                      <a:ext cx="4802120" cy="2486190"/>
                    </a:xfrm>
                    <a:prstGeom prst="rect">
                      <a:avLst/>
                    </a:prstGeom>
                    <a:ln>
                      <a:noFill/>
                    </a:ln>
                    <a:extLst>
                      <a:ext uri="{53640926-AAD7-44D8-BBD7-CCE9431645EC}">
                        <a14:shadowObscured xmlns:a14="http://schemas.microsoft.com/office/drawing/2010/main"/>
                      </a:ext>
                    </a:extLst>
                  </pic:spPr>
                </pic:pic>
              </a:graphicData>
            </a:graphic>
          </wp:inline>
        </w:drawing>
      </w:r>
      <w:bookmarkEnd w:id="77"/>
      <w:bookmarkEnd w:id="78"/>
    </w:p>
    <w:p w14:paraId="230A85A6" w14:textId="5B25E18A" w:rsidR="00181CD0" w:rsidRDefault="00181CD0" w:rsidP="00181CD0">
      <w:pPr>
        <w:pStyle w:val="Lgende"/>
      </w:pPr>
      <w:bookmarkStart w:id="79" w:name="_Toc127456462"/>
      <w:r>
        <w:t>Figure</w:t>
      </w:r>
      <w:r w:rsidR="00EC4B45">
        <w:t> </w:t>
      </w:r>
      <w:fldSimple w:instr=" SEQ Figure \* ARABIC ">
        <w:r w:rsidR="00CF05C1">
          <w:rPr>
            <w:noProof/>
          </w:rPr>
          <w:t>27</w:t>
        </w:r>
      </w:fldSimple>
      <w:r>
        <w:t xml:space="preserve"> : Page d’accueil de </w:t>
      </w:r>
      <w:proofErr w:type="spellStart"/>
      <w:r>
        <w:t>Virustotal</w:t>
      </w:r>
      <w:bookmarkEnd w:id="79"/>
      <w:proofErr w:type="spellEnd"/>
    </w:p>
    <w:p w14:paraId="15CE0846" w14:textId="5E6F7663" w:rsidR="00FF10B3" w:rsidRDefault="00AA3489" w:rsidP="00C75852">
      <w:pPr>
        <w:spacing w:after="160" w:line="300" w:lineRule="auto"/>
        <w:jc w:val="left"/>
      </w:pPr>
      <w:r>
        <w:br w:type="page"/>
      </w:r>
      <w:proofErr w:type="spellStart"/>
      <w:r w:rsidR="00FF10B3">
        <w:lastRenderedPageBreak/>
        <w:t>Virustotal</w:t>
      </w:r>
      <w:proofErr w:type="spellEnd"/>
      <w:r w:rsidR="00FF10B3">
        <w:t xml:space="preserve"> présente trois manières de scanner une ressource :</w:t>
      </w:r>
    </w:p>
    <w:p w14:paraId="751D9691" w14:textId="77777777" w:rsidR="00902497" w:rsidRDefault="00902497" w:rsidP="00C75852">
      <w:pPr>
        <w:spacing w:after="160" w:line="300" w:lineRule="auto"/>
        <w:jc w:val="left"/>
      </w:pPr>
    </w:p>
    <w:p w14:paraId="7D1BE391" w14:textId="70DBACCD" w:rsidR="00CA7B88" w:rsidRDefault="00CA7B88" w:rsidP="00CA7B88">
      <w:pPr>
        <w:pStyle w:val="Titre3"/>
      </w:pPr>
      <w:bookmarkStart w:id="80" w:name="_Toc127456525"/>
      <w:r>
        <w:t>Scan de fichier</w:t>
      </w:r>
      <w:bookmarkEnd w:id="80"/>
    </w:p>
    <w:p w14:paraId="219B841A" w14:textId="6EB75F23" w:rsidR="00E21AFF" w:rsidRDefault="00E21AFF" w:rsidP="00E21AFF">
      <w:r>
        <w:t xml:space="preserve">Il est possible d’envoyer directement le fichier à scanner à </w:t>
      </w:r>
      <w:proofErr w:type="spellStart"/>
      <w:r>
        <w:t>Virustotal</w:t>
      </w:r>
      <w:proofErr w:type="spellEnd"/>
      <w:r>
        <w:t>. Il suffit pour cela de choisir l’option notée</w:t>
      </w:r>
      <w:r w:rsidR="00EC4B45">
        <w:t> </w:t>
      </w:r>
      <w:r>
        <w:t xml:space="preserve">1 sur </w:t>
      </w:r>
      <w:hyperlink w:anchor="virustotalHomepage" w:history="1">
        <w:r w:rsidRPr="006A01B2">
          <w:rPr>
            <w:rStyle w:val="Lienhypertexte"/>
          </w:rPr>
          <w:t>cette figure</w:t>
        </w:r>
      </w:hyperlink>
      <w:r>
        <w:t>, puis de cliquer sur «</w:t>
      </w:r>
      <w:r w:rsidR="00EC4B45">
        <w:t> </w:t>
      </w:r>
      <w:proofErr w:type="spellStart"/>
      <w:r>
        <w:t>Choose</w:t>
      </w:r>
      <w:proofErr w:type="spellEnd"/>
      <w:r>
        <w:t xml:space="preserve"> file</w:t>
      </w:r>
      <w:r w:rsidR="00EC4B45">
        <w:t>s </w:t>
      </w:r>
      <w:r>
        <w:t>». Il vous sera alors proposé de choisir le fichier à envoyer.</w:t>
      </w:r>
    </w:p>
    <w:p w14:paraId="10ED0F59" w14:textId="3B3AA901" w:rsidR="00E21AFF" w:rsidRDefault="00E21AFF" w:rsidP="00E21AFF">
      <w:r>
        <w:t>Il est également possible de directement glisser et déposer le fichier voulu.</w:t>
      </w:r>
    </w:p>
    <w:p w14:paraId="547262A7" w14:textId="433F91F6" w:rsidR="009956E1" w:rsidRDefault="009956E1" w:rsidP="00E21AFF"/>
    <w:p w14:paraId="78CF566B" w14:textId="7A3D89E2" w:rsidR="009956E1" w:rsidRDefault="009956E1" w:rsidP="00E21AFF">
      <w:r>
        <w:t>Afin de d</w:t>
      </w:r>
      <w:r w:rsidRPr="009956E1">
        <w:t>émontrer l’utilisation d</w:t>
      </w:r>
      <w:r>
        <w:t xml:space="preserve">e </w:t>
      </w:r>
      <w:proofErr w:type="spellStart"/>
      <w:r>
        <w:t>Virustotal</w:t>
      </w:r>
      <w:proofErr w:type="spellEnd"/>
      <w:r>
        <w:t>, nous allons essayer de scanner un simple fichier texte contenant l’</w:t>
      </w:r>
      <w:hyperlink w:anchor="_Détection_par_signature" w:history="1">
        <w:r w:rsidRPr="00AE17B5">
          <w:rPr>
            <w:rStyle w:val="Lienhypertexte"/>
          </w:rPr>
          <w:t>empreinte</w:t>
        </w:r>
      </w:hyperlink>
      <w:r>
        <w:t xml:space="preserve"> du virus EICAR</w:t>
      </w:r>
      <w:r w:rsidR="00AE1671">
        <w:rPr>
          <w:rStyle w:val="Appelnotedebasdep"/>
        </w:rPr>
        <w:footnoteReference w:id="22"/>
      </w:r>
      <w:r>
        <w:t>.</w:t>
      </w:r>
      <w:r w:rsidR="00AE17B5">
        <w:t xml:space="preserve"> </w:t>
      </w:r>
    </w:p>
    <w:p w14:paraId="25DF8A21" w14:textId="5F4CFCEE" w:rsidR="00C811EE" w:rsidRDefault="00C811EE" w:rsidP="00E21AFF">
      <w:r>
        <w:t xml:space="preserve">Cette empreinte est </w:t>
      </w:r>
      <w:r w:rsidR="00AB2DAB">
        <w:t>utilisée</w:t>
      </w:r>
      <w:r>
        <w:t xml:space="preserve"> à titre de tests de détection pour les antivirus, et ne comporte donc </w:t>
      </w:r>
      <w:r w:rsidR="00A774E2">
        <w:t>aucun risque</w:t>
      </w:r>
      <w:r>
        <w:t>.</w:t>
      </w:r>
    </w:p>
    <w:p w14:paraId="44A9E3C7" w14:textId="44942993" w:rsidR="00B66920" w:rsidRDefault="00B66920" w:rsidP="00E21AFF"/>
    <w:p w14:paraId="030BD5E8" w14:textId="09EA8D6D" w:rsidR="00B66920" w:rsidRDefault="00B66920" w:rsidP="00E21AFF">
      <w:r>
        <w:t>La figure suivante montre le contenu du fichier texte de test :</w:t>
      </w:r>
    </w:p>
    <w:p w14:paraId="0640509D" w14:textId="1E29BF4B" w:rsidR="00B66920" w:rsidRDefault="00B66920" w:rsidP="00E21AFF"/>
    <w:p w14:paraId="02F7622F" w14:textId="77777777" w:rsidR="008F6DA2" w:rsidRDefault="008F6DA2" w:rsidP="008F6DA2">
      <w:pPr>
        <w:keepNext/>
      </w:pPr>
      <w:r w:rsidRPr="008F6DA2">
        <w:rPr>
          <w:noProof/>
        </w:rPr>
        <w:drawing>
          <wp:inline distT="0" distB="0" distL="0" distR="0" wp14:anchorId="08C24ADD" wp14:editId="20BEBD81">
            <wp:extent cx="5430008" cy="100026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0008" cy="1000265"/>
                    </a:xfrm>
                    <a:prstGeom prst="rect">
                      <a:avLst/>
                    </a:prstGeom>
                  </pic:spPr>
                </pic:pic>
              </a:graphicData>
            </a:graphic>
          </wp:inline>
        </w:drawing>
      </w:r>
    </w:p>
    <w:p w14:paraId="429C5D50" w14:textId="32A17DB8" w:rsidR="008F6DA2" w:rsidRDefault="008F6DA2" w:rsidP="008F6DA2">
      <w:pPr>
        <w:pStyle w:val="Lgende"/>
      </w:pPr>
      <w:bookmarkStart w:id="81" w:name="_Toc127456463"/>
      <w:r>
        <w:t>Figure</w:t>
      </w:r>
      <w:r w:rsidR="00EC4B45">
        <w:t> </w:t>
      </w:r>
      <w:fldSimple w:instr=" SEQ Figure \* ARABIC ">
        <w:r w:rsidR="00CF05C1">
          <w:rPr>
            <w:noProof/>
          </w:rPr>
          <w:t>28</w:t>
        </w:r>
      </w:fldSimple>
      <w:r>
        <w:t> : Contenu du fichier de test comportant l’empreinte EICAR</w:t>
      </w:r>
      <w:bookmarkEnd w:id="81"/>
    </w:p>
    <w:p w14:paraId="5BD191A3" w14:textId="11CCF960" w:rsidR="00AB2DAB" w:rsidRDefault="00AB2DAB" w:rsidP="00AB2DAB"/>
    <w:p w14:paraId="27735090" w14:textId="77777777" w:rsidR="00F6307B" w:rsidRDefault="00F6307B" w:rsidP="00AB2DAB"/>
    <w:p w14:paraId="7F87A592" w14:textId="27DEBFDD" w:rsidR="00AB2DAB" w:rsidRDefault="00AB2DAB" w:rsidP="00AB2DAB">
      <w:r>
        <w:t xml:space="preserve">Pour procéder à l’analyse, l’on suivra les étapes décrites plus haut afin d’envoyer le fichier à </w:t>
      </w:r>
      <w:proofErr w:type="spellStart"/>
      <w:r>
        <w:t>Virustotal</w:t>
      </w:r>
      <w:proofErr w:type="spellEnd"/>
      <w:r>
        <w:t>.</w:t>
      </w:r>
    </w:p>
    <w:p w14:paraId="186BCCF0" w14:textId="0DE65E89" w:rsidR="00AB2DAB" w:rsidRDefault="00AB2DAB" w:rsidP="00AB2DAB">
      <w:r>
        <w:t>La figure suivante montre les résultats d’analyses du fichier :</w:t>
      </w:r>
    </w:p>
    <w:p w14:paraId="59C5666A" w14:textId="77777777" w:rsidR="00F6307B" w:rsidRDefault="00F6307B" w:rsidP="00AB2DAB"/>
    <w:p w14:paraId="6C9AE30F" w14:textId="77777777" w:rsidR="00AB2DAB" w:rsidRPr="00AB2DAB" w:rsidRDefault="00AB2DAB" w:rsidP="00AB2DAB"/>
    <w:p w14:paraId="1B4B7231" w14:textId="77777777" w:rsidR="00830354" w:rsidRDefault="00830354" w:rsidP="00830354">
      <w:pPr>
        <w:keepNext/>
      </w:pPr>
      <w:r w:rsidRPr="00830354">
        <w:rPr>
          <w:noProof/>
        </w:rPr>
        <w:drawing>
          <wp:inline distT="0" distB="0" distL="0" distR="0" wp14:anchorId="64A968D9" wp14:editId="6658E6CD">
            <wp:extent cx="5760720" cy="93916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939165"/>
                    </a:xfrm>
                    <a:prstGeom prst="rect">
                      <a:avLst/>
                    </a:prstGeom>
                  </pic:spPr>
                </pic:pic>
              </a:graphicData>
            </a:graphic>
          </wp:inline>
        </w:drawing>
      </w:r>
    </w:p>
    <w:p w14:paraId="43856DC4" w14:textId="61E133F6" w:rsidR="008F6DA2" w:rsidRDefault="00830354" w:rsidP="00830354">
      <w:pPr>
        <w:pStyle w:val="Lgende"/>
      </w:pPr>
      <w:bookmarkStart w:id="82" w:name="_Toc127456464"/>
      <w:r>
        <w:t>Figure</w:t>
      </w:r>
      <w:r w:rsidR="00EC4B45">
        <w:t> </w:t>
      </w:r>
      <w:fldSimple w:instr=" SEQ Figure \* ARABIC ">
        <w:r w:rsidR="00CF05C1">
          <w:rPr>
            <w:noProof/>
          </w:rPr>
          <w:t>29</w:t>
        </w:r>
      </w:fldSimple>
      <w:r>
        <w:t> : Résultats d’analyses du fichier de test de détection EICAR.</w:t>
      </w:r>
      <w:bookmarkEnd w:id="82"/>
    </w:p>
    <w:p w14:paraId="15E5E3DF" w14:textId="77777777" w:rsidR="008F6DA2" w:rsidRPr="009956E1" w:rsidRDefault="008F6DA2" w:rsidP="00E21AFF"/>
    <w:p w14:paraId="520DCD25" w14:textId="447DDB2A" w:rsidR="00E21AFF" w:rsidRDefault="0061571D" w:rsidP="00E21AFF">
      <w:r>
        <w:t xml:space="preserve">On constate alors que </w:t>
      </w:r>
      <w:proofErr w:type="spellStart"/>
      <w:r>
        <w:t>Virustotal</w:t>
      </w:r>
      <w:proofErr w:type="spellEnd"/>
      <w:r>
        <w:t xml:space="preserve"> </w:t>
      </w:r>
      <w:r w:rsidR="00EC4B45">
        <w:t>a</w:t>
      </w:r>
      <w:r>
        <w:t xml:space="preserve"> correctement réagi à notre fichier de test.</w:t>
      </w:r>
    </w:p>
    <w:p w14:paraId="4D531897" w14:textId="677768FA" w:rsidR="00826CCA" w:rsidRDefault="00F6307B" w:rsidP="00214BA3">
      <w:pPr>
        <w:spacing w:after="160" w:line="300" w:lineRule="auto"/>
        <w:jc w:val="left"/>
      </w:pPr>
      <w:r>
        <w:br w:type="page"/>
      </w:r>
    </w:p>
    <w:p w14:paraId="156FC6F1" w14:textId="04D80458" w:rsidR="00CA7B88" w:rsidRDefault="00CA7B88" w:rsidP="00CA7B88">
      <w:pPr>
        <w:pStyle w:val="Titre3"/>
      </w:pPr>
      <w:bookmarkStart w:id="83" w:name="_Toc127456526"/>
      <w:r>
        <w:lastRenderedPageBreak/>
        <w:t>Scan de site Web</w:t>
      </w:r>
      <w:bookmarkEnd w:id="83"/>
    </w:p>
    <w:p w14:paraId="536DD5D5" w14:textId="5A67FBBE" w:rsidR="00E21AFF" w:rsidRDefault="00E21AFF" w:rsidP="00E21AFF">
      <w:proofErr w:type="spellStart"/>
      <w:r>
        <w:t>Virustotal</w:t>
      </w:r>
      <w:proofErr w:type="spellEnd"/>
      <w:r>
        <w:t xml:space="preserve"> propose également de scanner une URL, cela a pour but de vérifier si un site Web est légitime ou non. Pour cela, il suffit de sélectionner l’option notée</w:t>
      </w:r>
      <w:r w:rsidR="00EC4B45">
        <w:t> </w:t>
      </w:r>
      <w:r>
        <w:t xml:space="preserve">2 sur </w:t>
      </w:r>
      <w:hyperlink w:anchor="virustotalHomepage" w:history="1">
        <w:r w:rsidRPr="00AC7808">
          <w:rPr>
            <w:rStyle w:val="Lienhypertexte"/>
          </w:rPr>
          <w:t>cette figure</w:t>
        </w:r>
      </w:hyperlink>
      <w:r>
        <w:t>, puis de renseigner l’URL du site dans le champ prévu à cet effet.</w:t>
      </w:r>
    </w:p>
    <w:p w14:paraId="220E4447" w14:textId="77777777" w:rsidR="00E21AFF" w:rsidRDefault="00E21AFF" w:rsidP="00E21AFF"/>
    <w:p w14:paraId="33F8D3AD" w14:textId="66D4F218" w:rsidR="00E21AFF" w:rsidRDefault="00E21AFF" w:rsidP="00E21AFF">
      <w:r>
        <w:t xml:space="preserve">La figure ci-dessous présente le résultat d’analyse du site Web </w:t>
      </w:r>
      <w:hyperlink r:id="rId53" w:history="1">
        <w:r w:rsidRPr="004E6EE7">
          <w:rPr>
            <w:rStyle w:val="Lienhypertexte"/>
          </w:rPr>
          <w:t>https://youtube.com</w:t>
        </w:r>
      </w:hyperlink>
      <w:r>
        <w:t> :</w:t>
      </w:r>
    </w:p>
    <w:p w14:paraId="125873F0" w14:textId="77777777" w:rsidR="00CA7B88" w:rsidRDefault="00CA7B88" w:rsidP="00E21AFF"/>
    <w:p w14:paraId="0E8FDD5E" w14:textId="77777777" w:rsidR="00AC7808" w:rsidRDefault="00AC7808" w:rsidP="007B72DC">
      <w:pPr>
        <w:keepNext/>
      </w:pPr>
    </w:p>
    <w:p w14:paraId="37E2598F" w14:textId="2F634662" w:rsidR="007B72DC" w:rsidRDefault="007B72DC" w:rsidP="007B72DC">
      <w:pPr>
        <w:keepNext/>
      </w:pPr>
      <w:r w:rsidRPr="007B72DC">
        <w:rPr>
          <w:noProof/>
        </w:rPr>
        <w:drawing>
          <wp:inline distT="0" distB="0" distL="0" distR="0" wp14:anchorId="77DF007B" wp14:editId="28D2AD9C">
            <wp:extent cx="5732152" cy="1121134"/>
            <wp:effectExtent l="0" t="0" r="190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2975" r="13872"/>
                    <a:stretch/>
                  </pic:blipFill>
                  <pic:spPr bwMode="auto">
                    <a:xfrm>
                      <a:off x="0" y="0"/>
                      <a:ext cx="5809324" cy="1136228"/>
                    </a:xfrm>
                    <a:prstGeom prst="rect">
                      <a:avLst/>
                    </a:prstGeom>
                    <a:ln>
                      <a:noFill/>
                    </a:ln>
                    <a:extLst>
                      <a:ext uri="{53640926-AAD7-44D8-BBD7-CCE9431645EC}">
                        <a14:shadowObscured xmlns:a14="http://schemas.microsoft.com/office/drawing/2010/main"/>
                      </a:ext>
                    </a:extLst>
                  </pic:spPr>
                </pic:pic>
              </a:graphicData>
            </a:graphic>
          </wp:inline>
        </w:drawing>
      </w:r>
    </w:p>
    <w:p w14:paraId="01929F7D" w14:textId="35E5542F" w:rsidR="007B72DC" w:rsidRPr="007B72DC" w:rsidRDefault="007B72DC" w:rsidP="007B72DC">
      <w:pPr>
        <w:pStyle w:val="Lgende"/>
      </w:pPr>
      <w:bookmarkStart w:id="84" w:name="_Toc127456465"/>
      <w:r>
        <w:t>Figure</w:t>
      </w:r>
      <w:r w:rsidR="00EC4B45">
        <w:t> </w:t>
      </w:r>
      <w:fldSimple w:instr=" SEQ Figure \* ARABIC ">
        <w:r w:rsidR="00CF05C1">
          <w:rPr>
            <w:noProof/>
          </w:rPr>
          <w:t>30</w:t>
        </w:r>
      </w:fldSimple>
      <w:r>
        <w:t xml:space="preserve"> : Résultats d’analyse du site youtube.com sur </w:t>
      </w:r>
      <w:proofErr w:type="spellStart"/>
      <w:r>
        <w:t>Virustotal</w:t>
      </w:r>
      <w:bookmarkEnd w:id="84"/>
      <w:proofErr w:type="spellEnd"/>
    </w:p>
    <w:p w14:paraId="390CDA0A" w14:textId="77777777" w:rsidR="00CA7B88" w:rsidRDefault="00CA7B88" w:rsidP="00E21AFF"/>
    <w:p w14:paraId="2109F722" w14:textId="0B78F295" w:rsidR="00537AA1" w:rsidRDefault="00626AEE" w:rsidP="00E21AFF">
      <w:r>
        <w:t>Ce site Web est bien entendu parfait</w:t>
      </w:r>
      <w:r w:rsidR="00180940">
        <w:t>e</w:t>
      </w:r>
      <w:r>
        <w:t>ment sein.</w:t>
      </w:r>
    </w:p>
    <w:p w14:paraId="2B0A1825" w14:textId="77777777" w:rsidR="00537AA1" w:rsidRDefault="00537AA1" w:rsidP="00E21AFF"/>
    <w:p w14:paraId="1E8044BF" w14:textId="77777777" w:rsidR="00537AA1" w:rsidRDefault="00537AA1" w:rsidP="00537AA1">
      <w:pPr>
        <w:pStyle w:val="Titre3"/>
      </w:pPr>
      <w:bookmarkStart w:id="85" w:name="_Toc127456527"/>
      <w:r>
        <w:t>Fonctionnalité de recherche</w:t>
      </w:r>
      <w:bookmarkEnd w:id="85"/>
    </w:p>
    <w:p w14:paraId="1C2E809C" w14:textId="5E6D7B7A" w:rsidR="00180940" w:rsidRDefault="00C27029" w:rsidP="00C27029">
      <w:r>
        <w:t xml:space="preserve">Enfin, </w:t>
      </w:r>
      <w:proofErr w:type="spellStart"/>
      <w:r>
        <w:t>Virustotal</w:t>
      </w:r>
      <w:proofErr w:type="spellEnd"/>
      <w:r>
        <w:t xml:space="preserve"> propose un outil de recherche </w:t>
      </w:r>
      <w:r w:rsidR="00EC4B45">
        <w:t>qui perme</w:t>
      </w:r>
      <w:r>
        <w:t xml:space="preserve">t de vérifier si un programme ou fichier malveillant est déjà répertorié dans la base de données de </w:t>
      </w:r>
      <w:proofErr w:type="spellStart"/>
      <w:r>
        <w:t>Virustotal</w:t>
      </w:r>
      <w:proofErr w:type="spellEnd"/>
      <w:r>
        <w:t>.</w:t>
      </w:r>
    </w:p>
    <w:p w14:paraId="3716CAA4" w14:textId="62A71CC9" w:rsidR="008E08A7" w:rsidRDefault="00180940" w:rsidP="00C27029">
      <w:r>
        <w:t>Pour effectuer une recherche, clique</w:t>
      </w:r>
      <w:r w:rsidR="00EC4B45">
        <w:t>z</w:t>
      </w:r>
      <w:r>
        <w:t xml:space="preserve"> sur l’option noté</w:t>
      </w:r>
      <w:r w:rsidR="00EC4B45">
        <w:t>e </w:t>
      </w:r>
      <w:r>
        <w:t xml:space="preserve">3 sur </w:t>
      </w:r>
      <w:hyperlink w:anchor="virustotalHomepage" w:history="1">
        <w:r w:rsidRPr="00C76CB1">
          <w:rPr>
            <w:rStyle w:val="Lienhypertexte"/>
          </w:rPr>
          <w:t>cette figure</w:t>
        </w:r>
      </w:hyperlink>
      <w:r>
        <w:t>, puis renseignez les mots clés de la recherche.</w:t>
      </w:r>
    </w:p>
    <w:p w14:paraId="511ABFD5" w14:textId="2DEAA041" w:rsidR="008E08A7" w:rsidRDefault="008E08A7" w:rsidP="00C27029"/>
    <w:p w14:paraId="1D12BB34" w14:textId="72A46858" w:rsidR="00DE1ABE" w:rsidRDefault="00DE1ABE" w:rsidP="00C27029"/>
    <w:p w14:paraId="2843E97D" w14:textId="6CC4EE41" w:rsidR="00DE1ABE" w:rsidRDefault="00DE1ABE" w:rsidP="00DE1ABE">
      <w:pPr>
        <w:pStyle w:val="Titre3"/>
      </w:pPr>
      <w:bookmarkStart w:id="86" w:name="_Toc127456528"/>
      <w:r>
        <w:t>Conclusion</w:t>
      </w:r>
      <w:bookmarkEnd w:id="86"/>
    </w:p>
    <w:p w14:paraId="110F2493" w14:textId="77777777" w:rsidR="008E08A7" w:rsidRDefault="008E08A7" w:rsidP="00C27029"/>
    <w:p w14:paraId="5FD3D354" w14:textId="11C67504" w:rsidR="003C00AA" w:rsidRDefault="008E08A7" w:rsidP="00C27029">
      <w:proofErr w:type="spellStart"/>
      <w:r>
        <w:t>Virustotal</w:t>
      </w:r>
      <w:proofErr w:type="spellEnd"/>
      <w:r>
        <w:t xml:space="preserve"> est donc un outil gratuit et puissant permettant à n’importe qui de procéder à un</w:t>
      </w:r>
      <w:r w:rsidR="0059317D">
        <w:t>e</w:t>
      </w:r>
      <w:r>
        <w:t xml:space="preserve"> analyse antivirale approfondie d’un fichier.</w:t>
      </w:r>
      <w:r w:rsidR="0037779D">
        <w:t xml:space="preserve"> Les résultats d’analyses tels que présentés dans les deux dernières figures représentent le nombre de moteurs de détection qui ont repéré une menace virale dans le fichier ou la ressource Web.</w:t>
      </w:r>
    </w:p>
    <w:p w14:paraId="2846AB27" w14:textId="3A20B8E1" w:rsidR="00ED071E" w:rsidRDefault="00ED071E" w:rsidP="00C27029"/>
    <w:p w14:paraId="1461750B" w14:textId="30348A75" w:rsidR="00ED071E" w:rsidRDefault="00ED071E" w:rsidP="00C27029">
      <w:r>
        <w:t xml:space="preserve">Un score non nul </w:t>
      </w:r>
      <w:r w:rsidR="00EC4B45">
        <w:t>n</w:t>
      </w:r>
      <w:r>
        <w:t>e signifie pas obligatoirement qu’il s’agit d’un fichier malveillant. Cependant, plus le score est élevé, plus la probabilité d’une menace réelle est forte.</w:t>
      </w:r>
    </w:p>
    <w:p w14:paraId="2C171902" w14:textId="0D272A69" w:rsidR="004774FB" w:rsidRDefault="004774FB">
      <w:pPr>
        <w:spacing w:after="160" w:line="300" w:lineRule="auto"/>
        <w:jc w:val="left"/>
      </w:pPr>
      <w:r>
        <w:br w:type="page"/>
      </w:r>
    </w:p>
    <w:p w14:paraId="3292B8F7" w14:textId="3127D344" w:rsidR="004774FB" w:rsidRDefault="006321EC" w:rsidP="006321EC">
      <w:pPr>
        <w:pStyle w:val="Titre2"/>
      </w:pPr>
      <w:bookmarkStart w:id="87" w:name="_Toc127456529"/>
      <w:r>
        <w:lastRenderedPageBreak/>
        <w:t>Automatisation et API</w:t>
      </w:r>
      <w:bookmarkEnd w:id="87"/>
    </w:p>
    <w:p w14:paraId="46C3A332" w14:textId="77777777" w:rsidR="003C00AA" w:rsidRDefault="003C00AA" w:rsidP="00C27029"/>
    <w:p w14:paraId="3F2C33C7" w14:textId="4BF6706D" w:rsidR="008971A3" w:rsidRDefault="00F80CD1" w:rsidP="00D1474B">
      <w:r>
        <w:t xml:space="preserve">La partie précédente faisait mention de l’intérêt de </w:t>
      </w:r>
      <w:proofErr w:type="spellStart"/>
      <w:r>
        <w:t>Virustotal</w:t>
      </w:r>
      <w:proofErr w:type="spellEnd"/>
      <w:r>
        <w:t xml:space="preserve"> dans la vérification rapide et facile de fichiers. Or, il serait plus intéressant d’automatiser cette tâche afin de scanner de grandes quantités de données.</w:t>
      </w:r>
    </w:p>
    <w:p w14:paraId="4843F3F8" w14:textId="71F339EC" w:rsidR="00F80CD1" w:rsidRDefault="00F80CD1" w:rsidP="00D1474B"/>
    <w:p w14:paraId="1B0201DB" w14:textId="6AB072A8" w:rsidR="00F80CD1" w:rsidRDefault="00F80CD1" w:rsidP="00D1474B">
      <w:r>
        <w:t>C’est alors pour répondre à cette question qu’entre</w:t>
      </w:r>
      <w:r w:rsidR="00EC4B45">
        <w:t>nt</w:t>
      </w:r>
      <w:r>
        <w:t xml:space="preserve"> en jeu les scripts et les APIs.</w:t>
      </w:r>
      <w:r w:rsidR="00634197">
        <w:t xml:space="preserve"> Avant de passer à la pratique, voyons un peu plus en profondeur ces deux </w:t>
      </w:r>
      <w:r w:rsidR="00B53254">
        <w:t>notions</w:t>
      </w:r>
      <w:r w:rsidR="00634197">
        <w:t>.</w:t>
      </w:r>
    </w:p>
    <w:p w14:paraId="19BCF6C6" w14:textId="77777777" w:rsidR="008971A3" w:rsidRDefault="008971A3" w:rsidP="00D1474B"/>
    <w:p w14:paraId="5C595863" w14:textId="6DB7B051" w:rsidR="00707767" w:rsidRDefault="00841D38" w:rsidP="007621AA">
      <w:pPr>
        <w:pStyle w:val="Titre3"/>
      </w:pPr>
      <w:bookmarkStart w:id="88" w:name="_Toc127456530"/>
      <w:r>
        <w:t xml:space="preserve">Les </w:t>
      </w:r>
      <w:r w:rsidR="00F53406">
        <w:t>scripts</w:t>
      </w:r>
      <w:bookmarkEnd w:id="88"/>
    </w:p>
    <w:p w14:paraId="07023A65" w14:textId="77777777" w:rsidR="00707767" w:rsidRDefault="00707767" w:rsidP="00707767"/>
    <w:p w14:paraId="3A8185F2" w14:textId="1A693776" w:rsidR="00F53406" w:rsidRDefault="00F53406" w:rsidP="002124AD">
      <w:r>
        <w:t>Un script est par définition un ensemble d’instructions qui permettent d’automatiser une ou plusieurs tâches précises. Les scripts peuvent être écri</w:t>
      </w:r>
      <w:r w:rsidR="00EC4B45">
        <w:t>t</w:t>
      </w:r>
      <w:r>
        <w:t>s dans divers langages de programmation, comme Python</w:t>
      </w:r>
      <w:r w:rsidR="00DD5F9D">
        <w:rPr>
          <w:rStyle w:val="Appelnotedebasdep"/>
        </w:rPr>
        <w:footnoteReference w:id="23"/>
      </w:r>
      <w:r>
        <w:t>, Batch</w:t>
      </w:r>
      <w:r w:rsidR="00B23529">
        <w:rPr>
          <w:rStyle w:val="Appelnotedebasdep"/>
        </w:rPr>
        <w:footnoteReference w:id="24"/>
      </w:r>
      <w:r>
        <w:t>, Bash</w:t>
      </w:r>
      <w:r w:rsidR="00720308">
        <w:rPr>
          <w:rStyle w:val="Appelnotedebasdep"/>
        </w:rPr>
        <w:footnoteReference w:id="25"/>
      </w:r>
      <w:r>
        <w:t>, PowerShell</w:t>
      </w:r>
      <w:r w:rsidR="00711CF7">
        <w:rPr>
          <w:rStyle w:val="Appelnotedebasdep"/>
        </w:rPr>
        <w:footnoteReference w:id="26"/>
      </w:r>
      <w:r>
        <w:t>, e</w:t>
      </w:r>
      <w:r w:rsidR="00EC4B45">
        <w:t>tc</w:t>
      </w:r>
      <w:r>
        <w:t>.</w:t>
      </w:r>
    </w:p>
    <w:p w14:paraId="00BDDB5E" w14:textId="0E9548BE" w:rsidR="00501228" w:rsidRDefault="00501228" w:rsidP="002124AD"/>
    <w:p w14:paraId="10145F38" w14:textId="6D313041" w:rsidR="00501228" w:rsidRDefault="00501228" w:rsidP="002124AD">
      <w:r>
        <w:t>Les scripts peuvent être exécut</w:t>
      </w:r>
      <w:r w:rsidR="00EC4B45">
        <w:t>és</w:t>
      </w:r>
      <w:r>
        <w:t xml:space="preserve"> manuellement, vie un terminal ou une invite de commande. Ou alors via un planificateur de tâches, tel que </w:t>
      </w:r>
      <w:proofErr w:type="spellStart"/>
      <w:r w:rsidRPr="00501228">
        <w:rPr>
          <w:b/>
          <w:bCs/>
        </w:rPr>
        <w:t>cron</w:t>
      </w:r>
      <w:proofErr w:type="spellEnd"/>
      <w:r w:rsidR="00EE5EFE">
        <w:rPr>
          <w:rStyle w:val="Appelnotedebasdep"/>
          <w:b/>
          <w:bCs/>
        </w:rPr>
        <w:footnoteReference w:id="27"/>
      </w:r>
      <w:r>
        <w:t xml:space="preserve"> sou</w:t>
      </w:r>
      <w:r w:rsidR="00EE5EFE">
        <w:t>s</w:t>
      </w:r>
      <w:r>
        <w:t xml:space="preserve"> Linux ou </w:t>
      </w:r>
      <w:proofErr w:type="spellStart"/>
      <w:r w:rsidRPr="00501228">
        <w:rPr>
          <w:b/>
          <w:bCs/>
        </w:rPr>
        <w:t>Task</w:t>
      </w:r>
      <w:proofErr w:type="spellEnd"/>
      <w:r w:rsidRPr="00501228">
        <w:rPr>
          <w:b/>
          <w:bCs/>
        </w:rPr>
        <w:t xml:space="preserve"> </w:t>
      </w:r>
      <w:proofErr w:type="spellStart"/>
      <w:r w:rsidRPr="00501228">
        <w:rPr>
          <w:b/>
          <w:bCs/>
        </w:rPr>
        <w:t>Scheduler</w:t>
      </w:r>
      <w:proofErr w:type="spellEnd"/>
      <w:r w:rsidR="0055278B">
        <w:rPr>
          <w:rStyle w:val="Appelnotedebasdep"/>
          <w:b/>
          <w:bCs/>
        </w:rPr>
        <w:footnoteReference w:id="28"/>
      </w:r>
      <w:r>
        <w:t xml:space="preserve"> sous Windows.</w:t>
      </w:r>
    </w:p>
    <w:p w14:paraId="4F202B8F" w14:textId="2033E3F1" w:rsidR="00501228" w:rsidRDefault="00501228" w:rsidP="002124AD"/>
    <w:p w14:paraId="01BC69F9" w14:textId="2EF8B7C2" w:rsidR="00501228" w:rsidRDefault="00501228" w:rsidP="002124AD">
      <w:r>
        <w:t xml:space="preserve">Les scripts sont très utiles </w:t>
      </w:r>
      <w:proofErr w:type="spellStart"/>
      <w:r>
        <w:t>qu’en</w:t>
      </w:r>
      <w:proofErr w:type="spellEnd"/>
      <w:r>
        <w:t xml:space="preserve"> il s’agi</w:t>
      </w:r>
      <w:r w:rsidR="00EC4B45">
        <w:t>t</w:t>
      </w:r>
      <w:r>
        <w:t xml:space="preserve"> de répéter une suite d’instruction précise et définie, et permettent donc de gagner un temps précieux.</w:t>
      </w:r>
    </w:p>
    <w:p w14:paraId="6EA01A7C" w14:textId="77777777" w:rsidR="007556D0" w:rsidRDefault="007556D0" w:rsidP="009E1500">
      <w:pPr>
        <w:spacing w:after="160" w:line="300" w:lineRule="auto"/>
        <w:jc w:val="left"/>
      </w:pPr>
    </w:p>
    <w:p w14:paraId="5580EAE8" w14:textId="77777777" w:rsidR="00A04284" w:rsidRDefault="007556D0" w:rsidP="007556D0">
      <w:r>
        <w:t>La figure suivante montre un exemple de script qui permet de monter différents lecteurs réseau (NFS) sous Linux au démarrage de l’ordinateur :</w:t>
      </w:r>
    </w:p>
    <w:p w14:paraId="7252B0DA" w14:textId="77777777" w:rsidR="00A04284" w:rsidRDefault="00A04284" w:rsidP="007556D0"/>
    <w:p w14:paraId="3281F282" w14:textId="77777777" w:rsidR="00A04284" w:rsidRDefault="00A04284" w:rsidP="00A04284">
      <w:pPr>
        <w:keepNext/>
      </w:pPr>
      <w:r w:rsidRPr="00A04284">
        <w:rPr>
          <w:noProof/>
        </w:rPr>
        <w:drawing>
          <wp:inline distT="0" distB="0" distL="0" distR="0" wp14:anchorId="16FAD6AD" wp14:editId="177B3526">
            <wp:extent cx="5066020" cy="2713939"/>
            <wp:effectExtent l="0" t="0" r="190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55"/>
                    <a:stretch>
                      <a:fillRect/>
                    </a:stretch>
                  </pic:blipFill>
                  <pic:spPr>
                    <a:xfrm>
                      <a:off x="0" y="0"/>
                      <a:ext cx="5086782" cy="2725061"/>
                    </a:xfrm>
                    <a:prstGeom prst="rect">
                      <a:avLst/>
                    </a:prstGeom>
                  </pic:spPr>
                </pic:pic>
              </a:graphicData>
            </a:graphic>
          </wp:inline>
        </w:drawing>
      </w:r>
    </w:p>
    <w:p w14:paraId="3E41237E" w14:textId="426DBF11" w:rsidR="00A04284" w:rsidRDefault="00A04284" w:rsidP="00A04284">
      <w:pPr>
        <w:pStyle w:val="Lgende"/>
      </w:pPr>
      <w:bookmarkStart w:id="89" w:name="_Toc127456466"/>
      <w:r>
        <w:t>Figure</w:t>
      </w:r>
      <w:r w:rsidR="00EC4B45">
        <w:t> </w:t>
      </w:r>
      <w:fldSimple w:instr=" SEQ Figure \* ARABIC ">
        <w:r w:rsidR="00CF05C1">
          <w:rPr>
            <w:noProof/>
          </w:rPr>
          <w:t>31</w:t>
        </w:r>
      </w:fldSimple>
      <w:r>
        <w:t> : Exemple de script sous Linux (</w:t>
      </w:r>
      <w:r w:rsidR="00CC7F75">
        <w:t>Shell</w:t>
      </w:r>
      <w:r>
        <w:t>)</w:t>
      </w:r>
      <w:bookmarkEnd w:id="89"/>
    </w:p>
    <w:p w14:paraId="1D656109" w14:textId="77777777" w:rsidR="00E4731B" w:rsidRDefault="00E4731B">
      <w:pPr>
        <w:spacing w:after="160" w:line="300" w:lineRule="auto"/>
        <w:jc w:val="left"/>
      </w:pPr>
      <w:r>
        <w:br w:type="page"/>
      </w:r>
    </w:p>
    <w:p w14:paraId="7EDCCFB0" w14:textId="77777777" w:rsidR="002E5C47" w:rsidRDefault="008D467C" w:rsidP="00402FC2">
      <w:pPr>
        <w:pStyle w:val="Titre3"/>
      </w:pPr>
      <w:bookmarkStart w:id="90" w:name="_Toc127456531"/>
      <w:r>
        <w:lastRenderedPageBreak/>
        <w:t>Les APIs</w:t>
      </w:r>
      <w:bookmarkEnd w:id="90"/>
    </w:p>
    <w:p w14:paraId="5A9CCE00" w14:textId="77777777" w:rsidR="002E5C47" w:rsidRDefault="002E5C47" w:rsidP="002E5C47"/>
    <w:p w14:paraId="1A12D299" w14:textId="3AA6A793" w:rsidR="00B24234" w:rsidRDefault="00B24234" w:rsidP="002E5C47">
      <w:r>
        <w:t xml:space="preserve">Une API, qui signifie (Application </w:t>
      </w:r>
      <w:proofErr w:type="spellStart"/>
      <w:r>
        <w:t>Programming</w:t>
      </w:r>
      <w:proofErr w:type="spellEnd"/>
      <w:r>
        <w:t xml:space="preserve"> Interface)</w:t>
      </w:r>
      <w:r w:rsidR="00436B1E">
        <w:rPr>
          <w:rStyle w:val="Appelnotedebasdep"/>
        </w:rPr>
        <w:footnoteReference w:id="29"/>
      </w:r>
      <w:r>
        <w:t xml:space="preserve">, ou interface de programmation de l’application, permet </w:t>
      </w:r>
      <w:r w:rsidR="000F4EF0">
        <w:t>aux développeurs</w:t>
      </w:r>
      <w:r>
        <w:t xml:space="preserve"> de créer une application qui utilise les fonctionnalités d’une autre application.</w:t>
      </w:r>
    </w:p>
    <w:p w14:paraId="50BC81D2" w14:textId="77777777" w:rsidR="00B24234" w:rsidRDefault="00B24234" w:rsidP="002E5C47"/>
    <w:p w14:paraId="3F909281" w14:textId="3C3FBA47" w:rsidR="00164108" w:rsidRDefault="00EC4B45" w:rsidP="002E5C47">
      <w:r>
        <w:t>À</w:t>
      </w:r>
      <w:r w:rsidR="00B24234">
        <w:t xml:space="preserve"> titre de comparaison, là où une interface utilisateur (ou interface graphique) permet à un humain d’utiliser un</w:t>
      </w:r>
      <w:r w:rsidR="003F43CF">
        <w:t>e</w:t>
      </w:r>
      <w:r w:rsidR="00B24234">
        <w:t xml:space="preserve"> application. Les APIs elles, permettent à des applications d’utiliser d’autres applications.</w:t>
      </w:r>
      <w:r w:rsidR="00164108">
        <w:t xml:space="preserve"> </w:t>
      </w:r>
    </w:p>
    <w:p w14:paraId="6D773B3E" w14:textId="4D93D211" w:rsidR="00164108" w:rsidRDefault="00164108" w:rsidP="002E5C47"/>
    <w:p w14:paraId="3AEEB3FD" w14:textId="73DA158C" w:rsidR="000D18F9" w:rsidRDefault="000D18F9" w:rsidP="002E5C47">
      <w:r>
        <w:t>Une API permet également aux développeurs de créer des fonctionnalités plus complexes. Il est possible grâce aux API d’ajouter une couche supplémentaire afin d’utiliser</w:t>
      </w:r>
      <w:r w:rsidR="00EC4B45">
        <w:t>,</w:t>
      </w:r>
      <w:r>
        <w:t xml:space="preserve"> avec une syntaxe simple, des fonctionnalités plus complexes à prendre en main.</w:t>
      </w:r>
    </w:p>
    <w:p w14:paraId="0EBFA039" w14:textId="77777777" w:rsidR="000D18F9" w:rsidRDefault="000D18F9" w:rsidP="002E5C47"/>
    <w:p w14:paraId="38D5A7E5" w14:textId="5EAE5BDE" w:rsidR="00C5051A" w:rsidRDefault="00164108" w:rsidP="002E5C47">
      <w:r>
        <w:t xml:space="preserve">Il existe plusieurs types d’API, dans le domaine du Web par exemple, l’on utilise les APIs REST, qui utilisent le protocole </w:t>
      </w:r>
      <w:r w:rsidR="00EC4B45">
        <w:t>HTTP</w:t>
      </w:r>
      <w:r>
        <w:t xml:space="preserve"> pour transmettre des informations. </w:t>
      </w:r>
      <w:r w:rsidR="00970C1C">
        <w:t>L</w:t>
      </w:r>
      <w:r>
        <w:t>es APIs SOAP, qui utilisent le langage XML</w:t>
      </w:r>
      <w:r w:rsidR="00A50489">
        <w:t xml:space="preserve"> et offre</w:t>
      </w:r>
      <w:r w:rsidR="00EC4B45">
        <w:t>nt</w:t>
      </w:r>
      <w:r w:rsidR="00A50489">
        <w:t xml:space="preserve"> </w:t>
      </w:r>
      <w:r w:rsidR="002D730A">
        <w:t>une sécurité accrue</w:t>
      </w:r>
      <w:r w:rsidR="00A50489">
        <w:t xml:space="preserve"> par rapport </w:t>
      </w:r>
      <w:r w:rsidR="00727723">
        <w:t>à</w:t>
      </w:r>
      <w:r w:rsidR="00A50489">
        <w:t xml:space="preserve"> l’API REST</w:t>
      </w:r>
      <w:r>
        <w:t>, ou encore les APIs JavaScript, qui utilise le langag</w:t>
      </w:r>
      <w:r w:rsidR="008B409B">
        <w:t>e</w:t>
      </w:r>
      <w:r>
        <w:t xml:space="preserve"> du même nom.</w:t>
      </w:r>
    </w:p>
    <w:p w14:paraId="701F4844" w14:textId="77777777" w:rsidR="00C5051A" w:rsidRDefault="00C5051A" w:rsidP="002E5C47"/>
    <w:p w14:paraId="0039ED7B" w14:textId="77777777" w:rsidR="00C5051A" w:rsidRDefault="00C5051A" w:rsidP="002E5C47">
      <w:r>
        <w:t>Si vous souhaitez découvrir les APIs plus en profondeur, je vous conseille la documentation écrite et publiée par Mozilla, qui traite de l’introduction aux API Web :</w:t>
      </w:r>
    </w:p>
    <w:p w14:paraId="5B3E0A68" w14:textId="77777777" w:rsidR="00C5051A" w:rsidRDefault="00C5051A" w:rsidP="002E5C47"/>
    <w:p w14:paraId="266AB48D" w14:textId="77777777" w:rsidR="002D730A" w:rsidRDefault="00000000" w:rsidP="002E5C47">
      <w:hyperlink r:id="rId56" w:history="1">
        <w:r w:rsidR="00C5051A" w:rsidRPr="00C5051A">
          <w:rPr>
            <w:rStyle w:val="Lienhypertexte"/>
          </w:rPr>
          <w:t>https://developer.mozilla.org/fr/docs/Learn/JavaScript/Client-side_web_APIs/Introduction</w:t>
        </w:r>
      </w:hyperlink>
    </w:p>
    <w:p w14:paraId="3F4050CD" w14:textId="77777777" w:rsidR="00AD7848" w:rsidRDefault="00AD7848" w:rsidP="00AD7848"/>
    <w:p w14:paraId="471A7FD7" w14:textId="77777777" w:rsidR="00FA53E7" w:rsidRDefault="00AD7848" w:rsidP="00AD7848">
      <w:pPr>
        <w:pStyle w:val="Titre3"/>
      </w:pPr>
      <w:bookmarkStart w:id="91" w:name="_Toc127456532"/>
      <w:r>
        <w:t xml:space="preserve">Robot de scan </w:t>
      </w:r>
      <w:proofErr w:type="spellStart"/>
      <w:r>
        <w:t>Virustotal</w:t>
      </w:r>
      <w:bookmarkEnd w:id="91"/>
      <w:proofErr w:type="spellEnd"/>
    </w:p>
    <w:p w14:paraId="499595CF" w14:textId="77777777" w:rsidR="00FA53E7" w:rsidRDefault="00FA53E7" w:rsidP="00FA53E7"/>
    <w:p w14:paraId="344B57A8" w14:textId="77777777" w:rsidR="008252F3" w:rsidRDefault="008809D5" w:rsidP="00FA53E7">
      <w:r>
        <w:t xml:space="preserve">Nous pouvons dès à présent commencer à imaginer comme serait-il possible d’automatiser le processus de vérification des fichiers à l’aide du service </w:t>
      </w:r>
      <w:proofErr w:type="spellStart"/>
      <w:r>
        <w:t>Virustotal</w:t>
      </w:r>
      <w:proofErr w:type="spellEnd"/>
      <w:r>
        <w:t>.</w:t>
      </w:r>
    </w:p>
    <w:p w14:paraId="34337A76" w14:textId="77777777" w:rsidR="008252F3" w:rsidRDefault="008252F3" w:rsidP="00FA53E7"/>
    <w:p w14:paraId="5D0839BB" w14:textId="57BD43B1" w:rsidR="00E65EBB" w:rsidRDefault="00A370D8" w:rsidP="00FA53E7">
      <w:proofErr w:type="spellStart"/>
      <w:r>
        <w:t>Virustotal</w:t>
      </w:r>
      <w:proofErr w:type="spellEnd"/>
      <w:r>
        <w:t xml:space="preserve"> étant un service Web, celui-ci dispose d’une API proposé</w:t>
      </w:r>
      <w:r w:rsidR="00EC4B45">
        <w:t>e</w:t>
      </w:r>
      <w:r>
        <w:t xml:space="preserve"> par ses développeurs, d’un</w:t>
      </w:r>
      <w:r w:rsidR="00034510">
        <w:t>e</w:t>
      </w:r>
      <w:r>
        <w:t xml:space="preserve"> API REST pour être plus précis. </w:t>
      </w:r>
      <w:r w:rsidR="00CD7278">
        <w:t xml:space="preserve">Ce type d’API, </w:t>
      </w:r>
      <w:r w:rsidR="00EC4B45">
        <w:t>comm</w:t>
      </w:r>
      <w:r w:rsidR="00CD7278">
        <w:t xml:space="preserve">e mentionné dans la partie précédente abordant ce sujet, utilise le protocole </w:t>
      </w:r>
      <w:r w:rsidR="00EC4B45">
        <w:t>HTTP</w:t>
      </w:r>
      <w:r w:rsidR="00CD7278">
        <w:t xml:space="preserve"> afin de dialoguer entre nous et l’API.</w:t>
      </w:r>
    </w:p>
    <w:p w14:paraId="72FA711B" w14:textId="0CD1FC77" w:rsidR="00C67F84" w:rsidRDefault="00C67F84" w:rsidP="00FA53E7"/>
    <w:p w14:paraId="7C7B753A" w14:textId="7DABF0BF" w:rsidR="00C67F84" w:rsidRDefault="00C67F84" w:rsidP="00FA53E7">
      <w:r>
        <w:t>Le centre de documentation en rapport avec cette API est disponible à l’adresse ci-contre :</w:t>
      </w:r>
      <w:r w:rsidR="006B6D92">
        <w:t xml:space="preserve"> </w:t>
      </w:r>
      <w:hyperlink r:id="rId57" w:history="1">
        <w:r w:rsidR="006B6D92" w:rsidRPr="006B6D92">
          <w:rPr>
            <w:rStyle w:val="Lienhypertexte"/>
          </w:rPr>
          <w:t>https://developers.virustotal.com/reference/overview</w:t>
        </w:r>
      </w:hyperlink>
    </w:p>
    <w:p w14:paraId="30A1364E" w14:textId="77777777" w:rsidR="00E65EBB" w:rsidRDefault="00E65EBB" w:rsidP="00FA53E7"/>
    <w:p w14:paraId="58FDB8DA" w14:textId="12DAC4A1" w:rsidR="00E850FE" w:rsidRDefault="00792125" w:rsidP="00FA53E7">
      <w:r>
        <w:t>Cependant, nous avons besoin d’un programme client, afin d’établir le contact avec l’API.</w:t>
      </w:r>
      <w:r w:rsidR="00E850FE">
        <w:t xml:space="preserve"> </w:t>
      </w:r>
      <w:proofErr w:type="spellStart"/>
      <w:r w:rsidR="00E850FE">
        <w:t>Virustotal</w:t>
      </w:r>
      <w:proofErr w:type="spellEnd"/>
      <w:r w:rsidR="00E850FE">
        <w:t xml:space="preserve"> dispose de trois bibliothèques clientes</w:t>
      </w:r>
      <w:r w:rsidR="00E850FE">
        <w:rPr>
          <w:rStyle w:val="Appelnotedebasdep"/>
        </w:rPr>
        <w:footnoteReference w:id="30"/>
      </w:r>
      <w:r w:rsidR="00E850FE">
        <w:t xml:space="preserve"> pour utiliser cette API.</w:t>
      </w:r>
    </w:p>
    <w:p w14:paraId="38E67FF4" w14:textId="77777777" w:rsidR="00E850FE" w:rsidRDefault="00E850FE" w:rsidP="00FA53E7"/>
    <w:p w14:paraId="29BCC147" w14:textId="77777777" w:rsidR="00997EBD" w:rsidRDefault="00997EBD" w:rsidP="00997EBD">
      <w:pPr>
        <w:pStyle w:val="Paragraphedeliste"/>
        <w:numPr>
          <w:ilvl w:val="0"/>
          <w:numId w:val="4"/>
        </w:numPr>
      </w:pPr>
      <w:r>
        <w:t>Python</w:t>
      </w:r>
    </w:p>
    <w:p w14:paraId="1E06A828" w14:textId="77777777" w:rsidR="00997EBD" w:rsidRDefault="00997EBD" w:rsidP="00997EBD">
      <w:pPr>
        <w:pStyle w:val="Paragraphedeliste"/>
        <w:numPr>
          <w:ilvl w:val="0"/>
          <w:numId w:val="4"/>
        </w:numPr>
      </w:pPr>
      <w:proofErr w:type="spellStart"/>
      <w:r>
        <w:t>Golang</w:t>
      </w:r>
      <w:proofErr w:type="spellEnd"/>
    </w:p>
    <w:p w14:paraId="2534A3C9" w14:textId="77777777" w:rsidR="00997EBD" w:rsidRDefault="00997EBD" w:rsidP="00997EBD">
      <w:pPr>
        <w:pStyle w:val="Paragraphedeliste"/>
        <w:numPr>
          <w:ilvl w:val="0"/>
          <w:numId w:val="4"/>
        </w:numPr>
      </w:pPr>
      <w:r>
        <w:t>Java</w:t>
      </w:r>
    </w:p>
    <w:p w14:paraId="37DFF38B" w14:textId="77777777" w:rsidR="00997EBD" w:rsidRDefault="00997EBD" w:rsidP="00997EBD"/>
    <w:p w14:paraId="5EAD683E" w14:textId="1218AD99" w:rsidR="000E4310" w:rsidRDefault="00850E4A" w:rsidP="000E4310">
      <w:r>
        <w:t>Pour des raisons de simplicité, nous choisirons le langage Python pour coder notre «</w:t>
      </w:r>
      <w:r w:rsidR="00EC4B45">
        <w:t> </w:t>
      </w:r>
      <w:r>
        <w:t>robot</w:t>
      </w:r>
      <w:r w:rsidR="00EC4B45">
        <w:t> </w:t>
      </w:r>
      <w:r>
        <w:t xml:space="preserve">» de scan, utilisant donc la bibliothèque fournie par </w:t>
      </w:r>
      <w:proofErr w:type="spellStart"/>
      <w:r>
        <w:t>Virustotal</w:t>
      </w:r>
      <w:proofErr w:type="spellEnd"/>
      <w:r>
        <w:t xml:space="preserve"> pour utiliser l’API.</w:t>
      </w:r>
      <w:r w:rsidR="000E4310">
        <w:br w:type="page"/>
      </w:r>
    </w:p>
    <w:p w14:paraId="0E52EBA4" w14:textId="26B5B530" w:rsidR="00906D0F" w:rsidRDefault="001447A0" w:rsidP="001447A0">
      <w:pPr>
        <w:pStyle w:val="Titre4"/>
      </w:pPr>
      <w:r>
        <w:lastRenderedPageBreak/>
        <w:t>Prérequis</w:t>
      </w:r>
    </w:p>
    <w:p w14:paraId="23F4CB3B" w14:textId="0838E005" w:rsidR="00267B94" w:rsidRPr="00267B94" w:rsidRDefault="00267B94" w:rsidP="00267B94">
      <w:pPr>
        <w:pStyle w:val="Titre5"/>
      </w:pPr>
      <w:r>
        <w:t>Installation de Python</w:t>
      </w:r>
    </w:p>
    <w:p w14:paraId="6EB6B76C" w14:textId="72A7A63D" w:rsidR="001447A0" w:rsidRDefault="001447A0" w:rsidP="001447A0"/>
    <w:p w14:paraId="24A163AE" w14:textId="0D934B62" w:rsidR="001447A0" w:rsidRDefault="001447A0" w:rsidP="001447A0">
      <w:r>
        <w:t>Afin de pouvoir faire fonctionner ce script, quelques prérequis sont nécessaires.</w:t>
      </w:r>
    </w:p>
    <w:p w14:paraId="50880777" w14:textId="77777777" w:rsidR="001447A0" w:rsidRPr="001447A0" w:rsidRDefault="001447A0" w:rsidP="001447A0"/>
    <w:p w14:paraId="3F002A5E" w14:textId="1C53D419" w:rsidR="0024223A" w:rsidRDefault="001447A0" w:rsidP="001447A0">
      <w:r>
        <w:t>Premièrement, Python doit être installé sur le poste afin d’être en mesure d’exécuter des scripts écrits dans ce langage. Pour vérifier si Python est installé, tapez «</w:t>
      </w:r>
      <w:r w:rsidR="00EC4B45">
        <w:t> </w:t>
      </w:r>
      <w:r w:rsidRPr="00405992">
        <w:rPr>
          <w:b/>
          <w:bCs/>
        </w:rPr>
        <w:t>python3</w:t>
      </w:r>
      <w:r w:rsidR="00EC4B45">
        <w:t> </w:t>
      </w:r>
      <w:r>
        <w:t>»</w:t>
      </w:r>
      <w:r w:rsidR="00113C83">
        <w:t xml:space="preserve"> ou «</w:t>
      </w:r>
      <w:r w:rsidR="00EC4B45">
        <w:t> </w:t>
      </w:r>
      <w:proofErr w:type="spellStart"/>
      <w:r w:rsidR="00113C83" w:rsidRPr="00405992">
        <w:rPr>
          <w:b/>
          <w:bCs/>
        </w:rPr>
        <w:t>py</w:t>
      </w:r>
      <w:proofErr w:type="spellEnd"/>
      <w:r w:rsidR="00EC4B45">
        <w:t> </w:t>
      </w:r>
      <w:r w:rsidR="00113C83">
        <w:t>»</w:t>
      </w:r>
      <w:r>
        <w:t xml:space="preserve"> dans un terminal ou invit</w:t>
      </w:r>
      <w:r w:rsidR="00EC4B45">
        <w:t>é</w:t>
      </w:r>
      <w:r>
        <w:t xml:space="preserve"> de commande.</w:t>
      </w:r>
    </w:p>
    <w:p w14:paraId="50510C9E" w14:textId="26322B46" w:rsidR="001447A0" w:rsidRDefault="0037179D" w:rsidP="001447A0">
      <w:r>
        <w:t>Si Python est installé, alors vous devriez vous trouver dans l’interpréteur Python.</w:t>
      </w:r>
    </w:p>
    <w:p w14:paraId="74B3255B" w14:textId="77777777" w:rsidR="0037179D" w:rsidRDefault="0037179D" w:rsidP="001447A0"/>
    <w:p w14:paraId="424D5F0E" w14:textId="44BF858C" w:rsidR="001447A0" w:rsidRDefault="001447A0" w:rsidP="001447A0">
      <w:r>
        <w:t>La figure suivante montre le résultat attendu de la commande :</w:t>
      </w:r>
    </w:p>
    <w:p w14:paraId="02731E0F" w14:textId="77777777" w:rsidR="00C449F5" w:rsidRDefault="00C449F5" w:rsidP="001447A0"/>
    <w:p w14:paraId="76A31649" w14:textId="77777777" w:rsidR="00C449F5" w:rsidRDefault="00C449F5" w:rsidP="00C449F5">
      <w:pPr>
        <w:keepNext/>
      </w:pPr>
      <w:r w:rsidRPr="00C449F5">
        <w:rPr>
          <w:noProof/>
        </w:rPr>
        <w:drawing>
          <wp:inline distT="0" distB="0" distL="0" distR="0" wp14:anchorId="0E80A11E" wp14:editId="35742BC2">
            <wp:extent cx="5760720" cy="6299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629920"/>
                    </a:xfrm>
                    <a:prstGeom prst="rect">
                      <a:avLst/>
                    </a:prstGeom>
                  </pic:spPr>
                </pic:pic>
              </a:graphicData>
            </a:graphic>
          </wp:inline>
        </w:drawing>
      </w:r>
    </w:p>
    <w:p w14:paraId="699AE641" w14:textId="3564F5FD" w:rsidR="00C449F5" w:rsidRDefault="00C449F5" w:rsidP="00C449F5">
      <w:pPr>
        <w:pStyle w:val="Lgende"/>
      </w:pPr>
      <w:bookmarkStart w:id="92" w:name="_Toc127456467"/>
      <w:r>
        <w:t>Figure</w:t>
      </w:r>
      <w:r w:rsidR="00EC4B45">
        <w:t> </w:t>
      </w:r>
      <w:fldSimple w:instr=" SEQ Figure \* ARABIC ">
        <w:r w:rsidR="00CF05C1">
          <w:rPr>
            <w:noProof/>
          </w:rPr>
          <w:t>32</w:t>
        </w:r>
      </w:fldSimple>
      <w:r>
        <w:t> : Interpréteur Python sous Windows</w:t>
      </w:r>
      <w:bookmarkEnd w:id="92"/>
    </w:p>
    <w:p w14:paraId="08A8F9F5" w14:textId="77777777" w:rsidR="00937899" w:rsidRDefault="00937899" w:rsidP="001447A0"/>
    <w:p w14:paraId="5B4C1760" w14:textId="6C420132" w:rsidR="00937899" w:rsidRDefault="00937899" w:rsidP="001447A0">
      <w:r>
        <w:t>Si les deux commandes renvoient une erreur, alors Python n’est très probablement pas installé, je vous recommande d’aller voir la ressource mentionnée ci-dessous afin</w:t>
      </w:r>
      <w:r w:rsidR="00C70B06">
        <w:t xml:space="preserve"> de procéder à l</w:t>
      </w:r>
      <w:r>
        <w:t>’inst</w:t>
      </w:r>
      <w:r w:rsidR="00C70B06">
        <w:t>allation de</w:t>
      </w:r>
      <w:r>
        <w:t xml:space="preserve"> Python sur </w:t>
      </w:r>
      <w:r w:rsidR="00E06960">
        <w:t>le poste</w:t>
      </w:r>
      <w:r w:rsidR="00EC4B45">
        <w:t> </w:t>
      </w:r>
      <w:r>
        <w:t>:</w:t>
      </w:r>
    </w:p>
    <w:p w14:paraId="039CD9EF" w14:textId="77777777" w:rsidR="00937899" w:rsidRDefault="00937899" w:rsidP="001447A0"/>
    <w:p w14:paraId="0A9E8D48" w14:textId="77777777" w:rsidR="00E06960" w:rsidRDefault="00000000" w:rsidP="001447A0">
      <w:hyperlink r:id="rId59" w:history="1">
        <w:r w:rsidR="00DA3D4E" w:rsidRPr="00E06960">
          <w:rPr>
            <w:rStyle w:val="Lienhypertexte"/>
          </w:rPr>
          <w:t>https://docs.python.org/fr/3/using/windows.html</w:t>
        </w:r>
      </w:hyperlink>
    </w:p>
    <w:p w14:paraId="06725ACC" w14:textId="77777777" w:rsidR="00E06960" w:rsidRDefault="00E06960" w:rsidP="001447A0"/>
    <w:p w14:paraId="1E98CD5D" w14:textId="2A7FAC42" w:rsidR="000456CA" w:rsidRDefault="003852D4" w:rsidP="00FF4AFB">
      <w:pPr>
        <w:pStyle w:val="Titre5"/>
      </w:pPr>
      <w:bookmarkStart w:id="93" w:name="_Installation_des_bibliothèques"/>
      <w:bookmarkEnd w:id="93"/>
      <w:r>
        <w:t xml:space="preserve">Installation des </w:t>
      </w:r>
      <w:r w:rsidR="000456CA">
        <w:t>bibliothèques</w:t>
      </w:r>
    </w:p>
    <w:p w14:paraId="0DC576C6" w14:textId="77777777" w:rsidR="00254A04" w:rsidRDefault="00254A04" w:rsidP="00254A04"/>
    <w:p w14:paraId="338A25D1" w14:textId="74C744AF" w:rsidR="00653918" w:rsidRDefault="00254A04" w:rsidP="00254A04">
      <w:r>
        <w:t xml:space="preserve">Afin de fonctionner, le script </w:t>
      </w:r>
      <w:r w:rsidR="00C91C7F">
        <w:t>a</w:t>
      </w:r>
      <w:r>
        <w:t xml:space="preserve"> besoin de </w:t>
      </w:r>
      <w:r w:rsidR="00C91C7F">
        <w:t>trois</w:t>
      </w:r>
      <w:r>
        <w:t xml:space="preserve"> bibliothèques. </w:t>
      </w:r>
    </w:p>
    <w:p w14:paraId="32C0E013" w14:textId="21CB63B3" w:rsidR="00653918" w:rsidRDefault="00653918" w:rsidP="00254A04"/>
    <w:p w14:paraId="436F8888" w14:textId="09DA00A9" w:rsidR="00254A04" w:rsidRPr="00D21E54" w:rsidRDefault="00254A04" w:rsidP="00D21E54">
      <w:pPr>
        <w:pStyle w:val="Paragraphedeliste"/>
        <w:numPr>
          <w:ilvl w:val="0"/>
          <w:numId w:val="17"/>
        </w:numPr>
        <w:rPr>
          <w:sz w:val="18"/>
          <w:szCs w:val="20"/>
        </w:rPr>
      </w:pPr>
      <w:r w:rsidRPr="00D21E54">
        <w:rPr>
          <w:sz w:val="18"/>
          <w:szCs w:val="20"/>
        </w:rPr>
        <w:t>La première étant bien</w:t>
      </w:r>
      <w:r w:rsidR="00EC4B45">
        <w:rPr>
          <w:sz w:val="18"/>
          <w:szCs w:val="20"/>
        </w:rPr>
        <w:t xml:space="preserve"> </w:t>
      </w:r>
      <w:r w:rsidRPr="00D21E54">
        <w:rPr>
          <w:sz w:val="18"/>
          <w:szCs w:val="20"/>
        </w:rPr>
        <w:t xml:space="preserve">sûr la bibliothèque du client API </w:t>
      </w:r>
      <w:proofErr w:type="spellStart"/>
      <w:r w:rsidRPr="00D21E54">
        <w:rPr>
          <w:sz w:val="18"/>
          <w:szCs w:val="20"/>
        </w:rPr>
        <w:t>Virustotal</w:t>
      </w:r>
      <w:proofErr w:type="spellEnd"/>
      <w:r w:rsidRPr="00D21E54">
        <w:rPr>
          <w:sz w:val="18"/>
          <w:szCs w:val="20"/>
        </w:rPr>
        <w:t>, nécessaire afin d’utiliser très simplement l’API.</w:t>
      </w:r>
    </w:p>
    <w:p w14:paraId="25606B05" w14:textId="77777777" w:rsidR="00254A04" w:rsidRPr="00D21E54" w:rsidRDefault="00254A04" w:rsidP="00254A04">
      <w:pPr>
        <w:rPr>
          <w:sz w:val="18"/>
          <w:szCs w:val="20"/>
        </w:rPr>
      </w:pPr>
    </w:p>
    <w:p w14:paraId="1FA3B8F9" w14:textId="1B2DCB36" w:rsidR="000733F2" w:rsidRPr="00D21E54" w:rsidRDefault="00254A04" w:rsidP="00D21E54">
      <w:pPr>
        <w:pStyle w:val="Paragraphedeliste"/>
        <w:numPr>
          <w:ilvl w:val="0"/>
          <w:numId w:val="17"/>
        </w:numPr>
        <w:rPr>
          <w:sz w:val="18"/>
          <w:szCs w:val="20"/>
        </w:rPr>
      </w:pPr>
      <w:bookmarkStart w:id="94" w:name="yaml"/>
      <w:bookmarkEnd w:id="94"/>
      <w:r w:rsidRPr="00D21E54">
        <w:rPr>
          <w:sz w:val="18"/>
          <w:szCs w:val="20"/>
        </w:rPr>
        <w:t>La seconde est une bibliothèque permettant de lire les fichiers YAML</w:t>
      </w:r>
      <w:r w:rsidR="00662718" w:rsidRPr="00D21E54">
        <w:rPr>
          <w:rStyle w:val="Appelnotedebasdep"/>
          <w:sz w:val="18"/>
          <w:szCs w:val="20"/>
        </w:rPr>
        <w:footnoteReference w:id="31"/>
      </w:r>
      <w:r w:rsidRPr="00D21E54">
        <w:rPr>
          <w:sz w:val="18"/>
          <w:szCs w:val="20"/>
        </w:rPr>
        <w:t xml:space="preserve">. Il s’agit d’un format simple permettant de structurer des données dans un fichier </w:t>
      </w:r>
      <w:r w:rsidR="007C4B7B" w:rsidRPr="00D21E54">
        <w:rPr>
          <w:sz w:val="18"/>
          <w:szCs w:val="20"/>
        </w:rPr>
        <w:t>de manière</w:t>
      </w:r>
      <w:r w:rsidRPr="00D21E54">
        <w:rPr>
          <w:sz w:val="18"/>
          <w:szCs w:val="20"/>
        </w:rPr>
        <w:t xml:space="preserve"> qu’elles soient facilement compréhensibles pour un humain ainsi qu’un programme.</w:t>
      </w:r>
      <w:r w:rsidR="00B758A6" w:rsidRPr="00D21E54">
        <w:rPr>
          <w:sz w:val="18"/>
          <w:szCs w:val="20"/>
        </w:rPr>
        <w:t xml:space="preserve"> Dans notre cas, le format YAML est utilisé pour le fichier de configuration du programme Python, permettant d’activer ou non certaines </w:t>
      </w:r>
      <w:r w:rsidR="000733F2" w:rsidRPr="00D21E54">
        <w:rPr>
          <w:sz w:val="18"/>
          <w:szCs w:val="20"/>
        </w:rPr>
        <w:t>fonctionnalités</w:t>
      </w:r>
      <w:r w:rsidR="00B758A6" w:rsidRPr="00D21E54">
        <w:rPr>
          <w:sz w:val="18"/>
          <w:szCs w:val="20"/>
        </w:rPr>
        <w:t>.</w:t>
      </w:r>
    </w:p>
    <w:p w14:paraId="711F280D" w14:textId="296AFBBA" w:rsidR="0021547D" w:rsidRPr="00D21E54" w:rsidRDefault="0021547D" w:rsidP="0021547D">
      <w:pPr>
        <w:rPr>
          <w:sz w:val="18"/>
          <w:szCs w:val="20"/>
        </w:rPr>
      </w:pPr>
    </w:p>
    <w:p w14:paraId="4CDCDDA5" w14:textId="38F23D05" w:rsidR="0021547D" w:rsidRPr="00D21E54" w:rsidRDefault="0021547D" w:rsidP="00D21E54">
      <w:pPr>
        <w:pStyle w:val="Paragraphedeliste"/>
        <w:numPr>
          <w:ilvl w:val="0"/>
          <w:numId w:val="17"/>
        </w:numPr>
        <w:rPr>
          <w:sz w:val="18"/>
          <w:szCs w:val="20"/>
        </w:rPr>
      </w:pPr>
      <w:r w:rsidRPr="00D21E54">
        <w:rPr>
          <w:sz w:val="18"/>
          <w:szCs w:val="20"/>
        </w:rPr>
        <w:t xml:space="preserve">La troisième bibliothèque est nécessaire afin de faire fonctionner la fonctionnalité d’alerte par SMS, détaillée dans </w:t>
      </w:r>
      <w:hyperlink w:anchor="_Alerte_par_SMS" w:history="1">
        <w:r w:rsidRPr="00D21E54">
          <w:rPr>
            <w:rStyle w:val="Lienhypertexte"/>
            <w:sz w:val="18"/>
            <w:szCs w:val="20"/>
          </w:rPr>
          <w:t>cette partie</w:t>
        </w:r>
      </w:hyperlink>
      <w:r w:rsidRPr="00D21E54">
        <w:rPr>
          <w:sz w:val="18"/>
          <w:szCs w:val="20"/>
        </w:rPr>
        <w:t xml:space="preserve"> du document.</w:t>
      </w:r>
    </w:p>
    <w:p w14:paraId="671FF245" w14:textId="77777777" w:rsidR="000733F2" w:rsidRDefault="000733F2" w:rsidP="00254A04"/>
    <w:p w14:paraId="3A687B00" w14:textId="277B7776" w:rsidR="004D67EC" w:rsidRDefault="004D67EC" w:rsidP="00254A04">
      <w:r>
        <w:t>Celles-ci n’étant pas inclu</w:t>
      </w:r>
      <w:r w:rsidR="00EC4B45">
        <w:t>s</w:t>
      </w:r>
      <w:r>
        <w:t>es dans Python l</w:t>
      </w:r>
      <w:r w:rsidR="00EC4B45">
        <w:t>ors</w:t>
      </w:r>
      <w:r>
        <w:t xml:space="preserve"> de l’installation, il faut les ajouter nous</w:t>
      </w:r>
      <w:r w:rsidR="00EC4B45">
        <w:t>-mêmes</w:t>
      </w:r>
      <w:r>
        <w:t xml:space="preserve"> pour les utiliser.</w:t>
      </w:r>
    </w:p>
    <w:p w14:paraId="10A04D56" w14:textId="0F9D5EEB" w:rsidR="004D67EC" w:rsidRDefault="004D67EC" w:rsidP="00254A04">
      <w:r>
        <w:t>Pour procéder à l’installation, Python dispose d’un gestionnaire de bibliothèques, aussi appelées «</w:t>
      </w:r>
      <w:r w:rsidR="00EC4B45">
        <w:t> </w:t>
      </w:r>
      <w:r>
        <w:t>packages</w:t>
      </w:r>
      <w:r w:rsidR="00EC4B45">
        <w:t> </w:t>
      </w:r>
      <w:r>
        <w:t>», qui permet de gérer les bibliothèques installées. Ce gestionnaire se nomme «</w:t>
      </w:r>
      <w:r w:rsidR="00EC4B45">
        <w:t> </w:t>
      </w:r>
      <w:proofErr w:type="spellStart"/>
      <w:r>
        <w:t>pip</w:t>
      </w:r>
      <w:proofErr w:type="spellEnd"/>
      <w:r w:rsidR="003655D2">
        <w:rPr>
          <w:rStyle w:val="Appelnotedebasdep"/>
        </w:rPr>
        <w:footnoteReference w:id="32"/>
      </w:r>
      <w:r w:rsidR="00EC4B45">
        <w:t> </w:t>
      </w:r>
      <w:r>
        <w:t>».</w:t>
      </w:r>
    </w:p>
    <w:p w14:paraId="01BDF045" w14:textId="23EC3436" w:rsidR="004D67EC" w:rsidRDefault="004D67EC" w:rsidP="00254A04">
      <w:r>
        <w:t>Pour l’utiliser, il suffit de taper dans un terminal ou invit</w:t>
      </w:r>
      <w:r w:rsidR="00EC4B45">
        <w:t>é</w:t>
      </w:r>
      <w:r>
        <w:t xml:space="preserve"> de commandes, la commande «</w:t>
      </w:r>
      <w:r w:rsidR="00EC4B45">
        <w:t> </w:t>
      </w:r>
      <w:r>
        <w:t xml:space="preserve">python -m </w:t>
      </w:r>
      <w:proofErr w:type="spellStart"/>
      <w:r>
        <w:t>pip</w:t>
      </w:r>
      <w:proofErr w:type="spellEnd"/>
      <w:r w:rsidR="00EC4B45">
        <w:t> </w:t>
      </w:r>
      <w:r>
        <w:t>»</w:t>
      </w:r>
      <w:r w:rsidR="00647678">
        <w:rPr>
          <w:rStyle w:val="Appelnotedebasdep"/>
        </w:rPr>
        <w:footnoteReference w:id="33"/>
      </w:r>
      <w:r>
        <w:t>, suivi</w:t>
      </w:r>
      <w:r w:rsidR="00EC4B45">
        <w:t>e</w:t>
      </w:r>
      <w:r>
        <w:t xml:space="preserve"> de l’opération ainsi que du nom du package.</w:t>
      </w:r>
    </w:p>
    <w:p w14:paraId="43AE8EDF" w14:textId="1AABDC34" w:rsidR="00734E0E" w:rsidRDefault="00734E0E" w:rsidP="00254A04"/>
    <w:p w14:paraId="4E2B6C8A" w14:textId="48F356EF" w:rsidR="00734E0E" w:rsidRDefault="00734E0E" w:rsidP="00254A04">
      <w:r>
        <w:t xml:space="preserve">Afin d’installer les </w:t>
      </w:r>
      <w:r w:rsidR="00A66DCC">
        <w:t>trois</w:t>
      </w:r>
      <w:r>
        <w:t xml:space="preserve"> bibliothèques voulues, nous utiliserons les</w:t>
      </w:r>
      <w:r w:rsidR="00402C30">
        <w:t xml:space="preserve"> </w:t>
      </w:r>
      <w:r>
        <w:t>commandes suivantes :</w:t>
      </w:r>
    </w:p>
    <w:p w14:paraId="64EE13FE" w14:textId="1C81E618" w:rsidR="00734E0E" w:rsidRDefault="00734E0E" w:rsidP="00254A04"/>
    <w:p w14:paraId="3E64F2FF" w14:textId="553A477B" w:rsidR="00734E0E" w:rsidRDefault="007445A0" w:rsidP="00734E0E">
      <w:pPr>
        <w:pStyle w:val="Paragraphedeliste"/>
        <w:numPr>
          <w:ilvl w:val="0"/>
          <w:numId w:val="4"/>
        </w:numPr>
        <w:rPr>
          <w:lang w:val="en-US"/>
        </w:rPr>
      </w:pPr>
      <w:r>
        <w:rPr>
          <w:lang w:val="en-US"/>
        </w:rPr>
        <w:t>p</w:t>
      </w:r>
      <w:r w:rsidR="00734E0E" w:rsidRPr="00734E0E">
        <w:rPr>
          <w:lang w:val="en-US"/>
        </w:rPr>
        <w:t xml:space="preserve">ython -m pip install </w:t>
      </w:r>
      <w:proofErr w:type="spellStart"/>
      <w:r w:rsidR="00734E0E" w:rsidRPr="00734E0E">
        <w:rPr>
          <w:lang w:val="en-US"/>
        </w:rPr>
        <w:t>p</w:t>
      </w:r>
      <w:r w:rsidR="00734E0E">
        <w:rPr>
          <w:lang w:val="en-US"/>
        </w:rPr>
        <w:t>y-</w:t>
      </w:r>
      <w:proofErr w:type="gramStart"/>
      <w:r w:rsidR="00734E0E">
        <w:rPr>
          <w:lang w:val="en-US"/>
        </w:rPr>
        <w:t>vt</w:t>
      </w:r>
      <w:proofErr w:type="spellEnd"/>
      <w:proofErr w:type="gramEnd"/>
    </w:p>
    <w:p w14:paraId="2A442ED5" w14:textId="033E3A29" w:rsidR="00734E0E" w:rsidRPr="00734E0E" w:rsidRDefault="007445A0" w:rsidP="00734E0E">
      <w:pPr>
        <w:pStyle w:val="Paragraphedeliste"/>
        <w:numPr>
          <w:ilvl w:val="0"/>
          <w:numId w:val="4"/>
        </w:numPr>
        <w:rPr>
          <w:lang w:val="en-US"/>
        </w:rPr>
      </w:pPr>
      <w:r>
        <w:rPr>
          <w:lang w:val="en-US"/>
        </w:rPr>
        <w:t>p</w:t>
      </w:r>
      <w:r w:rsidR="00734E0E">
        <w:rPr>
          <w:lang w:val="en-US"/>
        </w:rPr>
        <w:t xml:space="preserve">ython -m pip install </w:t>
      </w:r>
      <w:proofErr w:type="spellStart"/>
      <w:proofErr w:type="gramStart"/>
      <w:r w:rsidR="00734E0E">
        <w:rPr>
          <w:lang w:val="en-US"/>
        </w:rPr>
        <w:t>pyyaml</w:t>
      </w:r>
      <w:proofErr w:type="spellEnd"/>
      <w:proofErr w:type="gramEnd"/>
    </w:p>
    <w:p w14:paraId="46A7405C" w14:textId="48BDC432" w:rsidR="00EF3B6B" w:rsidRPr="00F65890" w:rsidRDefault="00D21E54" w:rsidP="00F65890">
      <w:pPr>
        <w:pStyle w:val="Paragraphedeliste"/>
        <w:numPr>
          <w:ilvl w:val="0"/>
          <w:numId w:val="4"/>
        </w:numPr>
        <w:rPr>
          <w:lang w:val="en-US"/>
        </w:rPr>
      </w:pPr>
      <w:r>
        <w:rPr>
          <w:lang w:val="en-US"/>
        </w:rPr>
        <w:t xml:space="preserve">python -m pip install </w:t>
      </w:r>
      <w:proofErr w:type="spellStart"/>
      <w:proofErr w:type="gramStart"/>
      <w:r>
        <w:rPr>
          <w:lang w:val="en-US"/>
        </w:rPr>
        <w:t>vonage</w:t>
      </w:r>
      <w:proofErr w:type="spellEnd"/>
      <w:proofErr w:type="gramEnd"/>
    </w:p>
    <w:p w14:paraId="11DD4E41" w14:textId="77175C22" w:rsidR="00AD3FB4" w:rsidRDefault="00E01B7D" w:rsidP="00657A4E">
      <w:pPr>
        <w:pStyle w:val="Titre4"/>
      </w:pPr>
      <w:r>
        <w:lastRenderedPageBreak/>
        <w:t>Présentation</w:t>
      </w:r>
    </w:p>
    <w:p w14:paraId="276187AB" w14:textId="0299DD78" w:rsidR="00AD3FB4" w:rsidRDefault="00AD3FB4" w:rsidP="00AD3FB4"/>
    <w:p w14:paraId="19DFD2C7" w14:textId="7EACA600" w:rsidR="00731003" w:rsidRDefault="00731003" w:rsidP="00AD3FB4">
      <w:r>
        <w:t xml:space="preserve">Ce robot fonctionne de manière très simple. </w:t>
      </w:r>
      <w:r w:rsidR="00F01CE3">
        <w:t>Afin D’automatiser le processus de scan, tous les répertoires ainsi que les fichiers à scanner sont répertoriés dans le fichier de configuration, c</w:t>
      </w:r>
      <w:r>
        <w:t xml:space="preserve">elui-ci </w:t>
      </w:r>
      <w:r w:rsidR="00F01CE3">
        <w:t>est lu</w:t>
      </w:r>
      <w:r>
        <w:t xml:space="preserve"> au démarrage</w:t>
      </w:r>
      <w:r w:rsidR="00F01CE3">
        <w:t xml:space="preserve"> et tous les chemins absolus sont regroupé</w:t>
      </w:r>
      <w:r w:rsidR="00EC4B45">
        <w:t>s</w:t>
      </w:r>
      <w:r w:rsidR="00F01CE3">
        <w:t xml:space="preserve"> sous forme d’une liste, afin d’être scannés un à un.</w:t>
      </w:r>
    </w:p>
    <w:p w14:paraId="44FA9954" w14:textId="650BB97F" w:rsidR="007F7F29" w:rsidRDefault="007F7F29" w:rsidP="00AD3FB4"/>
    <w:p w14:paraId="0DD81D59" w14:textId="027A0D0E" w:rsidR="00F01CE3" w:rsidRDefault="00F01CE3" w:rsidP="00AD3FB4">
      <w:r>
        <w:t>Dans le cas d’un dossier, seuls les fichiers sont scannés. Pour des raisons de performances, les sous-dossiers sont ignorés. Car il serait par la suite difficile de contrôler quels fichiers nous souhaitons réellement scanner</w:t>
      </w:r>
      <w:r w:rsidR="00EC4B45">
        <w:t>.</w:t>
      </w:r>
    </w:p>
    <w:p w14:paraId="5520F90B" w14:textId="280FFD5C" w:rsidR="007A0552" w:rsidRDefault="007A0552" w:rsidP="00AD3FB4"/>
    <w:p w14:paraId="087786A5" w14:textId="0DFF8690" w:rsidR="00532C21" w:rsidRDefault="00532C21" w:rsidP="00532C21">
      <w:pPr>
        <w:pStyle w:val="Titre5"/>
      </w:pPr>
      <w:r>
        <w:t>Les logs</w:t>
      </w:r>
    </w:p>
    <w:p w14:paraId="0604CE7E" w14:textId="77777777" w:rsidR="006065B3" w:rsidRDefault="006065B3" w:rsidP="00A41F79"/>
    <w:p w14:paraId="1EDA0A9F" w14:textId="43F41635" w:rsidR="00A41F79" w:rsidRDefault="00A41F79" w:rsidP="00A41F79">
      <w:r>
        <w:t>Les logs servent à garder trace des résultats de scan des fichiers. Ce robot dispose de deux types de logs, les logs textuels simples, ainsi que les logs HTML plus complets.</w:t>
      </w:r>
    </w:p>
    <w:p w14:paraId="3D535C8B" w14:textId="42121B29" w:rsidR="00A41F79" w:rsidRDefault="00A41F79" w:rsidP="00A41F79"/>
    <w:p w14:paraId="4BA8C57E" w14:textId="528D9F97" w:rsidR="00A41F79" w:rsidRPr="00A41F79" w:rsidRDefault="00A41F79" w:rsidP="00A41F79">
      <w:r>
        <w:t>Le premier a comme objectif d’être plus facilement exploitable en ligne de commande et rapide à analyser, celui-ci ne contient que le strict minimum en termes d’informations. On y trouve l’heure, la somme de contrôle</w:t>
      </w:r>
      <w:r w:rsidR="00B008A4">
        <w:rPr>
          <w:rStyle w:val="Appelnotedebasdep"/>
        </w:rPr>
        <w:footnoteReference w:id="34"/>
      </w:r>
      <w:r w:rsidR="00EC4B45">
        <w:t> </w:t>
      </w:r>
      <w:r>
        <w:t>SHA256</w:t>
      </w:r>
      <w:r w:rsidR="002D201F">
        <w:rPr>
          <w:rStyle w:val="Appelnotedebasdep"/>
        </w:rPr>
        <w:footnoteReference w:id="35"/>
      </w:r>
      <w:r>
        <w:t xml:space="preserve"> du fichier scanné, le résultat global, donc si le fichier est sain ou non, et enfin le nom de fichier ainsi que son extension.</w:t>
      </w:r>
    </w:p>
    <w:p w14:paraId="649B1EAD" w14:textId="77777777" w:rsidR="00532C21" w:rsidRDefault="00532C21" w:rsidP="00AD3FB4"/>
    <w:p w14:paraId="0EACC8C4" w14:textId="34928916" w:rsidR="007A0552" w:rsidRDefault="007A0552" w:rsidP="00AD3FB4">
      <w:r>
        <w:t>La figure suivante montre un exemple de log résultant d’un scan :</w:t>
      </w:r>
    </w:p>
    <w:p w14:paraId="74A1EF8C" w14:textId="77777777" w:rsidR="005B7785" w:rsidRDefault="005B7785" w:rsidP="00AD3FB4"/>
    <w:p w14:paraId="58C01070" w14:textId="68C6FADB" w:rsidR="00623927" w:rsidRDefault="005B7785" w:rsidP="005B7785">
      <w:r w:rsidRPr="005B7785">
        <w:rPr>
          <w:noProof/>
        </w:rPr>
        <w:drawing>
          <wp:inline distT="0" distB="0" distL="0" distR="0" wp14:anchorId="7BEB05CA" wp14:editId="48907435">
            <wp:extent cx="5760720" cy="27241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72415"/>
                    </a:xfrm>
                    <a:prstGeom prst="rect">
                      <a:avLst/>
                    </a:prstGeom>
                  </pic:spPr>
                </pic:pic>
              </a:graphicData>
            </a:graphic>
          </wp:inline>
        </w:drawing>
      </w:r>
    </w:p>
    <w:p w14:paraId="2696DBC0" w14:textId="728D07F5" w:rsidR="007A0552" w:rsidRDefault="00623927" w:rsidP="00623927">
      <w:pPr>
        <w:pStyle w:val="Lgende"/>
      </w:pPr>
      <w:bookmarkStart w:id="95" w:name="_Toc127456468"/>
      <w:r>
        <w:t>Figure</w:t>
      </w:r>
      <w:r w:rsidR="00EC4B45">
        <w:t> </w:t>
      </w:r>
      <w:fldSimple w:instr=" SEQ Figure \* ARABIC ">
        <w:r w:rsidR="00CF05C1">
          <w:rPr>
            <w:noProof/>
          </w:rPr>
          <w:t>33</w:t>
        </w:r>
      </w:fldSimple>
      <w:r>
        <w:t> : Exemple de log post-scan</w:t>
      </w:r>
      <w:bookmarkEnd w:id="95"/>
    </w:p>
    <w:p w14:paraId="2F93F1BD" w14:textId="77777777" w:rsidR="00731003" w:rsidRDefault="00731003" w:rsidP="00AD3FB4"/>
    <w:p w14:paraId="3112C720" w14:textId="77777777" w:rsidR="00F00887" w:rsidRDefault="00F00887" w:rsidP="00AD3FB4">
      <w:r>
        <w:t>Les logs textuels se classés par jours, les différents fichiers sont nommés selon le jour actuel.</w:t>
      </w:r>
    </w:p>
    <w:p w14:paraId="68D4E342" w14:textId="77777777" w:rsidR="00F00887" w:rsidRDefault="00F00887" w:rsidP="00AD3FB4"/>
    <w:p w14:paraId="66AD9D28" w14:textId="77777777" w:rsidR="00F00887" w:rsidRDefault="00F00887" w:rsidP="00AD3FB4">
      <w:r>
        <w:t xml:space="preserve">Le second type de logs est beaucoup plus détaillé, en effet celui-ci est au format HTML, et se visualise donc dans un navigateur Web. Ces logs répertorient le nom du fichier scanné, ainsi que toutes les informations les plus utiles en rapport avec l’analyse effectuée par </w:t>
      </w:r>
      <w:proofErr w:type="spellStart"/>
      <w:r>
        <w:t>Virustotal</w:t>
      </w:r>
      <w:proofErr w:type="spellEnd"/>
      <w:r>
        <w:t>.</w:t>
      </w:r>
    </w:p>
    <w:p w14:paraId="2E088AFC" w14:textId="77777777" w:rsidR="00F00887" w:rsidRDefault="00F00887" w:rsidP="00AD3FB4"/>
    <w:p w14:paraId="2F1281F8" w14:textId="77777777" w:rsidR="00F00887" w:rsidRDefault="00F00887" w:rsidP="00AD3FB4">
      <w:r>
        <w:t>La figure ci-dessous montre un exemple de rapport d’analyse au format HTML :</w:t>
      </w:r>
    </w:p>
    <w:p w14:paraId="22FB5111" w14:textId="77777777" w:rsidR="007037A9" w:rsidRDefault="007037A9" w:rsidP="00AD3FB4"/>
    <w:p w14:paraId="54944C62" w14:textId="77777777" w:rsidR="00020FCC" w:rsidRDefault="00020FCC" w:rsidP="00AD3FB4">
      <w:r w:rsidRPr="00020FCC">
        <w:rPr>
          <w:noProof/>
        </w:rPr>
        <w:drawing>
          <wp:inline distT="0" distB="0" distL="0" distR="0" wp14:anchorId="5D6775F6" wp14:editId="79375023">
            <wp:extent cx="5760720" cy="213423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34235"/>
                    </a:xfrm>
                    <a:prstGeom prst="rect">
                      <a:avLst/>
                    </a:prstGeom>
                  </pic:spPr>
                </pic:pic>
              </a:graphicData>
            </a:graphic>
          </wp:inline>
        </w:drawing>
      </w:r>
    </w:p>
    <w:p w14:paraId="772AB622" w14:textId="3B3EA9B6" w:rsidR="00020FCC" w:rsidRDefault="00020FCC" w:rsidP="006515C4">
      <w:r>
        <w:br w:type="page"/>
      </w:r>
      <w:r>
        <w:lastRenderedPageBreak/>
        <w:t>Tous les moteurs utilisés l’or du scan sont listés dans le fichier, y compris leurs noms, versions, la catégorie du scan, la méthode ainsi que la dernière mise à jour du moteur.</w:t>
      </w:r>
    </w:p>
    <w:p w14:paraId="6E018A0D" w14:textId="77777777" w:rsidR="006515C4" w:rsidRDefault="006515C4" w:rsidP="006515C4"/>
    <w:p w14:paraId="1AADF2F4" w14:textId="35DBBAAB" w:rsidR="006515C4" w:rsidRDefault="00020FCC" w:rsidP="006515C4">
      <w:r>
        <w:t>La catégorie correspond à la réponse globale du moteur, donc s’il détecte une présence virale ou non.</w:t>
      </w:r>
      <w:r w:rsidR="006515C4">
        <w:t xml:space="preserve"> La méthode correspond à la manière qu’a utilisé le moteur pour scanner le fichier, par exemple, «</w:t>
      </w:r>
      <w:r w:rsidR="00EC4B45">
        <w:t> </w:t>
      </w:r>
      <w:r w:rsidR="006515C4">
        <w:t>blacklist</w:t>
      </w:r>
      <w:r w:rsidR="00EC4B45">
        <w:t> </w:t>
      </w:r>
      <w:r w:rsidR="006515C4">
        <w:t>» signifie que le moteur à vérifier si l’empreinte du fichier n’était pas contenue dans une blacklist d’empreintes connues.</w:t>
      </w:r>
    </w:p>
    <w:p w14:paraId="3C767697" w14:textId="77777777" w:rsidR="006515C4" w:rsidRDefault="006515C4" w:rsidP="006515C4"/>
    <w:p w14:paraId="521BA80A" w14:textId="0E54B4D6" w:rsidR="00AE72A2" w:rsidRDefault="008E6170" w:rsidP="006515C4">
      <w:r>
        <w:t xml:space="preserve">Enfin, un code couleur très simple est utilisé afin de facilement différencier les résultats. Un code couleur vert signifiant que le moteur </w:t>
      </w:r>
      <w:r w:rsidR="006C2883">
        <w:t xml:space="preserve">n’a rien détecté d’anormal. Cependant un code couleur rouge indique que le moteur </w:t>
      </w:r>
      <w:r w:rsidR="00EC4B45">
        <w:t>a</w:t>
      </w:r>
      <w:r w:rsidR="006C2883">
        <w:t xml:space="preserve"> repéré une présence virale, si tel est le cas, alors le type de la menace sera clairement indiqué dans les résultats d’analyse du moteur</w:t>
      </w:r>
      <w:r w:rsidR="00273AD7">
        <w:t xml:space="preserve"> en question</w:t>
      </w:r>
      <w:r w:rsidR="006C2883">
        <w:t>.</w:t>
      </w:r>
    </w:p>
    <w:p w14:paraId="7FD073B9" w14:textId="7AF47D2F" w:rsidR="00AC2492" w:rsidRDefault="00AC2492" w:rsidP="006515C4"/>
    <w:p w14:paraId="4B7B0E6E" w14:textId="6F10475E" w:rsidR="00AE72A2" w:rsidRDefault="00AC2492" w:rsidP="006515C4">
      <w:r>
        <w:t>La figure ci-dessous montre un exemple de résultat positif d’un moteur :</w:t>
      </w:r>
    </w:p>
    <w:p w14:paraId="3157D2DD" w14:textId="77777777" w:rsidR="00087318" w:rsidRDefault="00087318" w:rsidP="00087318">
      <w:pPr>
        <w:keepNext/>
      </w:pPr>
      <w:r>
        <w:rPr>
          <w:noProof/>
        </w:rPr>
        <w:drawing>
          <wp:inline distT="0" distB="0" distL="0" distR="0" wp14:anchorId="1EB57F6B" wp14:editId="718903D6">
            <wp:extent cx="2369489" cy="1648340"/>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77219" cy="1653718"/>
                    </a:xfrm>
                    <a:prstGeom prst="rect">
                      <a:avLst/>
                    </a:prstGeom>
                    <a:noFill/>
                    <a:ln>
                      <a:noFill/>
                    </a:ln>
                  </pic:spPr>
                </pic:pic>
              </a:graphicData>
            </a:graphic>
          </wp:inline>
        </w:drawing>
      </w:r>
    </w:p>
    <w:p w14:paraId="11414739" w14:textId="7EE46D80" w:rsidR="00087318" w:rsidRDefault="00087318" w:rsidP="00087318">
      <w:pPr>
        <w:pStyle w:val="Lgende"/>
      </w:pPr>
      <w:bookmarkStart w:id="96" w:name="_Toc127456469"/>
      <w:r>
        <w:t>Figure</w:t>
      </w:r>
      <w:r w:rsidR="00EC4B45">
        <w:t> </w:t>
      </w:r>
      <w:fldSimple w:instr=" SEQ Figure \* ARABIC ">
        <w:r w:rsidR="00CF05C1">
          <w:rPr>
            <w:noProof/>
          </w:rPr>
          <w:t>34</w:t>
        </w:r>
      </w:fldSimple>
      <w:r>
        <w:t> : Exemple de résultat positif, logs format HTML</w:t>
      </w:r>
      <w:bookmarkEnd w:id="96"/>
    </w:p>
    <w:p w14:paraId="5005C4AE" w14:textId="08572B3E" w:rsidR="00087318" w:rsidRDefault="00087318" w:rsidP="00087318"/>
    <w:p w14:paraId="1322AFCF" w14:textId="620A1CCE" w:rsidR="00087318" w:rsidRDefault="001B717E" w:rsidP="00A55A75">
      <w:r>
        <w:t>Ici, le moteur «</w:t>
      </w:r>
      <w:r w:rsidR="00EC4B45">
        <w:t> </w:t>
      </w:r>
      <w:proofErr w:type="spellStart"/>
      <w:r>
        <w:t>Lionic</w:t>
      </w:r>
      <w:proofErr w:type="spellEnd"/>
      <w:r w:rsidR="00EC4B45">
        <w:t> </w:t>
      </w:r>
      <w:r>
        <w:t>» a repéré le fichier de test EICAR.</w:t>
      </w:r>
    </w:p>
    <w:p w14:paraId="0A43754D" w14:textId="58F7B156" w:rsidR="00412DE0" w:rsidRDefault="00412DE0" w:rsidP="00A55A75"/>
    <w:p w14:paraId="315B0A15" w14:textId="2AF36952" w:rsidR="00412DE0" w:rsidRDefault="00EC4B45" w:rsidP="00A55A75">
      <w:r>
        <w:t>À</w:t>
      </w:r>
      <w:r w:rsidR="00412DE0">
        <w:t xml:space="preserve"> noter que les fichiers de log au format HTML sont individuels pour chaque </w:t>
      </w:r>
      <w:r w:rsidR="006A7CC2">
        <w:t>fichier scanné</w:t>
      </w:r>
      <w:r w:rsidR="00412DE0">
        <w:t>.</w:t>
      </w:r>
    </w:p>
    <w:p w14:paraId="4B7D7719" w14:textId="274ECF34" w:rsidR="00167C94" w:rsidRDefault="00167C94" w:rsidP="00087318"/>
    <w:p w14:paraId="156FD58F" w14:textId="32440195" w:rsidR="00167C94" w:rsidRDefault="001265E9" w:rsidP="001265E9">
      <w:pPr>
        <w:pStyle w:val="Titre5"/>
      </w:pPr>
      <w:r>
        <w:t>La configuration</w:t>
      </w:r>
    </w:p>
    <w:p w14:paraId="75FD8E30" w14:textId="1B44B835" w:rsidR="001265E9" w:rsidRDefault="001265E9" w:rsidP="001265E9"/>
    <w:p w14:paraId="365B8AF8" w14:textId="211C6E35" w:rsidR="001265E9" w:rsidRDefault="008A0DF9" w:rsidP="001265E9">
      <w:r>
        <w:t xml:space="preserve">Le fichier de configuration permet d’affecter le fonctionnement du robot en précisant certaines </w:t>
      </w:r>
      <w:r w:rsidR="00BB7954">
        <w:t>fonctionnalités</w:t>
      </w:r>
      <w:r>
        <w:t xml:space="preserve"> à activer ou non, ou encore les fichiers et dossiers à scanner.</w:t>
      </w:r>
    </w:p>
    <w:p w14:paraId="64B0F982" w14:textId="7460E99C" w:rsidR="008A0DF9" w:rsidRDefault="008A0DF9" w:rsidP="001265E9"/>
    <w:p w14:paraId="44EEE967" w14:textId="60146337" w:rsidR="00063585" w:rsidRDefault="008A0DF9" w:rsidP="001265E9">
      <w:r>
        <w:t>Le fichier de configuration se nomme «</w:t>
      </w:r>
      <w:r w:rsidR="00EC4B45">
        <w:t> </w:t>
      </w:r>
      <w:proofErr w:type="spellStart"/>
      <w:proofErr w:type="gramStart"/>
      <w:r>
        <w:t>conf.yaml</w:t>
      </w:r>
      <w:proofErr w:type="spellEnd"/>
      <w:proofErr w:type="gramEnd"/>
      <w:r w:rsidR="00EC4B45">
        <w:t> </w:t>
      </w:r>
      <w:r>
        <w:t>» et se situe dans le répertoire «</w:t>
      </w:r>
      <w:r w:rsidR="00EC4B45">
        <w:t> </w:t>
      </w:r>
      <w:r>
        <w:t>/data/</w:t>
      </w:r>
      <w:proofErr w:type="spellStart"/>
      <w:r>
        <w:t>vt</w:t>
      </w:r>
      <w:r w:rsidR="00BE7147">
        <w:t>_</w:t>
      </w:r>
      <w:r>
        <w:t>data</w:t>
      </w:r>
      <w:proofErr w:type="spellEnd"/>
      <w:r w:rsidR="00EC4B45">
        <w:t> </w:t>
      </w:r>
      <w:r>
        <w:t>».</w:t>
      </w:r>
      <w:r w:rsidR="00655F46">
        <w:t xml:space="preserve"> Tel qu’il y est fait mention lors de </w:t>
      </w:r>
      <w:hyperlink w:anchor="yaml" w:history="1">
        <w:r w:rsidR="00655F46" w:rsidRPr="00655F46">
          <w:rPr>
            <w:rStyle w:val="Lienhypertexte"/>
          </w:rPr>
          <w:t>l’installation des bibliothèques</w:t>
        </w:r>
      </w:hyperlink>
      <w:r w:rsidR="00655F46">
        <w:t>, ce fichier est au format YAML, ce qui lui permet d’être à la fois facilement utilisable par le programme appelant, et facilement compréhensible et modifiable par l’utilisateur.</w:t>
      </w:r>
    </w:p>
    <w:p w14:paraId="12232939" w14:textId="77777777" w:rsidR="00063585" w:rsidRDefault="00063585">
      <w:pPr>
        <w:spacing w:after="160" w:line="300" w:lineRule="auto"/>
        <w:jc w:val="left"/>
      </w:pPr>
      <w:r>
        <w:br w:type="page"/>
      </w:r>
    </w:p>
    <w:p w14:paraId="0E0D592B" w14:textId="39B01A2E" w:rsidR="008A0DF9" w:rsidRDefault="00063585" w:rsidP="001265E9">
      <w:r>
        <w:lastRenderedPageBreak/>
        <w:t>La figure ci-dessous présente le fichier de configuration permettant de configurer toutes les fonctionnalités du robot :</w:t>
      </w:r>
    </w:p>
    <w:p w14:paraId="33E93978" w14:textId="10DD27CC" w:rsidR="00063585" w:rsidRDefault="00063585" w:rsidP="001265E9"/>
    <w:p w14:paraId="603BBE8D" w14:textId="7EBF4EE0" w:rsidR="003E09F8" w:rsidRDefault="00D0464E" w:rsidP="003E09F8">
      <w:pPr>
        <w:keepNext/>
      </w:pPr>
      <w:r w:rsidRPr="008171FD">
        <w:rPr>
          <w:noProof/>
        </w:rPr>
        <w:drawing>
          <wp:inline distT="0" distB="0" distL="0" distR="0" wp14:anchorId="0C41F1C5" wp14:editId="5C4F02B9">
            <wp:extent cx="3954162" cy="5261131"/>
            <wp:effectExtent l="0" t="0" r="8255"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1446" cy="5270822"/>
                    </a:xfrm>
                    <a:prstGeom prst="rect">
                      <a:avLst/>
                    </a:prstGeom>
                    <a:noFill/>
                    <a:ln>
                      <a:noFill/>
                    </a:ln>
                  </pic:spPr>
                </pic:pic>
              </a:graphicData>
            </a:graphic>
          </wp:inline>
        </w:drawing>
      </w:r>
    </w:p>
    <w:p w14:paraId="0F4C81F9" w14:textId="6BA68373" w:rsidR="003E09F8" w:rsidRDefault="003E09F8" w:rsidP="003E09F8">
      <w:pPr>
        <w:pStyle w:val="Lgende"/>
      </w:pPr>
      <w:bookmarkStart w:id="97" w:name="_Toc127456470"/>
      <w:r>
        <w:t>Figure</w:t>
      </w:r>
      <w:r w:rsidR="00EC4B45">
        <w:t> </w:t>
      </w:r>
      <w:fldSimple w:instr=" SEQ Figure \* ARABIC ">
        <w:r w:rsidR="00CF05C1">
          <w:rPr>
            <w:noProof/>
          </w:rPr>
          <w:t>35</w:t>
        </w:r>
      </w:fldSimple>
      <w:r>
        <w:t xml:space="preserve"> : Fichier de configuration YAML du robot de scan </w:t>
      </w:r>
      <w:proofErr w:type="spellStart"/>
      <w:r>
        <w:t>Virustotal</w:t>
      </w:r>
      <w:bookmarkEnd w:id="97"/>
      <w:proofErr w:type="spellEnd"/>
    </w:p>
    <w:p w14:paraId="1784878B" w14:textId="52508E07" w:rsidR="00765D21" w:rsidRDefault="00765D21" w:rsidP="00765D21"/>
    <w:p w14:paraId="776574A9" w14:textId="08295A39" w:rsidR="00765D21" w:rsidRDefault="00BE53F5" w:rsidP="00765D21">
      <w:r>
        <w:t>On constate dès l’or que le format YAML</w:t>
      </w:r>
      <w:r w:rsidR="004712FA">
        <w:rPr>
          <w:rStyle w:val="Appelnotedebasdep"/>
        </w:rPr>
        <w:footnoteReference w:id="36"/>
      </w:r>
      <w:r>
        <w:t xml:space="preserve"> fonctionne principalement avec des clés et des valeurs. Un</w:t>
      </w:r>
      <w:r w:rsidR="00B4000B">
        <w:t>e</w:t>
      </w:r>
      <w:r>
        <w:t xml:space="preserve"> clé étant un paramètre, et sa valeur le réglage.</w:t>
      </w:r>
      <w:r w:rsidR="00B4000B">
        <w:t xml:space="preserve"> </w:t>
      </w:r>
    </w:p>
    <w:p w14:paraId="34A97CC8" w14:textId="3410D205" w:rsidR="00B4000B" w:rsidRPr="00765D21" w:rsidRDefault="00B4000B" w:rsidP="00765D21">
      <w:r>
        <w:t>D’autres clés telles que «</w:t>
      </w:r>
      <w:r w:rsidR="00EC4B45">
        <w:t> </w:t>
      </w:r>
      <w:proofErr w:type="spellStart"/>
      <w:r>
        <w:t>filelist</w:t>
      </w:r>
      <w:proofErr w:type="spellEnd"/>
      <w:r w:rsidR="00EC4B45">
        <w:t> </w:t>
      </w:r>
      <w:r>
        <w:t>» ou «</w:t>
      </w:r>
      <w:r w:rsidR="00EC4B45">
        <w:t> </w:t>
      </w:r>
      <w:proofErr w:type="spellStart"/>
      <w:r>
        <w:t>folderlist</w:t>
      </w:r>
      <w:proofErr w:type="spellEnd"/>
      <w:r w:rsidR="00EC4B45">
        <w:t> </w:t>
      </w:r>
      <w:r>
        <w:t>» ont pour valeur une liste, qui permet de stocker plus de données.</w:t>
      </w:r>
    </w:p>
    <w:p w14:paraId="03E83E05" w14:textId="49185329" w:rsidR="004B62B0" w:rsidRDefault="004B62B0" w:rsidP="001265E9"/>
    <w:p w14:paraId="4DAC787B" w14:textId="3C86A720" w:rsidR="001C7EE1" w:rsidRDefault="00932A03" w:rsidP="00434C41">
      <w:bookmarkStart w:id="98" w:name="funcLimiter"/>
      <w:bookmarkEnd w:id="98"/>
      <w:r>
        <w:t xml:space="preserve">Tous les paramètres sont détaillés dans le fichier </w:t>
      </w:r>
      <w:hyperlink r:id="rId64" w:history="1">
        <w:r w:rsidRPr="00932A03">
          <w:rPr>
            <w:rStyle w:val="Lienhypertexte"/>
          </w:rPr>
          <w:t>README.txt</w:t>
        </w:r>
      </w:hyperlink>
      <w:r>
        <w:t>, situé dans le même répertoire que le fichier de configuration.</w:t>
      </w:r>
    </w:p>
    <w:p w14:paraId="71F6F472" w14:textId="77777777" w:rsidR="001C7EE1" w:rsidRDefault="001C7EE1" w:rsidP="00434C41"/>
    <w:p w14:paraId="3E61FA32" w14:textId="3F141563" w:rsidR="00F61D3B" w:rsidRDefault="00F61D3B" w:rsidP="00F61D3B">
      <w:pPr>
        <w:pStyle w:val="Titre5"/>
      </w:pPr>
      <w:r>
        <w:t>Le limiteur de requêtes</w:t>
      </w:r>
    </w:p>
    <w:p w14:paraId="008539F4" w14:textId="77777777" w:rsidR="00840743" w:rsidRPr="00840743" w:rsidRDefault="00840743" w:rsidP="00840743"/>
    <w:p w14:paraId="7F3260F8" w14:textId="621F867C" w:rsidR="004039B0" w:rsidRDefault="00F61D3B" w:rsidP="00434C41">
      <w:r>
        <w:t>L</w:t>
      </w:r>
      <w:r w:rsidR="006F0B34">
        <w:t xml:space="preserve">a fonctionnalité limiteur de requêtes permet de faire une pause de </w:t>
      </w:r>
      <w:r w:rsidR="00EC4B45">
        <w:t>x</w:t>
      </w:r>
      <w:r w:rsidR="006F0B34">
        <w:t xml:space="preserve"> secondes tous les N requêtes. Cela permet de garantir l’obtention des résultats dans le cas de l’utilisation de la version gratuite de l’API </w:t>
      </w:r>
      <w:proofErr w:type="spellStart"/>
      <w:r w:rsidR="006F0B34">
        <w:t>Virustotal</w:t>
      </w:r>
      <w:proofErr w:type="spellEnd"/>
      <w:r w:rsidR="006F0B34">
        <w:t xml:space="preserve">. </w:t>
      </w:r>
    </w:p>
    <w:p w14:paraId="7539587D" w14:textId="2A7DF9B4" w:rsidR="00862374" w:rsidRDefault="006F0B34" w:rsidP="00434C41">
      <w:r>
        <w:t xml:space="preserve">En effet, la version gratuite de l’API est limitée à </w:t>
      </w:r>
      <w:r w:rsidRPr="006F5B51">
        <w:rPr>
          <w:b/>
          <w:bCs/>
        </w:rPr>
        <w:t>4</w:t>
      </w:r>
      <w:r w:rsidR="00EC4B45">
        <w:rPr>
          <w:b/>
          <w:bCs/>
        </w:rPr>
        <w:t> </w:t>
      </w:r>
      <w:r w:rsidRPr="006F5B51">
        <w:rPr>
          <w:b/>
          <w:bCs/>
        </w:rPr>
        <w:t>requêtes par minute</w:t>
      </w:r>
      <w:r>
        <w:t xml:space="preserve">, </w:t>
      </w:r>
      <w:r w:rsidRPr="006F5B51">
        <w:rPr>
          <w:b/>
          <w:bCs/>
        </w:rPr>
        <w:t>et 500</w:t>
      </w:r>
      <w:r w:rsidR="00EC4B45">
        <w:rPr>
          <w:b/>
          <w:bCs/>
        </w:rPr>
        <w:t> </w:t>
      </w:r>
      <w:r w:rsidRPr="006F5B51">
        <w:rPr>
          <w:b/>
          <w:bCs/>
        </w:rPr>
        <w:t>requêtes par jour</w:t>
      </w:r>
      <w:r>
        <w:t>. Il peut alors être intéressant de limiter le flux de requêtes afin de s’assurer de la bonne obtention des résultats par l’API.</w:t>
      </w:r>
    </w:p>
    <w:p w14:paraId="31043B75" w14:textId="49E2A5D7" w:rsidR="00862374" w:rsidRDefault="00862374" w:rsidP="00434C41"/>
    <w:p w14:paraId="170104D2" w14:textId="120D07F5" w:rsidR="00F61D3B" w:rsidRDefault="00F61D3B" w:rsidP="00F61D3B">
      <w:pPr>
        <w:pStyle w:val="Titre5"/>
      </w:pPr>
      <w:r>
        <w:t>La clé d’API</w:t>
      </w:r>
    </w:p>
    <w:p w14:paraId="18F6EBF8" w14:textId="77777777" w:rsidR="00840743" w:rsidRPr="00840743" w:rsidRDefault="00840743" w:rsidP="00840743"/>
    <w:p w14:paraId="32064DBB" w14:textId="58B86BE6" w:rsidR="00862374" w:rsidRDefault="00F61D3B" w:rsidP="00434C41">
      <w:bookmarkStart w:id="99" w:name="funcAPIKEY"/>
      <w:bookmarkEnd w:id="99"/>
      <w:r>
        <w:t>P</w:t>
      </w:r>
      <w:r w:rsidR="00862374">
        <w:t xml:space="preserve">our utiliser l’API, nous avons besoin d’une </w:t>
      </w:r>
      <w:r w:rsidR="00862374" w:rsidRPr="003D69F8">
        <w:rPr>
          <w:b/>
          <w:bCs/>
        </w:rPr>
        <w:t>clé API publique</w:t>
      </w:r>
      <w:r w:rsidR="00862374">
        <w:t>, celle-ci permet de s’authentifier auprès de l’API et ainsi de pouvoir l’utiliser et être limité ou non en fonction de notre profil utilisateur.</w:t>
      </w:r>
    </w:p>
    <w:p w14:paraId="3E467AD8" w14:textId="77777777" w:rsidR="00862374" w:rsidRDefault="00862374" w:rsidP="00434C41">
      <w:r>
        <w:t xml:space="preserve">Pour obtenir cette clé, il vous faudra créer un compte ou vous connecter sur le site Web de </w:t>
      </w:r>
      <w:proofErr w:type="spellStart"/>
      <w:r>
        <w:t>Virustotal</w:t>
      </w:r>
      <w:proofErr w:type="spellEnd"/>
      <w:r>
        <w:t>, disponible à l’adresse mentionnée ci-dessous :</w:t>
      </w:r>
    </w:p>
    <w:p w14:paraId="23635434" w14:textId="77777777" w:rsidR="00862374" w:rsidRDefault="00862374" w:rsidP="00434C41"/>
    <w:p w14:paraId="092479B3" w14:textId="77777777" w:rsidR="00BB2D44" w:rsidRDefault="00000000" w:rsidP="00434C41">
      <w:hyperlink r:id="rId65" w:history="1">
        <w:r w:rsidR="00BB2D44" w:rsidRPr="00BB2D44">
          <w:rPr>
            <w:rStyle w:val="Lienhypertexte"/>
          </w:rPr>
          <w:t>https://www.virustotal.com/gui/home/upload</w:t>
        </w:r>
      </w:hyperlink>
    </w:p>
    <w:p w14:paraId="35DF88FB" w14:textId="77777777" w:rsidR="00BB2D44" w:rsidRDefault="00BB2D44" w:rsidP="00434C41"/>
    <w:p w14:paraId="291793AE" w14:textId="0D70E752" w:rsidR="0022004A" w:rsidRDefault="0022004A" w:rsidP="00434C41">
      <w:r>
        <w:t>Un</w:t>
      </w:r>
      <w:r w:rsidR="00EC4B45">
        <w:t>e</w:t>
      </w:r>
      <w:r>
        <w:t xml:space="preserve"> fois connecté, toujours sur la page d’accueil, cliquez sur votre profil, puis sur «</w:t>
      </w:r>
      <w:r w:rsidR="00EC4B45">
        <w:t> </w:t>
      </w:r>
      <w:r>
        <w:t>API Key</w:t>
      </w:r>
      <w:r w:rsidR="00EC4B45">
        <w:t> </w:t>
      </w:r>
      <w:r>
        <w:t>», tel qu’illustré sur la figure ci-dessous :</w:t>
      </w:r>
    </w:p>
    <w:p w14:paraId="1DC001BE" w14:textId="77777777" w:rsidR="0024722D" w:rsidRDefault="0024722D" w:rsidP="00434C41"/>
    <w:p w14:paraId="3D011BFE" w14:textId="77777777" w:rsidR="0024722D" w:rsidRDefault="0024722D" w:rsidP="0024722D">
      <w:pPr>
        <w:keepNext/>
      </w:pPr>
      <w:r w:rsidRPr="0024722D">
        <w:rPr>
          <w:noProof/>
        </w:rPr>
        <w:drawing>
          <wp:inline distT="0" distB="0" distL="0" distR="0" wp14:anchorId="1590E2E9" wp14:editId="73EE1A53">
            <wp:extent cx="1866900" cy="1953158"/>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25162"/>
                    <a:stretch/>
                  </pic:blipFill>
                  <pic:spPr bwMode="auto">
                    <a:xfrm>
                      <a:off x="0" y="0"/>
                      <a:ext cx="1867161" cy="1953431"/>
                    </a:xfrm>
                    <a:prstGeom prst="rect">
                      <a:avLst/>
                    </a:prstGeom>
                    <a:ln>
                      <a:noFill/>
                    </a:ln>
                    <a:extLst>
                      <a:ext uri="{53640926-AAD7-44D8-BBD7-CCE9431645EC}">
                        <a14:shadowObscured xmlns:a14="http://schemas.microsoft.com/office/drawing/2010/main"/>
                      </a:ext>
                    </a:extLst>
                  </pic:spPr>
                </pic:pic>
              </a:graphicData>
            </a:graphic>
          </wp:inline>
        </w:drawing>
      </w:r>
    </w:p>
    <w:p w14:paraId="6E9BA58E" w14:textId="7576A293" w:rsidR="0024722D" w:rsidRDefault="0024722D" w:rsidP="0024722D">
      <w:pPr>
        <w:pStyle w:val="Lgende"/>
      </w:pPr>
      <w:bookmarkStart w:id="100" w:name="_Toc127456471"/>
      <w:r>
        <w:t>Figure</w:t>
      </w:r>
      <w:r w:rsidR="00EC4B45">
        <w:t> </w:t>
      </w:r>
      <w:fldSimple w:instr=" SEQ Figure \* ARABIC ">
        <w:r w:rsidR="00CF05C1">
          <w:rPr>
            <w:noProof/>
          </w:rPr>
          <w:t>36</w:t>
        </w:r>
      </w:fldSimple>
      <w:r>
        <w:t> : Procédure d’accès à la clé d’API publique.</w:t>
      </w:r>
      <w:bookmarkEnd w:id="100"/>
    </w:p>
    <w:p w14:paraId="05045FF0" w14:textId="13E13DC7" w:rsidR="0024722D" w:rsidRDefault="0024722D" w:rsidP="0024722D"/>
    <w:p w14:paraId="430BA8A0" w14:textId="68EDA105" w:rsidR="0024722D" w:rsidRDefault="008D6AF3" w:rsidP="0024722D">
      <w:r>
        <w:t>Enfin, la clé d’API vous sera donnée dans la rubrique «</w:t>
      </w:r>
      <w:r w:rsidR="00EC4B45">
        <w:t> </w:t>
      </w:r>
      <w:r>
        <w:t>API Key</w:t>
      </w:r>
      <w:r w:rsidR="00EC4B45">
        <w:t> </w:t>
      </w:r>
      <w:r>
        <w:t>», vous pourrez alors la copier dans le presse-papier afin de la coller dans la configuration du robot.</w:t>
      </w:r>
      <w:r w:rsidR="00D34B3C">
        <w:t xml:space="preserve"> Tel qu’illustré sur la figure ci-dessous :</w:t>
      </w:r>
    </w:p>
    <w:p w14:paraId="7A29A1E0" w14:textId="67648725" w:rsidR="00133671" w:rsidRDefault="00CA6113" w:rsidP="00133671">
      <w:pPr>
        <w:keepNext/>
      </w:pPr>
      <w:r w:rsidRPr="00CA6113">
        <w:rPr>
          <w:noProof/>
        </w:rPr>
        <w:drawing>
          <wp:inline distT="0" distB="0" distL="0" distR="0" wp14:anchorId="5AB7F7FF" wp14:editId="5EB1D5D0">
            <wp:extent cx="5239481" cy="1324160"/>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9481" cy="1324160"/>
                    </a:xfrm>
                    <a:prstGeom prst="rect">
                      <a:avLst/>
                    </a:prstGeom>
                  </pic:spPr>
                </pic:pic>
              </a:graphicData>
            </a:graphic>
          </wp:inline>
        </w:drawing>
      </w:r>
    </w:p>
    <w:p w14:paraId="098B5278" w14:textId="576A4AB7" w:rsidR="00D34B3C" w:rsidRDefault="00133671" w:rsidP="00133671">
      <w:pPr>
        <w:pStyle w:val="Lgende"/>
      </w:pPr>
      <w:bookmarkStart w:id="101" w:name="_Toc127456472"/>
      <w:r>
        <w:t>Figure</w:t>
      </w:r>
      <w:r w:rsidR="00EC4B45">
        <w:t> </w:t>
      </w:r>
      <w:fldSimple w:instr=" SEQ Figure \* ARABIC ">
        <w:r w:rsidR="00CF05C1">
          <w:rPr>
            <w:noProof/>
          </w:rPr>
          <w:t>37</w:t>
        </w:r>
      </w:fldSimple>
      <w:r>
        <w:t xml:space="preserve"> : </w:t>
      </w:r>
      <w:r w:rsidR="00962478">
        <w:t>Récupérer la clé d’API publique.</w:t>
      </w:r>
      <w:bookmarkEnd w:id="101"/>
    </w:p>
    <w:p w14:paraId="283C6828" w14:textId="307497AE" w:rsidR="001F25B7" w:rsidRDefault="001F25B7" w:rsidP="001F25B7"/>
    <w:p w14:paraId="03EBBD30" w14:textId="05C59F27" w:rsidR="001F25B7" w:rsidRDefault="001F25B7" w:rsidP="001F25B7"/>
    <w:p w14:paraId="09773DF0" w14:textId="3E8FDE74" w:rsidR="001F25B7" w:rsidRDefault="001F25B7" w:rsidP="001F25B7"/>
    <w:p w14:paraId="3055DFCF" w14:textId="6977CF9B" w:rsidR="001F25B7" w:rsidRDefault="001F25B7" w:rsidP="001F25B7"/>
    <w:p w14:paraId="34644B1F" w14:textId="06A2A7A0" w:rsidR="001F25B7" w:rsidRDefault="001F25B7" w:rsidP="001F25B7"/>
    <w:p w14:paraId="290563EB" w14:textId="4ED6EA17" w:rsidR="001F25B7" w:rsidRDefault="001F25B7" w:rsidP="001F25B7"/>
    <w:p w14:paraId="25DF4548" w14:textId="0171953B" w:rsidR="001F25B7" w:rsidRDefault="001F25B7" w:rsidP="001F25B7"/>
    <w:p w14:paraId="7D76A324" w14:textId="4B5D8A73" w:rsidR="001F25B7" w:rsidRDefault="001F25B7" w:rsidP="001F25B7"/>
    <w:p w14:paraId="5E953238" w14:textId="25D1DF77" w:rsidR="001F25B7" w:rsidRDefault="001F25B7" w:rsidP="001F25B7">
      <w:pPr>
        <w:rPr>
          <w:sz w:val="18"/>
          <w:szCs w:val="20"/>
        </w:rPr>
      </w:pPr>
      <w:r>
        <w:t xml:space="preserve">Renseignez bien la </w:t>
      </w:r>
      <w:r w:rsidR="001A48BF">
        <w:t>vôtre</w:t>
      </w:r>
      <w:r>
        <w:t xml:space="preserve"> clé dans le paramètre «</w:t>
      </w:r>
      <w:r w:rsidR="00EC4B45">
        <w:t> </w:t>
      </w:r>
      <w:proofErr w:type="spellStart"/>
      <w:r w:rsidRPr="00070751">
        <w:rPr>
          <w:sz w:val="18"/>
          <w:szCs w:val="20"/>
        </w:rPr>
        <w:t>VT_API_Key</w:t>
      </w:r>
      <w:proofErr w:type="spellEnd"/>
      <w:r w:rsidR="00EC4B45">
        <w:rPr>
          <w:sz w:val="18"/>
          <w:szCs w:val="20"/>
        </w:rPr>
        <w:t> </w:t>
      </w:r>
      <w:r>
        <w:rPr>
          <w:sz w:val="18"/>
          <w:szCs w:val="20"/>
        </w:rPr>
        <w:t>», du fichier de configuration, tel que le montre la figure suivante :</w:t>
      </w:r>
    </w:p>
    <w:p w14:paraId="45BF83C5" w14:textId="77777777" w:rsidR="00976B21" w:rsidRDefault="00976B21" w:rsidP="001F25B7">
      <w:pPr>
        <w:rPr>
          <w:sz w:val="18"/>
          <w:szCs w:val="20"/>
        </w:rPr>
      </w:pPr>
    </w:p>
    <w:p w14:paraId="384F47BA" w14:textId="77777777" w:rsidR="00976B21" w:rsidRDefault="00976B21" w:rsidP="00976B21">
      <w:pPr>
        <w:keepNext/>
      </w:pPr>
      <w:r w:rsidRPr="00976B21">
        <w:rPr>
          <w:noProof/>
        </w:rPr>
        <w:drawing>
          <wp:inline distT="0" distB="0" distL="0" distR="0" wp14:anchorId="498CA2CC" wp14:editId="334E3C49">
            <wp:extent cx="3372321" cy="41915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72321" cy="419158"/>
                    </a:xfrm>
                    <a:prstGeom prst="rect">
                      <a:avLst/>
                    </a:prstGeom>
                  </pic:spPr>
                </pic:pic>
              </a:graphicData>
            </a:graphic>
          </wp:inline>
        </w:drawing>
      </w:r>
    </w:p>
    <w:p w14:paraId="624A578D" w14:textId="41476093" w:rsidR="00F97D94" w:rsidRDefault="00976B21" w:rsidP="00CC6E6E">
      <w:pPr>
        <w:pStyle w:val="Lgende"/>
      </w:pPr>
      <w:bookmarkStart w:id="102" w:name="_Toc127456473"/>
      <w:r>
        <w:t>Figure</w:t>
      </w:r>
      <w:r w:rsidR="00EC4B45">
        <w:t> </w:t>
      </w:r>
      <w:fldSimple w:instr=" SEQ Figure \* ARABIC ">
        <w:r w:rsidR="00CF05C1">
          <w:rPr>
            <w:noProof/>
          </w:rPr>
          <w:t>38</w:t>
        </w:r>
      </w:fldSimple>
      <w:r>
        <w:t xml:space="preserve"> : Mise en place de la clé API dans le fichier de </w:t>
      </w:r>
      <w:r w:rsidR="00CC6E6E">
        <w:t>configuration</w:t>
      </w:r>
      <w:r>
        <w:t>.</w:t>
      </w:r>
      <w:bookmarkEnd w:id="102"/>
    </w:p>
    <w:p w14:paraId="0F997409" w14:textId="0D053DF0" w:rsidR="00FF42A5" w:rsidRDefault="00FF42A5" w:rsidP="0024722D"/>
    <w:p w14:paraId="11FAAE18" w14:textId="364E5FCC" w:rsidR="001F29F7" w:rsidRDefault="00FF42A5" w:rsidP="0024722D">
      <w:r>
        <w:lastRenderedPageBreak/>
        <w:t>En fonction de votre profil, veillez à bien paramétrer le limiteur de requêtes afin de pleinement exploiter le robot de scan.</w:t>
      </w:r>
      <w:r w:rsidR="001F29F7">
        <w:t xml:space="preserve"> </w:t>
      </w:r>
      <w:r w:rsidR="005D0CC7">
        <w:t>Les limitations</w:t>
      </w:r>
      <w:r w:rsidR="001F29F7">
        <w:t xml:space="preserve"> que vous avez sont affiché</w:t>
      </w:r>
      <w:r w:rsidR="00EC4B45">
        <w:t>es</w:t>
      </w:r>
      <w:r w:rsidR="001F29F7">
        <w:t xml:space="preserve"> en dessous de la rubrique «</w:t>
      </w:r>
      <w:r w:rsidR="00EC4B45">
        <w:t> </w:t>
      </w:r>
      <w:r w:rsidR="001F29F7">
        <w:t>API Key</w:t>
      </w:r>
      <w:r w:rsidR="00EC4B45">
        <w:t> </w:t>
      </w:r>
      <w:r w:rsidR="001F29F7">
        <w:t xml:space="preserve">». </w:t>
      </w:r>
    </w:p>
    <w:p w14:paraId="1D24A718" w14:textId="77777777" w:rsidR="001F29F7" w:rsidRDefault="001F29F7" w:rsidP="0024722D"/>
    <w:p w14:paraId="1D25CA4D" w14:textId="65593E4A" w:rsidR="009C46E0" w:rsidRDefault="001F29F7" w:rsidP="0024722D">
      <w:r>
        <w:t xml:space="preserve">La figure suivante montre </w:t>
      </w:r>
      <w:r w:rsidR="00202786">
        <w:t>les limitations</w:t>
      </w:r>
      <w:r>
        <w:t xml:space="preserve"> du compte gratuit</w:t>
      </w:r>
      <w:r w:rsidR="0006444E">
        <w:t> :</w:t>
      </w:r>
    </w:p>
    <w:p w14:paraId="5B85999D" w14:textId="41902975" w:rsidR="004B7A74" w:rsidRDefault="004B7A74" w:rsidP="004B7A74">
      <w:pPr>
        <w:keepNext/>
        <w:spacing w:after="160" w:line="300" w:lineRule="auto"/>
        <w:jc w:val="left"/>
      </w:pPr>
      <w:r w:rsidRPr="004B7A74">
        <w:rPr>
          <w:noProof/>
        </w:rPr>
        <w:drawing>
          <wp:inline distT="0" distB="0" distL="0" distR="0" wp14:anchorId="6F9A40D5" wp14:editId="1FE7CB72">
            <wp:extent cx="5760720" cy="2777490"/>
            <wp:effectExtent l="0" t="0" r="0" b="381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69"/>
                    <a:stretch>
                      <a:fillRect/>
                    </a:stretch>
                  </pic:blipFill>
                  <pic:spPr>
                    <a:xfrm>
                      <a:off x="0" y="0"/>
                      <a:ext cx="5760720" cy="2777490"/>
                    </a:xfrm>
                    <a:prstGeom prst="rect">
                      <a:avLst/>
                    </a:prstGeom>
                  </pic:spPr>
                </pic:pic>
              </a:graphicData>
            </a:graphic>
          </wp:inline>
        </w:drawing>
      </w:r>
    </w:p>
    <w:p w14:paraId="2F630144" w14:textId="447DFAC0" w:rsidR="004B7A74" w:rsidRDefault="004B7A74" w:rsidP="004B7A74">
      <w:pPr>
        <w:pStyle w:val="Lgende"/>
        <w:jc w:val="left"/>
      </w:pPr>
      <w:bookmarkStart w:id="103" w:name="_Toc127456474"/>
      <w:r>
        <w:t>Figure</w:t>
      </w:r>
      <w:r w:rsidR="00EC4B45">
        <w:t> </w:t>
      </w:r>
      <w:fldSimple w:instr=" SEQ Figure \* ARABIC ">
        <w:r w:rsidR="00CF05C1">
          <w:rPr>
            <w:noProof/>
          </w:rPr>
          <w:t>39</w:t>
        </w:r>
      </w:fldSimple>
      <w:r>
        <w:t> : Limitation de l’API du compte gratuit</w:t>
      </w:r>
      <w:bookmarkEnd w:id="103"/>
    </w:p>
    <w:p w14:paraId="76AC1212" w14:textId="77777777" w:rsidR="00A53ABA" w:rsidRPr="00A53ABA" w:rsidRDefault="00A53ABA" w:rsidP="00A53ABA"/>
    <w:p w14:paraId="0984C27B" w14:textId="26BDE57E" w:rsidR="001D3C82" w:rsidRDefault="001D3C82" w:rsidP="001D3C82">
      <w:pPr>
        <w:pStyle w:val="Titre5"/>
      </w:pPr>
      <w:r>
        <w:t>La zone de quarantaine</w:t>
      </w:r>
    </w:p>
    <w:p w14:paraId="043A0F11" w14:textId="77777777" w:rsidR="001D3C82" w:rsidRDefault="001D3C82" w:rsidP="001D3C82"/>
    <w:p w14:paraId="686168C0" w14:textId="66A0D01A" w:rsidR="001D3C82" w:rsidRDefault="001D3C82" w:rsidP="001D3C82">
      <w:r>
        <w:t>Si un fichier scanné est considéré comme étant malveillant, c’est-à</w:t>
      </w:r>
      <w:r w:rsidR="00EC4B45">
        <w:t>-</w:t>
      </w:r>
      <w:r>
        <w:t xml:space="preserve">dire qu’au </w:t>
      </w:r>
      <w:r w:rsidR="00116148">
        <w:t>moins</w:t>
      </w:r>
      <w:r>
        <w:t xml:space="preserve"> un moteur </w:t>
      </w:r>
      <w:r w:rsidR="007C2D0C">
        <w:t>a</w:t>
      </w:r>
      <w:r>
        <w:t xml:space="preserve"> </w:t>
      </w:r>
      <w:r w:rsidR="00D92B9B">
        <w:t>détecté</w:t>
      </w:r>
      <w:r>
        <w:t xml:space="preserve"> une présence virale, alors celui-ci sera déplacé en zone de quarantaine.</w:t>
      </w:r>
    </w:p>
    <w:p w14:paraId="193BD069" w14:textId="77777777" w:rsidR="001D3C82" w:rsidRDefault="001D3C82" w:rsidP="001D3C82"/>
    <w:p w14:paraId="5847E81A" w14:textId="425C56A1" w:rsidR="001D3C82" w:rsidRDefault="001D3C82" w:rsidP="001D3C82">
      <w:r>
        <w:t>Il s’agit d’une zone dans laquelle le fichier malveillant ne peut opérer, il s’agit également d’un endroit où les fichiers résultants d’un scan positif peuvent être conservé</w:t>
      </w:r>
      <w:r w:rsidR="00EC4B45">
        <w:t>s</w:t>
      </w:r>
      <w:r>
        <w:t xml:space="preserve"> si l’utilisateur le souhaite.</w:t>
      </w:r>
    </w:p>
    <w:p w14:paraId="6C07C465" w14:textId="77777777" w:rsidR="001D3C82" w:rsidRDefault="001D3C82" w:rsidP="001D3C82"/>
    <w:p w14:paraId="59AAEE04" w14:textId="48C65E2D" w:rsidR="00C573DC" w:rsidRDefault="001D3C82" w:rsidP="00CB1A24">
      <w:r>
        <w:t>La zone de quarantaine est un sous-dossier du répertoire des données de l’application «</w:t>
      </w:r>
      <w:r w:rsidR="00EC4B45">
        <w:t> </w:t>
      </w:r>
      <w:proofErr w:type="spellStart"/>
      <w:r>
        <w:t>vt_data</w:t>
      </w:r>
      <w:proofErr w:type="spellEnd"/>
      <w:r w:rsidR="00EC4B45">
        <w:t> </w:t>
      </w:r>
      <w:r>
        <w:t>», nommé «</w:t>
      </w:r>
      <w:r w:rsidR="00EC4B45">
        <w:t> </w:t>
      </w:r>
      <w:proofErr w:type="spellStart"/>
      <w:r>
        <w:t>quarantine</w:t>
      </w:r>
      <w:proofErr w:type="spellEnd"/>
      <w:r w:rsidR="00EC4B45">
        <w:t> </w:t>
      </w:r>
      <w:r>
        <w:t>»</w:t>
      </w:r>
      <w:r w:rsidR="00963263">
        <w:t>.</w:t>
      </w:r>
    </w:p>
    <w:p w14:paraId="1C8CB621" w14:textId="77777777" w:rsidR="00C573DC" w:rsidRDefault="00C573DC">
      <w:pPr>
        <w:spacing w:after="160" w:line="300" w:lineRule="auto"/>
        <w:jc w:val="left"/>
      </w:pPr>
      <w:r>
        <w:br w:type="page"/>
      </w:r>
    </w:p>
    <w:p w14:paraId="521E0F83" w14:textId="77777777" w:rsidR="00032E81" w:rsidRDefault="00E663D5" w:rsidP="00E663D5">
      <w:pPr>
        <w:pStyle w:val="Titre5"/>
      </w:pPr>
      <w:bookmarkStart w:id="104" w:name="_Alerte_par_SMS"/>
      <w:bookmarkEnd w:id="104"/>
      <w:r>
        <w:lastRenderedPageBreak/>
        <w:t>Alerte par SMS</w:t>
      </w:r>
    </w:p>
    <w:p w14:paraId="57754748" w14:textId="77777777" w:rsidR="00032E81" w:rsidRDefault="00032E81" w:rsidP="00032E81"/>
    <w:p w14:paraId="55ECBBC5" w14:textId="77777777" w:rsidR="004A1245" w:rsidRDefault="00032E81" w:rsidP="00032E81">
      <w:r>
        <w:t>Cette fonctionnalité permet d’envoyer un SMS au numéro de téléphone spécifié dans la configuration.</w:t>
      </w:r>
      <w:r w:rsidR="004A1245">
        <w:t xml:space="preserve"> Dans le cas où un fichier serait analysé comme malveillant, alors un SMS d’avertissement sera envoyé à l’utilisateur en y spécifiant le nom complet du fichier, ainsi que son emplacement sur le disque dur.</w:t>
      </w:r>
    </w:p>
    <w:p w14:paraId="044C8BAF" w14:textId="77777777" w:rsidR="004A1245" w:rsidRDefault="004A1245" w:rsidP="00032E81"/>
    <w:p w14:paraId="7AF3D36B" w14:textId="77777777" w:rsidR="007761CF" w:rsidRDefault="00B00DE2" w:rsidP="00032E81">
      <w:r>
        <w:t xml:space="preserve">Pour utiliser cette fonctionnalité, la bibliothèque client de l’API </w:t>
      </w:r>
      <w:proofErr w:type="spellStart"/>
      <w:r>
        <w:t>Vonage</w:t>
      </w:r>
      <w:proofErr w:type="spellEnd"/>
      <w:r>
        <w:t xml:space="preserve"> doit au préalablement être installée sur le poste, et ce, en suivant les étapes d’installation précisées l’or de </w:t>
      </w:r>
      <w:hyperlink w:anchor="_Installation_des_bibliothèques" w:history="1">
        <w:r w:rsidRPr="00B00DE2">
          <w:rPr>
            <w:rStyle w:val="Lienhypertexte"/>
          </w:rPr>
          <w:t>l’énumération des prérequis</w:t>
        </w:r>
      </w:hyperlink>
      <w:r>
        <w:t>.</w:t>
      </w:r>
    </w:p>
    <w:p w14:paraId="3C9FA0DB" w14:textId="77777777" w:rsidR="007761CF" w:rsidRDefault="007761CF" w:rsidP="00032E81"/>
    <w:p w14:paraId="46D8DCCA" w14:textId="60CCBA53" w:rsidR="009143CE" w:rsidRDefault="007761CF" w:rsidP="00032E81">
      <w:r>
        <w:t xml:space="preserve">Également, la clé d’API ainsi que le mot de passe </w:t>
      </w:r>
      <w:r w:rsidR="00EC4B45">
        <w:t>n</w:t>
      </w:r>
      <w:r>
        <w:t>e doivent tou</w:t>
      </w:r>
      <w:r w:rsidR="00EC4B45">
        <w:t>s</w:t>
      </w:r>
      <w:r>
        <w:t xml:space="preserve"> deux être renseignés dans le fichier de configuration dans les champs appropriés. </w:t>
      </w:r>
    </w:p>
    <w:p w14:paraId="1DFAFA5F" w14:textId="77777777" w:rsidR="009143CE" w:rsidRDefault="009143CE" w:rsidP="00032E81">
      <w:r>
        <w:t xml:space="preserve">Pour récupérer ces informations, il faut avoir au préalablement créé un compte sur la plateforme </w:t>
      </w:r>
      <w:proofErr w:type="spellStart"/>
      <w:r>
        <w:t>Vonage</w:t>
      </w:r>
      <w:proofErr w:type="spellEnd"/>
      <w:r>
        <w:t>, le lien énoncé ci-dessous permet d’y accéder :</w:t>
      </w:r>
    </w:p>
    <w:p w14:paraId="4F0D0D76" w14:textId="77777777" w:rsidR="009143CE" w:rsidRDefault="009143CE" w:rsidP="00032E81"/>
    <w:p w14:paraId="2D890FDE" w14:textId="77777777" w:rsidR="00D6187B" w:rsidRDefault="00000000" w:rsidP="00032E81">
      <w:hyperlink r:id="rId70" w:history="1">
        <w:r w:rsidR="0024573A" w:rsidRPr="0024573A">
          <w:rPr>
            <w:rStyle w:val="Lienhypertexte"/>
          </w:rPr>
          <w:t>https://www.vonage.fr/</w:t>
        </w:r>
      </w:hyperlink>
    </w:p>
    <w:p w14:paraId="75B0B252" w14:textId="77777777" w:rsidR="00D6187B" w:rsidRDefault="00D6187B" w:rsidP="00032E81"/>
    <w:p w14:paraId="7B1CB81C" w14:textId="11019D45" w:rsidR="00D6187B" w:rsidRDefault="00D6187B" w:rsidP="00032E81">
      <w:r>
        <w:t>Une fois le compte créé, sur la page d’accueil, cliquez sur «</w:t>
      </w:r>
      <w:r w:rsidR="00EC4B45">
        <w:t> </w:t>
      </w:r>
      <w:r>
        <w:t>Se connecter</w:t>
      </w:r>
      <w:r w:rsidR="00EC4B45">
        <w:t> </w:t>
      </w:r>
      <w:r>
        <w:t>».</w:t>
      </w:r>
    </w:p>
    <w:p w14:paraId="1F7C010B" w14:textId="77777777" w:rsidR="00D6187B" w:rsidRDefault="00D6187B" w:rsidP="00032E81"/>
    <w:p w14:paraId="4395F80E" w14:textId="725B50DA" w:rsidR="00D6187B" w:rsidRDefault="00D6187B" w:rsidP="00032E81">
      <w:r>
        <w:t>Puis sur la page suivante, sélectionnez «</w:t>
      </w:r>
      <w:r w:rsidR="00EC4B45">
        <w:t> </w:t>
      </w:r>
      <w:r>
        <w:t>Connexion aux API de communication</w:t>
      </w:r>
      <w:r w:rsidR="00EC4B45">
        <w:t> </w:t>
      </w:r>
      <w:r>
        <w:t>», et enfin renseignez vos identifiant</w:t>
      </w:r>
      <w:r w:rsidR="00EC4B45">
        <w:t>s</w:t>
      </w:r>
      <w:r>
        <w:t xml:space="preserve"> si besoin.</w:t>
      </w:r>
    </w:p>
    <w:p w14:paraId="7AC35C59" w14:textId="77777777" w:rsidR="00D6187B" w:rsidRDefault="00D6187B" w:rsidP="00032E81"/>
    <w:p w14:paraId="7017AF0E" w14:textId="77777777" w:rsidR="00246871" w:rsidRDefault="00246871" w:rsidP="00032E81">
      <w:r>
        <w:t xml:space="preserve">Vous arriverez sur le panneau de contrôle destiné aux API de communication de </w:t>
      </w:r>
      <w:proofErr w:type="spellStart"/>
      <w:r>
        <w:t>Vonage</w:t>
      </w:r>
      <w:proofErr w:type="spellEnd"/>
      <w:r>
        <w:t>, tel que le montre la figure suivante :</w:t>
      </w:r>
    </w:p>
    <w:p w14:paraId="09BC1491" w14:textId="77777777" w:rsidR="00C523E5" w:rsidRDefault="00C523E5" w:rsidP="00032E81"/>
    <w:p w14:paraId="25FEAACE" w14:textId="77777777" w:rsidR="00095E2D" w:rsidRDefault="00095E2D" w:rsidP="00095E2D">
      <w:pPr>
        <w:keepNext/>
      </w:pPr>
      <w:r>
        <w:rPr>
          <w:noProof/>
        </w:rPr>
        <w:drawing>
          <wp:inline distT="0" distB="0" distL="0" distR="0" wp14:anchorId="0B23B29C" wp14:editId="79DF7E85">
            <wp:extent cx="5749925" cy="2652395"/>
            <wp:effectExtent l="0" t="0" r="317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49925" cy="2652395"/>
                    </a:xfrm>
                    <a:prstGeom prst="rect">
                      <a:avLst/>
                    </a:prstGeom>
                    <a:noFill/>
                    <a:ln>
                      <a:noFill/>
                    </a:ln>
                  </pic:spPr>
                </pic:pic>
              </a:graphicData>
            </a:graphic>
          </wp:inline>
        </w:drawing>
      </w:r>
    </w:p>
    <w:p w14:paraId="35EB791A" w14:textId="1BBA3F09" w:rsidR="00095E2D" w:rsidRDefault="00095E2D" w:rsidP="00095E2D">
      <w:pPr>
        <w:pStyle w:val="Lgende"/>
      </w:pPr>
      <w:bookmarkStart w:id="105" w:name="_Toc127456475"/>
      <w:r>
        <w:t>Figure</w:t>
      </w:r>
      <w:r w:rsidR="00EC4B45">
        <w:t> </w:t>
      </w:r>
      <w:fldSimple w:instr=" SEQ Figure \* ARABIC ">
        <w:r w:rsidR="00CF05C1">
          <w:rPr>
            <w:noProof/>
          </w:rPr>
          <w:t>40</w:t>
        </w:r>
      </w:fldSimple>
      <w:r>
        <w:t xml:space="preserve"> : Panneau de contrôle des API de communication </w:t>
      </w:r>
      <w:proofErr w:type="spellStart"/>
      <w:r>
        <w:t>Vonage</w:t>
      </w:r>
      <w:bookmarkEnd w:id="105"/>
      <w:proofErr w:type="spellEnd"/>
    </w:p>
    <w:p w14:paraId="4D428A4F" w14:textId="0CC0DAEF" w:rsidR="00554EB9" w:rsidRDefault="00554EB9" w:rsidP="00554EB9"/>
    <w:p w14:paraId="5D9BBB52" w14:textId="256CF5B7" w:rsidR="00554EB9" w:rsidRDefault="00554EB9" w:rsidP="00554EB9">
      <w:r>
        <w:t xml:space="preserve">Tel que vous pouvez le voir sur la figure ci-dessus, une fois connecté, vous avez accès </w:t>
      </w:r>
      <w:r w:rsidR="00EC4B45">
        <w:t xml:space="preserve">à </w:t>
      </w:r>
      <w:r>
        <w:t>votre clé d’API ainsi qu’au mot de passe.</w:t>
      </w:r>
    </w:p>
    <w:p w14:paraId="1EEBA1E8" w14:textId="50AF0E9B" w:rsidR="00210971" w:rsidRDefault="00210971" w:rsidP="00554EB9"/>
    <w:p w14:paraId="66D03B87" w14:textId="065945B5" w:rsidR="00210971" w:rsidRDefault="00210971" w:rsidP="00554EB9">
      <w:r>
        <w:t>Il ne vous reste plus qu’à renseigner votre numéro de téléphone dans le fichier de configuration afin de pouvoir recevoir les messages sur votre mobile.</w:t>
      </w:r>
    </w:p>
    <w:p w14:paraId="29D3E55B" w14:textId="77777777" w:rsidR="00C225CE" w:rsidRDefault="00C225CE" w:rsidP="00554EB9"/>
    <w:p w14:paraId="69CDDEC7" w14:textId="55FE3A64" w:rsidR="00A5075D" w:rsidRDefault="00210971" w:rsidP="00554EB9">
      <w:r>
        <w:t>Vous pouvez également</w:t>
      </w:r>
      <w:r w:rsidR="00EC4B45">
        <w:t>,</w:t>
      </w:r>
      <w:r>
        <w:t xml:space="preserve"> si vous le souhaitez, modifier le nom de l’expéditeur du message d’alerte, en modifiant le champ «</w:t>
      </w:r>
      <w:r w:rsidR="00EC4B45">
        <w:t> </w:t>
      </w:r>
      <w:proofErr w:type="spellStart"/>
      <w:r>
        <w:t>SMSSender</w:t>
      </w:r>
      <w:proofErr w:type="spellEnd"/>
      <w:r w:rsidR="00EC4B45">
        <w:t> </w:t>
      </w:r>
      <w:r>
        <w:t>» de la configuration, le nouveau nom ne doit pas être trop long pour ne pas être tronqué.</w:t>
      </w:r>
    </w:p>
    <w:p w14:paraId="40E240FD" w14:textId="77777777" w:rsidR="00A5075D" w:rsidRDefault="00A5075D">
      <w:pPr>
        <w:spacing w:after="160" w:line="300" w:lineRule="auto"/>
        <w:jc w:val="left"/>
      </w:pPr>
      <w:r>
        <w:br w:type="page"/>
      </w:r>
    </w:p>
    <w:p w14:paraId="1E668153" w14:textId="364C6D03" w:rsidR="000A60A2" w:rsidRDefault="000A60A2" w:rsidP="000A60A2">
      <w:pPr>
        <w:pStyle w:val="Titre4"/>
      </w:pPr>
      <w:r>
        <w:lastRenderedPageBreak/>
        <w:t>Test en conditions réelles</w:t>
      </w:r>
    </w:p>
    <w:p w14:paraId="35AFDD5E" w14:textId="0A6F46AB" w:rsidR="000A60A2" w:rsidRDefault="000A60A2" w:rsidP="000A60A2"/>
    <w:p w14:paraId="69F6C019" w14:textId="302180C2" w:rsidR="000A60A2" w:rsidRDefault="000A60A2" w:rsidP="000A60A2">
      <w:r>
        <w:t xml:space="preserve">Voyons maintenant le robot en fonctionnement. Nous </w:t>
      </w:r>
      <w:r w:rsidR="0002406C">
        <w:t>utiliserons</w:t>
      </w:r>
      <w:r>
        <w:t xml:space="preserve"> le fichier de configuration par défaut, tel qu’il est </w:t>
      </w:r>
      <w:r w:rsidR="0002406C">
        <w:t>fourni</w:t>
      </w:r>
      <w:r>
        <w:t xml:space="preserve"> dans la </w:t>
      </w:r>
      <w:r w:rsidRPr="0002406C">
        <w:rPr>
          <w:b/>
          <w:bCs/>
        </w:rPr>
        <w:t>release</w:t>
      </w:r>
      <w:r w:rsidR="00EC4B45">
        <w:rPr>
          <w:b/>
          <w:bCs/>
        </w:rPr>
        <w:t> </w:t>
      </w:r>
      <w:r w:rsidRPr="0002406C">
        <w:rPr>
          <w:b/>
          <w:bCs/>
        </w:rPr>
        <w:t>2.1</w:t>
      </w:r>
      <w:r>
        <w:t xml:space="preserve">, disponible dans le dépôt </w:t>
      </w:r>
      <w:r w:rsidR="009D0D93">
        <w:t>GitHub</w:t>
      </w:r>
      <w:r>
        <w:t>, disponible au lien ci-dessous :</w:t>
      </w:r>
    </w:p>
    <w:p w14:paraId="55858D13" w14:textId="7F81E7EB" w:rsidR="000A60A2" w:rsidRDefault="000A60A2" w:rsidP="000A60A2"/>
    <w:p w14:paraId="35AB104B" w14:textId="68AA9A0D" w:rsidR="000A60A2" w:rsidRDefault="00000000" w:rsidP="000A60A2">
      <w:hyperlink r:id="rId72" w:history="1">
        <w:r w:rsidR="00A01AA4" w:rsidRPr="00A01AA4">
          <w:rPr>
            <w:rStyle w:val="Lienhypertexte"/>
          </w:rPr>
          <w:t>https://github.com/Kiwize/virus-hunter</w:t>
        </w:r>
      </w:hyperlink>
    </w:p>
    <w:p w14:paraId="1800ADB5" w14:textId="6D14B18C" w:rsidR="00BF1F6B" w:rsidRDefault="00BF1F6B" w:rsidP="000A60A2"/>
    <w:p w14:paraId="270CBD76" w14:textId="099B01BF" w:rsidR="000520EC" w:rsidRDefault="000520EC" w:rsidP="000A60A2">
      <w:r>
        <w:t xml:space="preserve">Pour reproduire ce test, veillez à bien renseigner </w:t>
      </w:r>
      <w:r w:rsidR="00F45FA5">
        <w:t>les informations</w:t>
      </w:r>
      <w:r>
        <w:t xml:space="preserve"> en rapport avec les API </w:t>
      </w:r>
      <w:proofErr w:type="spellStart"/>
      <w:r>
        <w:t>Virustotal</w:t>
      </w:r>
      <w:proofErr w:type="spellEnd"/>
      <w:r>
        <w:t xml:space="preserve"> et </w:t>
      </w:r>
      <w:proofErr w:type="spellStart"/>
      <w:r>
        <w:t>Vonage</w:t>
      </w:r>
      <w:proofErr w:type="spellEnd"/>
      <w:r>
        <w:t>.</w:t>
      </w:r>
    </w:p>
    <w:p w14:paraId="1001898D" w14:textId="3F1569A0" w:rsidR="000520EC" w:rsidRDefault="008C07B0" w:rsidP="000A60A2">
      <w:r>
        <w:t>Pour commencer, placez-vous dans le répertoire «</w:t>
      </w:r>
      <w:r w:rsidR="00EC4B45">
        <w:t> </w:t>
      </w:r>
      <w:r>
        <w:t>src/</w:t>
      </w:r>
      <w:r w:rsidR="00EC4B45">
        <w:t> </w:t>
      </w:r>
      <w:r>
        <w:t>» avec votre terminal, puis exécutez le script «</w:t>
      </w:r>
      <w:r w:rsidR="00EC4B45">
        <w:t> </w:t>
      </w:r>
      <w:r>
        <w:t>pythonDefenser.py</w:t>
      </w:r>
      <w:r w:rsidR="00EC4B45">
        <w:t> </w:t>
      </w:r>
      <w:r>
        <w:t>» avec l’interpréteur Python installé.</w:t>
      </w:r>
    </w:p>
    <w:p w14:paraId="1F38359A" w14:textId="4A6D18FB" w:rsidR="006253A6" w:rsidRDefault="006253A6" w:rsidP="000A60A2"/>
    <w:p w14:paraId="56642C53" w14:textId="1055746E" w:rsidR="006253A6" w:rsidRDefault="006253A6" w:rsidP="000A60A2">
      <w:r>
        <w:t xml:space="preserve">Si les trois bibliothèques sont correctement </w:t>
      </w:r>
      <w:r w:rsidR="007D280A">
        <w:t>installées</w:t>
      </w:r>
      <w:r>
        <w:t>, alors le scan du premier fichier constituant le jeu d’essais devrait débuter. Le jeu d’essais est constitué de deux fichier</w:t>
      </w:r>
      <w:r w:rsidR="00EC4B45">
        <w:t>s</w:t>
      </w:r>
      <w:r>
        <w:t>, un fichier texte simple et un fichier texte contenant l’empreinte de test EICAR.</w:t>
      </w:r>
    </w:p>
    <w:p w14:paraId="65E61AF9" w14:textId="47A5AB5B" w:rsidR="006253A6" w:rsidRDefault="006253A6" w:rsidP="000A60A2"/>
    <w:p w14:paraId="39ABA74A" w14:textId="50D3C348" w:rsidR="006253A6" w:rsidRDefault="00EC43FF" w:rsidP="000A60A2">
      <w:r>
        <w:t>Selon la configuration, le fichier EICAR nommé «</w:t>
      </w:r>
      <w:r w:rsidR="00EC4B45">
        <w:t> </w:t>
      </w:r>
      <w:r>
        <w:t>positive_eicar.txt</w:t>
      </w:r>
      <w:r w:rsidR="00EC4B45">
        <w:t> </w:t>
      </w:r>
      <w:r>
        <w:t>» est analysé en premier, suivi de l’autre fichier texte</w:t>
      </w:r>
      <w:r w:rsidR="00586295">
        <w:t>, nommé «</w:t>
      </w:r>
      <w:r w:rsidR="00EC4B45">
        <w:t> </w:t>
      </w:r>
      <w:r w:rsidR="00586295">
        <w:t>test_file.txt</w:t>
      </w:r>
      <w:r w:rsidR="00EC4B45">
        <w:t> </w:t>
      </w:r>
      <w:r w:rsidR="00586295">
        <w:t>»</w:t>
      </w:r>
      <w:r>
        <w:t>.</w:t>
      </w:r>
    </w:p>
    <w:p w14:paraId="131B7BE4" w14:textId="206C8D28" w:rsidR="008D09AB" w:rsidRDefault="008D09AB" w:rsidP="000A60A2"/>
    <w:p w14:paraId="751BBE00" w14:textId="42D1DA4E" w:rsidR="008D09AB" w:rsidRDefault="008D09AB" w:rsidP="000A60A2">
      <w:pPr>
        <w:rPr>
          <w:rStyle w:val="lev"/>
          <w:b w:val="0"/>
          <w:bCs w:val="0"/>
        </w:rPr>
      </w:pPr>
      <w:r>
        <w:rPr>
          <w:rStyle w:val="lev"/>
        </w:rPr>
        <w:t xml:space="preserve">Important : </w:t>
      </w:r>
      <w:r>
        <w:rPr>
          <w:rStyle w:val="lev"/>
          <w:b w:val="0"/>
          <w:bCs w:val="0"/>
        </w:rPr>
        <w:t xml:space="preserve">L’API </w:t>
      </w:r>
      <w:proofErr w:type="spellStart"/>
      <w:r>
        <w:rPr>
          <w:rStyle w:val="lev"/>
          <w:b w:val="0"/>
          <w:bCs w:val="0"/>
        </w:rPr>
        <w:t>Virustotal</w:t>
      </w:r>
      <w:proofErr w:type="spellEnd"/>
      <w:r>
        <w:rPr>
          <w:rStyle w:val="lev"/>
          <w:b w:val="0"/>
          <w:bCs w:val="0"/>
        </w:rPr>
        <w:t xml:space="preserve"> peu</w:t>
      </w:r>
      <w:r w:rsidR="00EC4B45">
        <w:rPr>
          <w:rStyle w:val="lev"/>
          <w:b w:val="0"/>
          <w:bCs w:val="0"/>
        </w:rPr>
        <w:t>t</w:t>
      </w:r>
      <w:r>
        <w:rPr>
          <w:rStyle w:val="lev"/>
          <w:b w:val="0"/>
          <w:bCs w:val="0"/>
        </w:rPr>
        <w:t xml:space="preserve"> rencontrer des difficultés à scanner un fichier, si tel est le cas, alors le robot enverra </w:t>
      </w:r>
      <w:r w:rsidR="00451CE7">
        <w:rPr>
          <w:rStyle w:val="lev"/>
          <w:b w:val="0"/>
          <w:bCs w:val="0"/>
        </w:rPr>
        <w:t>le message d’erreur suivant en console :</w:t>
      </w:r>
    </w:p>
    <w:p w14:paraId="4362A3B9" w14:textId="77777777" w:rsidR="00451CE7" w:rsidRDefault="00451CE7" w:rsidP="000A60A2">
      <w:pPr>
        <w:rPr>
          <w:rStyle w:val="lev"/>
          <w:b w:val="0"/>
          <w:bCs w:val="0"/>
        </w:rPr>
      </w:pPr>
    </w:p>
    <w:p w14:paraId="0D15480E" w14:textId="3BC14CE3" w:rsidR="008D09AB" w:rsidRDefault="008D09AB" w:rsidP="000A60A2">
      <w:pPr>
        <w:rPr>
          <w:rStyle w:val="lev"/>
          <w:b w:val="0"/>
          <w:bCs w:val="0"/>
        </w:rPr>
      </w:pPr>
      <w:r>
        <w:rPr>
          <w:rStyle w:val="lev"/>
          <w:b w:val="0"/>
          <w:bCs w:val="0"/>
        </w:rPr>
        <w:t xml:space="preserve"> «</w:t>
      </w:r>
      <w:r w:rsidR="00EC4B45">
        <w:rPr>
          <w:rStyle w:val="lev"/>
          <w:b w:val="0"/>
          <w:bCs w:val="0"/>
        </w:rPr>
        <w:t> </w:t>
      </w:r>
      <w:r w:rsidRPr="008D09AB">
        <w:rPr>
          <w:rStyle w:val="lev"/>
          <w:b w:val="0"/>
          <w:bCs w:val="0"/>
        </w:rPr>
        <w:t>Erreur l</w:t>
      </w:r>
      <w:r w:rsidR="00EC4B45">
        <w:rPr>
          <w:rStyle w:val="lev"/>
          <w:b w:val="0"/>
          <w:bCs w:val="0"/>
        </w:rPr>
        <w:t>’</w:t>
      </w:r>
      <w:r w:rsidRPr="008D09AB">
        <w:rPr>
          <w:rStyle w:val="lev"/>
          <w:b w:val="0"/>
          <w:bCs w:val="0"/>
        </w:rPr>
        <w:t>or du scan, veuillez réessayer.</w:t>
      </w:r>
      <w:r w:rsidR="00EC4B45">
        <w:rPr>
          <w:rStyle w:val="lev"/>
          <w:b w:val="0"/>
          <w:bCs w:val="0"/>
        </w:rPr>
        <w:t> </w:t>
      </w:r>
      <w:r>
        <w:rPr>
          <w:rStyle w:val="lev"/>
          <w:b w:val="0"/>
          <w:bCs w:val="0"/>
        </w:rPr>
        <w:t>»</w:t>
      </w:r>
    </w:p>
    <w:p w14:paraId="13F6D275" w14:textId="77777777" w:rsidR="0060155E" w:rsidRDefault="0060155E" w:rsidP="000A60A2">
      <w:pPr>
        <w:rPr>
          <w:rStyle w:val="lev"/>
          <w:b w:val="0"/>
          <w:bCs w:val="0"/>
        </w:rPr>
      </w:pPr>
    </w:p>
    <w:p w14:paraId="156E3C87" w14:textId="7BB72E98" w:rsidR="008D09AB" w:rsidRDefault="008D09AB" w:rsidP="000A60A2">
      <w:pPr>
        <w:rPr>
          <w:rStyle w:val="lev"/>
          <w:b w:val="0"/>
          <w:bCs w:val="0"/>
        </w:rPr>
      </w:pPr>
      <w:r>
        <w:rPr>
          <w:rStyle w:val="lev"/>
          <w:b w:val="0"/>
          <w:bCs w:val="0"/>
        </w:rPr>
        <w:t>Dans ce cas-là, attendez quelques minutes avant de réitérer le scan.</w:t>
      </w:r>
    </w:p>
    <w:p w14:paraId="1E998452" w14:textId="1C326C0E" w:rsidR="00451CE7" w:rsidRDefault="00451CE7" w:rsidP="000A60A2">
      <w:pPr>
        <w:rPr>
          <w:rStyle w:val="lev"/>
          <w:b w:val="0"/>
          <w:bCs w:val="0"/>
        </w:rPr>
      </w:pPr>
    </w:p>
    <w:p w14:paraId="55680484" w14:textId="4F2E82AA" w:rsidR="002D74BD" w:rsidRDefault="002D74BD" w:rsidP="000A60A2">
      <w:pPr>
        <w:rPr>
          <w:rStyle w:val="lev"/>
          <w:b w:val="0"/>
          <w:bCs w:val="0"/>
        </w:rPr>
      </w:pPr>
      <w:r>
        <w:rPr>
          <w:rStyle w:val="lev"/>
          <w:b w:val="0"/>
          <w:bCs w:val="0"/>
        </w:rPr>
        <w:t>La figure ci-dessous montre le scan en cours du fichier de test EICAR :</w:t>
      </w:r>
    </w:p>
    <w:p w14:paraId="319418DE" w14:textId="77777777" w:rsidR="00CD35C3" w:rsidRDefault="00CD35C3" w:rsidP="00CD35C3">
      <w:pPr>
        <w:keepNext/>
      </w:pPr>
      <w:r>
        <w:rPr>
          <w:rStyle w:val="lev"/>
          <w:b w:val="0"/>
          <w:bCs w:val="0"/>
          <w:noProof/>
        </w:rPr>
        <w:drawing>
          <wp:inline distT="0" distB="0" distL="0" distR="0" wp14:anchorId="1E51956A" wp14:editId="29C8348E">
            <wp:extent cx="5758180" cy="10382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8180" cy="1038225"/>
                    </a:xfrm>
                    <a:prstGeom prst="rect">
                      <a:avLst/>
                    </a:prstGeom>
                    <a:noFill/>
                    <a:ln>
                      <a:noFill/>
                    </a:ln>
                  </pic:spPr>
                </pic:pic>
              </a:graphicData>
            </a:graphic>
          </wp:inline>
        </w:drawing>
      </w:r>
    </w:p>
    <w:p w14:paraId="46579AA2" w14:textId="7EFB4D55" w:rsidR="002D74BD" w:rsidRDefault="00CD35C3" w:rsidP="00CD35C3">
      <w:pPr>
        <w:pStyle w:val="Lgende"/>
      </w:pPr>
      <w:bookmarkStart w:id="106" w:name="_Toc127456476"/>
      <w:r>
        <w:t>Figure</w:t>
      </w:r>
      <w:r w:rsidR="00EC4B45">
        <w:t> </w:t>
      </w:r>
      <w:fldSimple w:instr=" SEQ Figure \* ARABIC ">
        <w:r w:rsidR="00CF05C1">
          <w:rPr>
            <w:noProof/>
          </w:rPr>
          <w:t>41</w:t>
        </w:r>
      </w:fldSimple>
      <w:r>
        <w:t xml:space="preserve"> : Scan du fichier de test EICAR par </w:t>
      </w:r>
      <w:proofErr w:type="spellStart"/>
      <w:r>
        <w:t>Virustotal</w:t>
      </w:r>
      <w:proofErr w:type="spellEnd"/>
      <w:r>
        <w:t xml:space="preserve"> par l’API</w:t>
      </w:r>
      <w:bookmarkEnd w:id="106"/>
    </w:p>
    <w:p w14:paraId="299898CB" w14:textId="5E2A6754" w:rsidR="005F2E4B" w:rsidRDefault="005F2E4B" w:rsidP="005F2E4B"/>
    <w:p w14:paraId="1BCAFB94" w14:textId="31488E93" w:rsidR="005F2E4B" w:rsidRDefault="005F2E4B" w:rsidP="005F2E4B">
      <w:r>
        <w:t xml:space="preserve">Après quelque temps, le scan devrait de compléter. Il est possible que l’API mette du temps à répondre, </w:t>
      </w:r>
      <w:r w:rsidR="00181B32">
        <w:t>tant</w:t>
      </w:r>
      <w:r>
        <w:t xml:space="preserve"> qu’aucun message d’erreur n’est apparu en console, laisse</w:t>
      </w:r>
      <w:r w:rsidR="00EC4B45">
        <w:t>r</w:t>
      </w:r>
      <w:r>
        <w:t xml:space="preserve"> le scan continuer.</w:t>
      </w:r>
    </w:p>
    <w:p w14:paraId="65ADBD8C" w14:textId="554D94A0" w:rsidR="005A4743" w:rsidRDefault="005A4743" w:rsidP="005F2E4B"/>
    <w:p w14:paraId="1C4BA621" w14:textId="5D83E72B" w:rsidR="005A4743" w:rsidRDefault="005A4743" w:rsidP="005A4743">
      <w:pPr>
        <w:pStyle w:val="Titre5"/>
      </w:pPr>
      <w:r>
        <w:t>Analyse des logs textuels</w:t>
      </w:r>
    </w:p>
    <w:p w14:paraId="4FC875C7" w14:textId="585B3260" w:rsidR="001726F3" w:rsidRDefault="001726F3" w:rsidP="005F2E4B"/>
    <w:p w14:paraId="3DA879F9" w14:textId="0AA97CA3" w:rsidR="001726F3" w:rsidRDefault="001726F3" w:rsidP="005F2E4B">
      <w:r>
        <w:t xml:space="preserve">Une fois </w:t>
      </w:r>
      <w:r w:rsidR="00AE6E66">
        <w:t>les scans effectués</w:t>
      </w:r>
      <w:r>
        <w:t>, nous trouvons les résultats des scans, dans les logs textuels et au format HTML.</w:t>
      </w:r>
    </w:p>
    <w:p w14:paraId="61FD192D" w14:textId="0C895664" w:rsidR="00501F35" w:rsidRDefault="00501F35" w:rsidP="005F2E4B">
      <w:r>
        <w:t>Analysons le contenu du fichier de logs textuels</w:t>
      </w:r>
      <w:r w:rsidR="003B49E6">
        <w:t>, la figure suivante montre le contenu au terme du scan des deux fichiers du jeu d’essais</w:t>
      </w:r>
      <w:r w:rsidR="008257F0">
        <w:t> :</w:t>
      </w:r>
    </w:p>
    <w:p w14:paraId="0BC3EB2F" w14:textId="76222E08" w:rsidR="008257F0" w:rsidRDefault="008257F0" w:rsidP="005F2E4B"/>
    <w:p w14:paraId="642E68A9" w14:textId="77777777" w:rsidR="0014758B" w:rsidRDefault="0014758B" w:rsidP="0014758B">
      <w:pPr>
        <w:keepNext/>
      </w:pPr>
      <w:r>
        <w:rPr>
          <w:noProof/>
        </w:rPr>
        <w:drawing>
          <wp:inline distT="0" distB="0" distL="0" distR="0" wp14:anchorId="309EEE97" wp14:editId="18D81C3F">
            <wp:extent cx="5749925" cy="518795"/>
            <wp:effectExtent l="0" t="0" r="317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49925" cy="518795"/>
                    </a:xfrm>
                    <a:prstGeom prst="rect">
                      <a:avLst/>
                    </a:prstGeom>
                    <a:noFill/>
                    <a:ln>
                      <a:noFill/>
                    </a:ln>
                  </pic:spPr>
                </pic:pic>
              </a:graphicData>
            </a:graphic>
          </wp:inline>
        </w:drawing>
      </w:r>
    </w:p>
    <w:p w14:paraId="184CDF72" w14:textId="0A2E2DA2" w:rsidR="008257F0" w:rsidRDefault="0014758B" w:rsidP="0014758B">
      <w:pPr>
        <w:pStyle w:val="Lgende"/>
      </w:pPr>
      <w:bookmarkStart w:id="107" w:name="_Toc127456477"/>
      <w:r>
        <w:t>Figure</w:t>
      </w:r>
      <w:r w:rsidR="00EC4B45">
        <w:t> </w:t>
      </w:r>
      <w:fldSimple w:instr=" SEQ Figure \* ARABIC ">
        <w:r w:rsidR="00CF05C1">
          <w:rPr>
            <w:noProof/>
          </w:rPr>
          <w:t>42</w:t>
        </w:r>
      </w:fldSimple>
      <w:r>
        <w:t> : Contenu du fichier de logs textuels au terme du scan des fichiers du jeu d’essais.</w:t>
      </w:r>
      <w:bookmarkEnd w:id="107"/>
    </w:p>
    <w:p w14:paraId="65B07DFC" w14:textId="3EDE2196" w:rsidR="00595B82" w:rsidRDefault="00595B82" w:rsidP="00595B82"/>
    <w:p w14:paraId="3B31991F" w14:textId="66043E62" w:rsidR="00466277" w:rsidRDefault="00595B82" w:rsidP="00032E81">
      <w:r>
        <w:t>On constate que le fichier «</w:t>
      </w:r>
      <w:r w:rsidR="00EC4B45">
        <w:t> </w:t>
      </w:r>
      <w:r>
        <w:t>positive_eicar.txt</w:t>
      </w:r>
      <w:r w:rsidR="00EC4B45">
        <w:t> </w:t>
      </w:r>
      <w:r>
        <w:t xml:space="preserve">» a bien été indiqué comme malveillant, et l’autre fichier est un fichier sain. Les résultats sont donc corrects </w:t>
      </w:r>
      <w:r w:rsidR="00EC4B45">
        <w:t xml:space="preserve">en </w:t>
      </w:r>
      <w:r>
        <w:t>tenant compte du jeu d’essais utilisé.</w:t>
      </w:r>
    </w:p>
    <w:p w14:paraId="462F3202" w14:textId="77777777" w:rsidR="00466277" w:rsidRDefault="00466277">
      <w:pPr>
        <w:spacing w:after="160" w:line="300" w:lineRule="auto"/>
        <w:jc w:val="left"/>
      </w:pPr>
      <w:r>
        <w:br w:type="page"/>
      </w:r>
    </w:p>
    <w:p w14:paraId="0B943770" w14:textId="77777777" w:rsidR="008B50E7" w:rsidRDefault="00D65D67" w:rsidP="00D65D67">
      <w:pPr>
        <w:pStyle w:val="Titre5"/>
      </w:pPr>
      <w:r>
        <w:lastRenderedPageBreak/>
        <w:t>Analyse des logs HTML</w:t>
      </w:r>
    </w:p>
    <w:p w14:paraId="0B21854E" w14:textId="77777777" w:rsidR="00C34321" w:rsidRDefault="00C34321" w:rsidP="008B50E7"/>
    <w:p w14:paraId="15481BD3" w14:textId="0FDDF98A" w:rsidR="00B749C5" w:rsidRDefault="00C34321" w:rsidP="008B50E7">
      <w:r>
        <w:t>Regardons maintenant les logs au format HTML</w:t>
      </w:r>
      <w:r w:rsidR="00EE73FC">
        <w:t xml:space="preserve">. </w:t>
      </w:r>
      <w:r w:rsidR="00B749C5">
        <w:t xml:space="preserve">La figure suivante montre les logs HTML générés </w:t>
      </w:r>
      <w:r w:rsidR="00F41228">
        <w:t>pour donner suite à</w:t>
      </w:r>
      <w:r w:rsidR="00B749C5">
        <w:t xml:space="preserve"> l’analyse des fichiers du jeu d’essais :</w:t>
      </w:r>
    </w:p>
    <w:p w14:paraId="48F85F44" w14:textId="77777777" w:rsidR="001F6C33" w:rsidRDefault="001F6C33" w:rsidP="008B50E7"/>
    <w:p w14:paraId="4345523F" w14:textId="77777777" w:rsidR="001F6C33" w:rsidRDefault="001F6C33" w:rsidP="001F6C33">
      <w:pPr>
        <w:keepNext/>
      </w:pPr>
      <w:r>
        <w:rPr>
          <w:noProof/>
        </w:rPr>
        <w:drawing>
          <wp:inline distT="0" distB="0" distL="0" distR="0" wp14:anchorId="5D6E7CFE" wp14:editId="12A8FC2F">
            <wp:extent cx="2649714" cy="1210962"/>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2693" cy="1212323"/>
                    </a:xfrm>
                    <a:prstGeom prst="rect">
                      <a:avLst/>
                    </a:prstGeom>
                    <a:noFill/>
                    <a:ln>
                      <a:noFill/>
                    </a:ln>
                  </pic:spPr>
                </pic:pic>
              </a:graphicData>
            </a:graphic>
          </wp:inline>
        </w:drawing>
      </w:r>
    </w:p>
    <w:p w14:paraId="55710118" w14:textId="13D21555" w:rsidR="001F6C33" w:rsidRDefault="001F6C33" w:rsidP="001F6C33">
      <w:pPr>
        <w:pStyle w:val="Lgende"/>
      </w:pPr>
      <w:bookmarkStart w:id="108" w:name="_Toc127456478"/>
      <w:r>
        <w:t>Figure</w:t>
      </w:r>
      <w:r w:rsidR="00EC4B45">
        <w:t> </w:t>
      </w:r>
      <w:fldSimple w:instr=" SEQ Figure \* ARABIC ">
        <w:r w:rsidR="00CF05C1">
          <w:rPr>
            <w:noProof/>
          </w:rPr>
          <w:t>43</w:t>
        </w:r>
      </w:fldSimple>
      <w:r>
        <w:t xml:space="preserve"> : Logs HTML générés </w:t>
      </w:r>
      <w:r w:rsidR="006918AF">
        <w:t>à la suite de</w:t>
      </w:r>
      <w:r>
        <w:t xml:space="preserve"> l’analyse des fichiers du jeu d’essais.</w:t>
      </w:r>
      <w:bookmarkEnd w:id="108"/>
    </w:p>
    <w:p w14:paraId="3CC3CD19" w14:textId="3EA013B8" w:rsidR="006918AF" w:rsidRDefault="006918AF" w:rsidP="006918AF"/>
    <w:p w14:paraId="1E21594E" w14:textId="77777777" w:rsidR="006918AF" w:rsidRPr="006918AF" w:rsidRDefault="006918AF" w:rsidP="006918AF"/>
    <w:p w14:paraId="2B2E9722" w14:textId="0846BC60" w:rsidR="002C450C" w:rsidRDefault="001071CC" w:rsidP="008B50E7">
      <w:r>
        <w:t>On constate que deux fichiers ont été générés, l’un commençant par la lettre «</w:t>
      </w:r>
      <w:r w:rsidR="00EC4B45">
        <w:t> </w:t>
      </w:r>
      <w:r>
        <w:t>D</w:t>
      </w:r>
      <w:r w:rsidR="00EC4B45">
        <w:t> </w:t>
      </w:r>
      <w:r>
        <w:t xml:space="preserve">» et non l’autre. Cela est parfaitement normal </w:t>
      </w:r>
      <w:r w:rsidR="00EC4B45">
        <w:t>et considéré comme</w:t>
      </w:r>
      <w:r>
        <w:t xml:space="preserve"> le contenu du jeu d’essais. Tous les logs HTML commençant par la lettre «</w:t>
      </w:r>
      <w:r w:rsidR="00EC4B45">
        <w:t> </w:t>
      </w:r>
      <w:r>
        <w:t>D</w:t>
      </w:r>
      <w:r w:rsidR="00EC4B45">
        <w:t> </w:t>
      </w:r>
      <w:r>
        <w:t xml:space="preserve">» signifient que le résultat est positif, </w:t>
      </w:r>
      <w:r w:rsidR="00EC4B45">
        <w:t>c’</w:t>
      </w:r>
      <w:r>
        <w:t>est donc que le fichier scanné est malveillant.</w:t>
      </w:r>
    </w:p>
    <w:p w14:paraId="10528573" w14:textId="77777777" w:rsidR="002C450C" w:rsidRDefault="002C450C" w:rsidP="008B50E7"/>
    <w:p w14:paraId="20DCDFA7" w14:textId="7A47A818" w:rsidR="009D3A43" w:rsidRDefault="002C450C" w:rsidP="008B50E7">
      <w:r>
        <w:t>Ici les deux fichiers de logs sont bien cohérents avec le contenu du jeu d’essais.</w:t>
      </w:r>
      <w:r w:rsidR="009D3A43">
        <w:t xml:space="preserve"> La figure suivante montre le contenu du fichier de logs HTML du fichier «</w:t>
      </w:r>
      <w:r w:rsidR="00EC4B45">
        <w:t> </w:t>
      </w:r>
      <w:r w:rsidR="009D3A43">
        <w:t>positive_eicar.txt</w:t>
      </w:r>
      <w:r w:rsidR="00EC4B45">
        <w:t> </w:t>
      </w:r>
      <w:r w:rsidR="009D3A43">
        <w:t>» :</w:t>
      </w:r>
    </w:p>
    <w:p w14:paraId="511D7E5A" w14:textId="77777777" w:rsidR="009D3A43" w:rsidRDefault="009D3A43" w:rsidP="008B50E7"/>
    <w:p w14:paraId="3AB44B10" w14:textId="77777777" w:rsidR="00314481" w:rsidRDefault="00314481" w:rsidP="00314481">
      <w:pPr>
        <w:keepNext/>
      </w:pPr>
      <w:r>
        <w:rPr>
          <w:noProof/>
        </w:rPr>
        <w:drawing>
          <wp:inline distT="0" distB="0" distL="0" distR="0" wp14:anchorId="2EFCFE92" wp14:editId="460F7055">
            <wp:extent cx="5749925" cy="1779270"/>
            <wp:effectExtent l="0" t="0" r="317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49925" cy="1779270"/>
                    </a:xfrm>
                    <a:prstGeom prst="rect">
                      <a:avLst/>
                    </a:prstGeom>
                    <a:noFill/>
                    <a:ln>
                      <a:noFill/>
                    </a:ln>
                  </pic:spPr>
                </pic:pic>
              </a:graphicData>
            </a:graphic>
          </wp:inline>
        </w:drawing>
      </w:r>
    </w:p>
    <w:p w14:paraId="31B06687" w14:textId="7B527ADA" w:rsidR="00314481" w:rsidRDefault="00314481" w:rsidP="00314481">
      <w:pPr>
        <w:pStyle w:val="Lgende"/>
      </w:pPr>
      <w:bookmarkStart w:id="109" w:name="_Toc127456479"/>
      <w:r>
        <w:t>Figure</w:t>
      </w:r>
      <w:r w:rsidR="00EC4B45">
        <w:t> </w:t>
      </w:r>
      <w:fldSimple w:instr=" SEQ Figure \* ARABIC ">
        <w:r w:rsidR="00CF05C1">
          <w:rPr>
            <w:noProof/>
          </w:rPr>
          <w:t>44</w:t>
        </w:r>
      </w:fldSimple>
      <w:r>
        <w:t> : Résultats du scan du fichier de test EICAR</w:t>
      </w:r>
      <w:bookmarkEnd w:id="109"/>
    </w:p>
    <w:p w14:paraId="5CDD4789" w14:textId="53FC1F1E" w:rsidR="00314481" w:rsidRDefault="00314481" w:rsidP="00314481"/>
    <w:p w14:paraId="280E84EE" w14:textId="53EB8CB3" w:rsidR="00EC4B45" w:rsidRDefault="00EC4B45" w:rsidP="00314481"/>
    <w:p w14:paraId="2F80D86B" w14:textId="495F35E4" w:rsidR="00314481" w:rsidRDefault="00EC4B45" w:rsidP="00314481">
      <w:r>
        <w:rPr>
          <w:noProof/>
        </w:rPr>
        <w:drawing>
          <wp:anchor distT="0" distB="0" distL="114300" distR="114300" simplePos="0" relativeHeight="251669504" behindDoc="0" locked="0" layoutInCell="1" allowOverlap="1" wp14:anchorId="4A8B81E5" wp14:editId="6B258EB0">
            <wp:simplePos x="0" y="0"/>
            <wp:positionH relativeFrom="column">
              <wp:posOffset>3193552</wp:posOffset>
            </wp:positionH>
            <wp:positionV relativeFrom="paragraph">
              <wp:posOffset>243840</wp:posOffset>
            </wp:positionV>
            <wp:extent cx="2429510" cy="1721485"/>
            <wp:effectExtent l="0" t="0" r="8890" b="0"/>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9510" cy="1721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FB6">
        <w:t>L</w:t>
      </w:r>
      <w:r>
        <w:t>es</w:t>
      </w:r>
      <w:r w:rsidR="001F0FB6">
        <w:t xml:space="preserve"> figure</w:t>
      </w:r>
      <w:r>
        <w:t>s</w:t>
      </w:r>
      <w:r w:rsidR="001F0FB6">
        <w:t xml:space="preserve"> ci-dessous montre les résultats du scan précis :</w:t>
      </w:r>
    </w:p>
    <w:p w14:paraId="038601F1" w14:textId="30AA76C6" w:rsidR="00D8577B" w:rsidRDefault="00EC4B45" w:rsidP="00D8577B">
      <w:pPr>
        <w:keepNext/>
      </w:pPr>
      <w:r>
        <w:rPr>
          <w:noProof/>
        </w:rPr>
        <w:drawing>
          <wp:anchor distT="0" distB="0" distL="114300" distR="114300" simplePos="0" relativeHeight="251668480" behindDoc="0" locked="0" layoutInCell="1" allowOverlap="1" wp14:anchorId="7E55EF3E" wp14:editId="13C119F7">
            <wp:simplePos x="0" y="0"/>
            <wp:positionH relativeFrom="column">
              <wp:posOffset>-1270</wp:posOffset>
            </wp:positionH>
            <wp:positionV relativeFrom="paragraph">
              <wp:posOffset>95559</wp:posOffset>
            </wp:positionV>
            <wp:extent cx="2751455" cy="1647825"/>
            <wp:effectExtent l="0" t="0" r="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51455" cy="1647825"/>
                    </a:xfrm>
                    <a:prstGeom prst="rect">
                      <a:avLst/>
                    </a:prstGeom>
                    <a:noFill/>
                    <a:ln>
                      <a:noFill/>
                    </a:ln>
                  </pic:spPr>
                </pic:pic>
              </a:graphicData>
            </a:graphic>
          </wp:anchor>
        </w:drawing>
      </w:r>
    </w:p>
    <w:p w14:paraId="2C980C8B" w14:textId="4AE56270" w:rsidR="001F0FB6" w:rsidRDefault="00D8577B" w:rsidP="00D8577B">
      <w:pPr>
        <w:pStyle w:val="Lgende"/>
      </w:pPr>
      <w:bookmarkStart w:id="110" w:name="_Toc127456480"/>
      <w:r>
        <w:t>Figure</w:t>
      </w:r>
      <w:r w:rsidR="00EC4B45">
        <w:t> </w:t>
      </w:r>
      <w:fldSimple w:instr=" SEQ Figure \* ARABIC ">
        <w:r w:rsidR="00CF05C1">
          <w:rPr>
            <w:noProof/>
          </w:rPr>
          <w:t>45</w:t>
        </w:r>
      </w:fldSimple>
      <w:r>
        <w:t> : Résultats précis du scan du fichier de test EICAR</w:t>
      </w:r>
      <w:bookmarkEnd w:id="110"/>
    </w:p>
    <w:p w14:paraId="37C30B90" w14:textId="0FCFC76D" w:rsidR="00A81954" w:rsidRDefault="00A81954" w:rsidP="00A81954"/>
    <w:p w14:paraId="101CB7FB" w14:textId="1F1FA32C" w:rsidR="00E43B4A" w:rsidRDefault="0042424A" w:rsidP="00A81954">
      <w:r>
        <w:t>On constate également d’après le nom du fichier indiqué dans l’avant</w:t>
      </w:r>
      <w:r w:rsidR="00EC4B45">
        <w:t>-</w:t>
      </w:r>
      <w:r>
        <w:t xml:space="preserve">dernière figure que le fichier malveillant </w:t>
      </w:r>
      <w:r w:rsidR="00EC4B45">
        <w:t>a</w:t>
      </w:r>
      <w:r>
        <w:t xml:space="preserve"> bien été mi</w:t>
      </w:r>
      <w:r w:rsidR="00EC4B45">
        <w:t>s</w:t>
      </w:r>
      <w:r>
        <w:t xml:space="preserve"> dans l’espace de quarantaine.</w:t>
      </w:r>
    </w:p>
    <w:p w14:paraId="5E1B1C02" w14:textId="77777777" w:rsidR="00E43B4A" w:rsidRDefault="00E43B4A">
      <w:pPr>
        <w:spacing w:after="160" w:line="300" w:lineRule="auto"/>
        <w:jc w:val="left"/>
      </w:pPr>
      <w:r>
        <w:br w:type="page"/>
      </w:r>
    </w:p>
    <w:p w14:paraId="3715E259" w14:textId="683148B1" w:rsidR="00A81954" w:rsidRDefault="00002C3A" w:rsidP="00A81954">
      <w:r>
        <w:lastRenderedPageBreak/>
        <w:t xml:space="preserve">La figure suivante montre le contenu du dossier de l’espace de quarantaine, après le scan </w:t>
      </w:r>
      <w:r w:rsidR="007328BD">
        <w:t>des fichiers</w:t>
      </w:r>
      <w:r>
        <w:t xml:space="preserve"> du jeu d’essais :</w:t>
      </w:r>
    </w:p>
    <w:p w14:paraId="531BF21B" w14:textId="77777777" w:rsidR="00D8577B" w:rsidRPr="00314481" w:rsidRDefault="00D8577B" w:rsidP="00314481"/>
    <w:p w14:paraId="28F60CCB" w14:textId="77777777" w:rsidR="00BC3444" w:rsidRDefault="00BC3444" w:rsidP="00BC3444">
      <w:pPr>
        <w:keepNext/>
      </w:pPr>
      <w:r>
        <w:rPr>
          <w:noProof/>
        </w:rPr>
        <w:drawing>
          <wp:inline distT="0" distB="0" distL="0" distR="0" wp14:anchorId="23B38021" wp14:editId="57362D1D">
            <wp:extent cx="5758180" cy="76581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8180" cy="765810"/>
                    </a:xfrm>
                    <a:prstGeom prst="rect">
                      <a:avLst/>
                    </a:prstGeom>
                    <a:noFill/>
                    <a:ln>
                      <a:noFill/>
                    </a:ln>
                  </pic:spPr>
                </pic:pic>
              </a:graphicData>
            </a:graphic>
          </wp:inline>
        </w:drawing>
      </w:r>
    </w:p>
    <w:p w14:paraId="02559048" w14:textId="40E9961C" w:rsidR="00BC3444" w:rsidRDefault="00BC3444" w:rsidP="00BC3444">
      <w:pPr>
        <w:pStyle w:val="Lgende"/>
      </w:pPr>
      <w:bookmarkStart w:id="111" w:name="_Toc127456481"/>
      <w:r>
        <w:t>Figure</w:t>
      </w:r>
      <w:r w:rsidR="00EC4B45">
        <w:t> </w:t>
      </w:r>
      <w:fldSimple w:instr=" SEQ Figure \* ARABIC ">
        <w:r w:rsidR="00CF05C1">
          <w:rPr>
            <w:noProof/>
          </w:rPr>
          <w:t>46</w:t>
        </w:r>
      </w:fldSimple>
      <w:r>
        <w:t> : Aperçu du fichier malveillant dans la zone de quarantaine</w:t>
      </w:r>
      <w:bookmarkEnd w:id="111"/>
    </w:p>
    <w:p w14:paraId="05CC20C8" w14:textId="03125966" w:rsidR="00BC3444" w:rsidRDefault="00BC3444" w:rsidP="00BC3444"/>
    <w:p w14:paraId="71FC4F21" w14:textId="77777777" w:rsidR="00BC3444" w:rsidRPr="00BC3444" w:rsidRDefault="00BC3444" w:rsidP="00BC3444"/>
    <w:p w14:paraId="5E235079" w14:textId="77777777" w:rsidR="005C714C" w:rsidRDefault="005C714C">
      <w:pPr>
        <w:spacing w:after="160" w:line="300" w:lineRule="auto"/>
        <w:jc w:val="left"/>
      </w:pPr>
      <w:r>
        <w:br w:type="page"/>
      </w:r>
    </w:p>
    <w:p w14:paraId="5CB1FCD0" w14:textId="77777777" w:rsidR="005C714C" w:rsidRDefault="005C714C" w:rsidP="005C714C">
      <w:pPr>
        <w:pStyle w:val="Titre1"/>
      </w:pPr>
      <w:r>
        <w:lastRenderedPageBreak/>
        <w:t>Analyse approfondie d’un fichier</w:t>
      </w:r>
    </w:p>
    <w:p w14:paraId="41E46B0F" w14:textId="77777777" w:rsidR="005C714C" w:rsidRDefault="005C714C" w:rsidP="005C714C">
      <w:pPr>
        <w:pStyle w:val="Titre2"/>
      </w:pPr>
      <w:r>
        <w:t>Contexte</w:t>
      </w:r>
    </w:p>
    <w:p w14:paraId="56D3C435" w14:textId="77777777" w:rsidR="00C63B0F" w:rsidRDefault="00C63B0F" w:rsidP="005C714C"/>
    <w:p w14:paraId="63C43345" w14:textId="6F1013C8" w:rsidR="00FC4408" w:rsidRDefault="00DE5B30" w:rsidP="005C714C">
      <w:r>
        <w:t xml:space="preserve">Afin de savoir si un fichier est malveillant ou non, il est possible d’analyser le contenu du fichier afin de déterminer si le code qu’il contient est malveillant ou non. Tel que nous l’avons vu dans la partie précédente de ce document, où nous avons utilisé le service </w:t>
      </w:r>
      <w:proofErr w:type="spellStart"/>
      <w:r>
        <w:t>Virustotal</w:t>
      </w:r>
      <w:proofErr w:type="spellEnd"/>
      <w:r>
        <w:t xml:space="preserve"> afin de procéder à cette vérification.</w:t>
      </w:r>
    </w:p>
    <w:p w14:paraId="20356808" w14:textId="77777777" w:rsidR="00FC4408" w:rsidRDefault="00FC4408" w:rsidP="005C714C"/>
    <w:p w14:paraId="40C1389E" w14:textId="53986029" w:rsidR="00B116C8" w:rsidRDefault="00FC4408" w:rsidP="005C714C">
      <w:r>
        <w:t>Il est également possible de vérifier la provenance</w:t>
      </w:r>
      <w:r w:rsidR="00766C28">
        <w:t xml:space="preserve"> d’un fichier</w:t>
      </w:r>
      <w:r>
        <w:t xml:space="preserve">, ainsi que </w:t>
      </w:r>
      <w:r w:rsidR="009E5776">
        <w:t>sa nature</w:t>
      </w:r>
      <w:r>
        <w:t>, et ce afin d’en déduire sa légitimité.</w:t>
      </w:r>
      <w:r w:rsidR="00F27D0D">
        <w:t xml:space="preserve"> On vérifiera donc éventuellement l’auteur du code, et si possible, l’organisation pour laquelle travaille l’auteur du programme.</w:t>
      </w:r>
    </w:p>
    <w:p w14:paraId="17ADDCF0" w14:textId="42461245" w:rsidR="00B116C8" w:rsidRDefault="00B116C8" w:rsidP="005C714C"/>
    <w:p w14:paraId="4E734D1B" w14:textId="6FC5C8A7" w:rsidR="00B116C8" w:rsidRDefault="008C7BF6" w:rsidP="00B116C8">
      <w:pPr>
        <w:pStyle w:val="Titre2"/>
      </w:pPr>
      <w:r w:rsidRPr="003F0A25">
        <w:rPr>
          <w:noProof/>
        </w:rPr>
        <w:drawing>
          <wp:anchor distT="0" distB="0" distL="114300" distR="114300" simplePos="0" relativeHeight="251670528" behindDoc="0" locked="0" layoutInCell="1" allowOverlap="1" wp14:anchorId="62E8DC9B" wp14:editId="31E0F746">
            <wp:simplePos x="0" y="0"/>
            <wp:positionH relativeFrom="column">
              <wp:posOffset>-106045</wp:posOffset>
            </wp:positionH>
            <wp:positionV relativeFrom="paragraph">
              <wp:posOffset>377346</wp:posOffset>
            </wp:positionV>
            <wp:extent cx="1423359" cy="2613925"/>
            <wp:effectExtent l="0" t="0" r="5715" b="0"/>
            <wp:wrapSquare wrapText="bothSides"/>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1423359" cy="2613925"/>
                    </a:xfrm>
                    <a:prstGeom prst="rect">
                      <a:avLst/>
                    </a:prstGeom>
                  </pic:spPr>
                </pic:pic>
              </a:graphicData>
            </a:graphic>
          </wp:anchor>
        </w:drawing>
      </w:r>
      <w:r w:rsidR="00B116C8">
        <w:t>Structure du fichier</w:t>
      </w:r>
      <w:r w:rsidR="007D7A74">
        <w:t xml:space="preserve"> - PE</w:t>
      </w:r>
    </w:p>
    <w:p w14:paraId="56B38D2D" w14:textId="726CD521" w:rsidR="00B116C8" w:rsidRPr="00B116C8" w:rsidRDefault="00B116C8" w:rsidP="00B116C8"/>
    <w:p w14:paraId="7F10C6A1" w14:textId="62AC6A5A" w:rsidR="008C7BF6" w:rsidRDefault="008C7BF6" w:rsidP="005C714C">
      <w:bookmarkStart w:id="112" w:name="pestruct"/>
    </w:p>
    <w:bookmarkEnd w:id="112"/>
    <w:p w14:paraId="5D35ABE3" w14:textId="79ACA869" w:rsidR="00C63B0F" w:rsidRDefault="00C63B0F" w:rsidP="005C714C"/>
    <w:p w14:paraId="3A79815E" w14:textId="2493E897" w:rsidR="006E3B0A" w:rsidRDefault="000B205F" w:rsidP="005C714C">
      <w:r>
        <w:t xml:space="preserve">Un fichier « PE » ou « Portable </w:t>
      </w:r>
      <w:proofErr w:type="spellStart"/>
      <w:r>
        <w:t>Executable</w:t>
      </w:r>
      <w:proofErr w:type="spellEnd"/>
      <w:r w:rsidR="00643F37">
        <w:rPr>
          <w:rStyle w:val="Appelnotedebasdep"/>
        </w:rPr>
        <w:footnoteReference w:id="37"/>
      </w:r>
      <w:r>
        <w:t> » est u</w:t>
      </w:r>
      <w:r w:rsidR="00F308D1">
        <w:t xml:space="preserve">ne structure </w:t>
      </w:r>
      <w:r>
        <w:t>de fichier</w:t>
      </w:r>
      <w:r w:rsidR="004B36CB">
        <w:t xml:space="preserve"> utilisé par d’autres formats de fichier, tels que les fichiers « EXE » ou « DLL ».</w:t>
      </w:r>
      <w:r w:rsidR="00BC7013">
        <w:t xml:space="preserve"> Cette structure permet de normaliser la structure des fichiers exécutables, afin qu’ils soient capables de fonctionner sur n’importe quel poste utilisant le noyau Windows NT ou MS-DOS (Windows 9x)</w:t>
      </w:r>
      <w:r w:rsidR="00DE73DC">
        <w:rPr>
          <w:rStyle w:val="Appelnotedebasdep"/>
        </w:rPr>
        <w:footnoteReference w:id="38"/>
      </w:r>
      <w:r w:rsidR="00BC7013">
        <w:t>.</w:t>
      </w:r>
    </w:p>
    <w:p w14:paraId="012B4F39" w14:textId="758ADE13" w:rsidR="008C7BF6" w:rsidRDefault="008C7BF6" w:rsidP="005C714C"/>
    <w:p w14:paraId="368A7136" w14:textId="0EC3D1C3" w:rsidR="00762627" w:rsidRDefault="00762627" w:rsidP="005C714C"/>
    <w:p w14:paraId="6E720830" w14:textId="31410815" w:rsidR="00BC6C31" w:rsidRDefault="006E3B0A" w:rsidP="005C714C">
      <w:r>
        <w:t>Le développeur du programme n’a ainsi qu’</w:t>
      </w:r>
      <w:proofErr w:type="spellStart"/>
      <w:r>
        <w:t>a</w:t>
      </w:r>
      <w:proofErr w:type="spellEnd"/>
      <w:r>
        <w:t xml:space="preserve"> mettre une condition sur la version minimale de Windows nécessaire pour faire fonctionner le programme.</w:t>
      </w:r>
      <w:r w:rsidR="00BC6C31">
        <w:t xml:space="preserve"> La figure </w:t>
      </w:r>
      <w:r w:rsidR="00BB5057">
        <w:t>ci-contre</w:t>
      </w:r>
      <w:r w:rsidR="00BC6C31">
        <w:t xml:space="preserve"> montre la manière dont est segmenté un fichier PE</w:t>
      </w:r>
      <w:r w:rsidR="00585187">
        <w:t>.</w:t>
      </w:r>
    </w:p>
    <w:p w14:paraId="26DFEE37" w14:textId="77777777" w:rsidR="00825FF3" w:rsidRDefault="00825FF3" w:rsidP="005C714C"/>
    <w:p w14:paraId="4BB7A23E" w14:textId="08F3DB70" w:rsidR="004279FF" w:rsidRDefault="004279FF" w:rsidP="003F0A25">
      <w:pPr>
        <w:keepNext/>
      </w:pPr>
    </w:p>
    <w:p w14:paraId="0E3609BE" w14:textId="77777777" w:rsidR="007625CB" w:rsidRDefault="007625CB" w:rsidP="003F0A25">
      <w:pPr>
        <w:keepNext/>
      </w:pPr>
    </w:p>
    <w:p w14:paraId="012791AD" w14:textId="0DF8FFF3" w:rsidR="003F0A25" w:rsidRDefault="003F0A25" w:rsidP="003F0A25">
      <w:pPr>
        <w:pStyle w:val="Lgende"/>
      </w:pPr>
      <w:r>
        <w:t xml:space="preserve">Figure </w:t>
      </w:r>
      <w:fldSimple w:instr=" SEQ Figure \* ARABIC ">
        <w:r w:rsidR="00CF05C1">
          <w:rPr>
            <w:noProof/>
          </w:rPr>
          <w:t>47</w:t>
        </w:r>
      </w:fldSimple>
      <w:r>
        <w:t xml:space="preserve"> : Segmentation d’un fichier au format PE (Portable </w:t>
      </w:r>
      <w:r w:rsidR="00A071EA">
        <w:t>Exécutable</w:t>
      </w:r>
      <w:r>
        <w:t>)</w:t>
      </w:r>
    </w:p>
    <w:p w14:paraId="12A72C36" w14:textId="5ED805DB" w:rsidR="00C1229E" w:rsidRDefault="00C1229E" w:rsidP="005C714C"/>
    <w:p w14:paraId="20657A87" w14:textId="46909C27" w:rsidR="004279FF" w:rsidRDefault="004279FF" w:rsidP="005C714C">
      <w:r>
        <w:t>Voici la description simplifiée des parties les plus importantes constituant le format PE :</w:t>
      </w:r>
    </w:p>
    <w:p w14:paraId="34C36188" w14:textId="46815E52" w:rsidR="004279FF" w:rsidRDefault="004279FF" w:rsidP="005C714C"/>
    <w:p w14:paraId="6C0C474E" w14:textId="04D55B6D" w:rsidR="004279FF" w:rsidRDefault="004279FF" w:rsidP="004279FF">
      <w:pPr>
        <w:pStyle w:val="Paragraphedeliste"/>
        <w:numPr>
          <w:ilvl w:val="0"/>
          <w:numId w:val="4"/>
        </w:numPr>
      </w:pPr>
      <w:r>
        <w:t>L’en-tête MS-DOS permet de reconnaître le fichier comme étant un exécutable valide dans le cas où le fichier serait lancé dans un environnement MS-DOS.</w:t>
      </w:r>
    </w:p>
    <w:p w14:paraId="08210558" w14:textId="51857BC4" w:rsidR="0010299C" w:rsidRDefault="0010299C" w:rsidP="0010299C"/>
    <w:p w14:paraId="08E9DC6F" w14:textId="3259716E" w:rsidR="0010299C" w:rsidRDefault="0010299C" w:rsidP="0010299C">
      <w:pPr>
        <w:pStyle w:val="Paragraphedeliste"/>
        <w:numPr>
          <w:ilvl w:val="0"/>
          <w:numId w:val="4"/>
        </w:numPr>
      </w:pPr>
      <w:r>
        <w:t>Le segment DOS est exécuté si Windows ne reconnaît pas le fichier comme étant au format PE valide.</w:t>
      </w:r>
    </w:p>
    <w:p w14:paraId="2B552F78" w14:textId="77777777" w:rsidR="00EF10DA" w:rsidRDefault="00EF10DA" w:rsidP="00EF10DA">
      <w:pPr>
        <w:pStyle w:val="Paragraphedeliste"/>
      </w:pPr>
    </w:p>
    <w:p w14:paraId="2C6149B3" w14:textId="17DA0759" w:rsidR="00EF10DA" w:rsidRDefault="00EF10DA" w:rsidP="0010299C">
      <w:pPr>
        <w:pStyle w:val="Paragraphedeliste"/>
        <w:numPr>
          <w:ilvl w:val="0"/>
          <w:numId w:val="4"/>
        </w:numPr>
      </w:pPr>
      <w:r>
        <w:t xml:space="preserve">L’entête PE contient </w:t>
      </w:r>
      <w:r w:rsidR="0030103A">
        <w:t>toutes les informations importantes</w:t>
      </w:r>
      <w:r>
        <w:t xml:space="preserve"> en rapport avec le fichier, tel que la </w:t>
      </w:r>
      <w:r w:rsidR="007A7C71">
        <w:t>« s</w:t>
      </w:r>
      <w:r>
        <w:t>ignature</w:t>
      </w:r>
      <w:r w:rsidR="007A7C71">
        <w:t> »</w:t>
      </w:r>
      <w:r>
        <w:t xml:space="preserve"> permettant d’identifier le fichier ou le « </w:t>
      </w:r>
      <w:proofErr w:type="spellStart"/>
      <w:r>
        <w:t>FileHeader</w:t>
      </w:r>
      <w:proofErr w:type="spellEnd"/>
      <w:r>
        <w:t> », contenant les informations en rapport avec la structure du fichier.</w:t>
      </w:r>
    </w:p>
    <w:p w14:paraId="19DBA851" w14:textId="77777777" w:rsidR="001F3BDE" w:rsidRDefault="001F3BDE" w:rsidP="001F3BDE">
      <w:pPr>
        <w:pStyle w:val="Paragraphedeliste"/>
      </w:pPr>
    </w:p>
    <w:p w14:paraId="5C0729CE" w14:textId="2EFC7677" w:rsidR="001F3BDE" w:rsidRDefault="001F3BDE" w:rsidP="0010299C">
      <w:pPr>
        <w:pStyle w:val="Paragraphedeliste"/>
        <w:numPr>
          <w:ilvl w:val="0"/>
          <w:numId w:val="4"/>
        </w:numPr>
      </w:pPr>
      <w:r>
        <w:t>La table des sections contient toutes les informations en rapport avec les différents binaires constituants du fichier, devant être chargés en mémoire.</w:t>
      </w:r>
    </w:p>
    <w:p w14:paraId="50C88847" w14:textId="77777777" w:rsidR="00273273" w:rsidRDefault="00273273" w:rsidP="00273273">
      <w:pPr>
        <w:pStyle w:val="Paragraphedeliste"/>
      </w:pPr>
    </w:p>
    <w:p w14:paraId="2659741F" w14:textId="1333FD7A" w:rsidR="00273273" w:rsidRDefault="00273273" w:rsidP="0010299C">
      <w:pPr>
        <w:pStyle w:val="Paragraphedeliste"/>
        <w:numPr>
          <w:ilvl w:val="0"/>
          <w:numId w:val="4"/>
        </w:numPr>
      </w:pPr>
      <w:r>
        <w:lastRenderedPageBreak/>
        <w:t>Les sections</w:t>
      </w:r>
      <w:r w:rsidR="00751BE4">
        <w:t xml:space="preserve"> contiennent différents types de données du programme, tel que le code à exécuter, les variables initialisées ou les ressources du fichier.</w:t>
      </w:r>
    </w:p>
    <w:p w14:paraId="64B0536F" w14:textId="77777777" w:rsidR="00C1229E" w:rsidRDefault="00C1229E" w:rsidP="005C714C"/>
    <w:p w14:paraId="01AF287B" w14:textId="77777777" w:rsidR="00C1229E" w:rsidRDefault="00C1229E" w:rsidP="005C714C"/>
    <w:p w14:paraId="652AF2FA" w14:textId="77777777" w:rsidR="006B6F43" w:rsidRDefault="004E31DC" w:rsidP="005C714C">
      <w:r>
        <w:t>Tous les fichiers dérivant de la structure PE sont architecturés de la même façon. Cela permet notamment de pouvoir traiter le contenu des fichiers dérivant de cette architecture de manière normalisée pour le développeur.</w:t>
      </w:r>
    </w:p>
    <w:p w14:paraId="29CE279B" w14:textId="77777777" w:rsidR="006B6F43" w:rsidRDefault="006B6F43">
      <w:pPr>
        <w:spacing w:after="160" w:line="300" w:lineRule="auto"/>
        <w:jc w:val="left"/>
      </w:pPr>
      <w:r>
        <w:br w:type="page"/>
      </w:r>
    </w:p>
    <w:p w14:paraId="2B757CA6" w14:textId="6EA3A857" w:rsidR="00C143CC" w:rsidRDefault="00C143CC" w:rsidP="00C143CC">
      <w:pPr>
        <w:pStyle w:val="Titre2"/>
      </w:pPr>
      <w:r>
        <w:lastRenderedPageBreak/>
        <w:t>Structure de fichier – EXE</w:t>
      </w:r>
    </w:p>
    <w:p w14:paraId="1D5C5348" w14:textId="77777777" w:rsidR="00C143CC" w:rsidRDefault="00C143CC" w:rsidP="00C143CC"/>
    <w:p w14:paraId="07778F8E" w14:textId="77777777" w:rsidR="00DD0C5B" w:rsidRDefault="0064079B" w:rsidP="00C143CC">
      <w:r>
        <w:t>Le fichier exécutable « EXE »</w:t>
      </w:r>
      <w:r w:rsidR="00C15AEB">
        <w:t>, utilisant la structure PE vue précédemment</w:t>
      </w:r>
      <w:r w:rsidR="00A93F31">
        <w:t xml:space="preserve"> est le type de fichier exécutable le plus couramment utilisé.</w:t>
      </w:r>
      <w:r w:rsidR="004F1B05">
        <w:t xml:space="preserve"> Ce type de fichier est utilisé pour exécuter un programme</w:t>
      </w:r>
      <w:r w:rsidR="00716130">
        <w:t>, plus précisément, le code assembleur contenu dans le fichier est chargé en mémoire, puis exécuté par le processeur.</w:t>
      </w:r>
    </w:p>
    <w:p w14:paraId="56BC4F39" w14:textId="77777777" w:rsidR="00DD0C5B" w:rsidRDefault="00DD0C5B" w:rsidP="00C143CC"/>
    <w:p w14:paraId="194607B1" w14:textId="77777777" w:rsidR="00195F52" w:rsidRDefault="00F7275B" w:rsidP="00C143CC">
      <w:r>
        <w:t xml:space="preserve">Contrairement à un fichier DLL (Dynamic Link Library), un fichier exécutable peut embarquer toute ces dépendances, et peut ainsi être </w:t>
      </w:r>
      <w:r w:rsidR="00B17144">
        <w:t>exécuté</w:t>
      </w:r>
      <w:r>
        <w:t xml:space="preserve"> de manière autonome.</w:t>
      </w:r>
      <w:r w:rsidR="003579A4">
        <w:t xml:space="preserve"> Un exécutable possède ainsi la possibilité de créer un nouveau processus, c’est-à dire de lancer un programme.</w:t>
      </w:r>
      <w:r w:rsidR="000C5570">
        <w:t xml:space="preserve"> Là où une DLL ne peut pas être exécuté individuellement.</w:t>
      </w:r>
    </w:p>
    <w:p w14:paraId="0F2396AD" w14:textId="77777777" w:rsidR="00195F52" w:rsidRDefault="00195F52" w:rsidP="00C143CC"/>
    <w:p w14:paraId="758BF7FF" w14:textId="77777777" w:rsidR="00286DDF" w:rsidRDefault="00195F52" w:rsidP="00C143CC">
      <w:r>
        <w:t>Les DLL sont utilisées par les fichier exécutables. Une DLL contient du code complié, donc de l’assembleur, qui peut être utilisé par un autre programme</w:t>
      </w:r>
      <w:r w:rsidR="003628F1">
        <w:t>. Autrement dit, un fichier exécutable.</w:t>
      </w:r>
      <w:r w:rsidR="00286DDF">
        <w:t xml:space="preserve"> </w:t>
      </w:r>
    </w:p>
    <w:p w14:paraId="01088B7A" w14:textId="77777777" w:rsidR="00286DDF" w:rsidRDefault="00286DDF" w:rsidP="00C143CC"/>
    <w:p w14:paraId="30ACA602" w14:textId="56149FC7" w:rsidR="00B50152" w:rsidRDefault="00EE45F4" w:rsidP="00C143CC">
      <w:r>
        <w:t>Les fichiers exécutables</w:t>
      </w:r>
      <w:r w:rsidR="00286DDF">
        <w:t xml:space="preserve"> suivent donc la structure des exécutables portables. Il est possible de la constater en analysant le contenu d’un fichier exécutable. Cela est possible avec un logiciel spécialisé, tel que « </w:t>
      </w:r>
      <w:proofErr w:type="spellStart"/>
      <w:r w:rsidR="00286DDF" w:rsidRPr="00BA4E1C">
        <w:rPr>
          <w:b/>
          <w:bCs/>
        </w:rPr>
        <w:t>PEView</w:t>
      </w:r>
      <w:proofErr w:type="spellEnd"/>
      <w:r w:rsidR="00170E11">
        <w:rPr>
          <w:rStyle w:val="Appelnotedebasdep"/>
          <w:b/>
          <w:bCs/>
        </w:rPr>
        <w:footnoteReference w:id="39"/>
      </w:r>
      <w:r w:rsidR="00286DDF">
        <w:t> », qui permet d’analyser le contenu de n’importe quel fichier PE.</w:t>
      </w:r>
    </w:p>
    <w:p w14:paraId="6670E0F9" w14:textId="77777777" w:rsidR="00B50152" w:rsidRDefault="00B50152" w:rsidP="00C143CC"/>
    <w:p w14:paraId="1DBB40BC" w14:textId="3C88C4E3" w:rsidR="00B50152" w:rsidRDefault="00B50152" w:rsidP="00C143CC">
      <w:r>
        <w:t xml:space="preserve">La figure ci-dessous montre l’aperçu du fichier « notepad.exe », ouvert dans le programme </w:t>
      </w:r>
      <w:proofErr w:type="spellStart"/>
      <w:r>
        <w:t>P</w:t>
      </w:r>
      <w:r w:rsidR="002D12D9">
        <w:t>E</w:t>
      </w:r>
      <w:r>
        <w:t>View</w:t>
      </w:r>
      <w:proofErr w:type="spellEnd"/>
      <w:r>
        <w:t> :</w:t>
      </w:r>
    </w:p>
    <w:p w14:paraId="62EF433E" w14:textId="77777777" w:rsidR="00B50152" w:rsidRDefault="00B50152" w:rsidP="00C143CC"/>
    <w:p w14:paraId="4CE1B89B" w14:textId="77777777" w:rsidR="006C041C" w:rsidRDefault="006C041C" w:rsidP="006C041C">
      <w:pPr>
        <w:keepNext/>
      </w:pPr>
      <w:r w:rsidRPr="006C041C">
        <w:rPr>
          <w:noProof/>
        </w:rPr>
        <w:drawing>
          <wp:inline distT="0" distB="0" distL="0" distR="0" wp14:anchorId="7A40647D" wp14:editId="7EBDCF55">
            <wp:extent cx="5760720" cy="2944495"/>
            <wp:effectExtent l="0" t="0" r="0" b="825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81"/>
                    <a:stretch>
                      <a:fillRect/>
                    </a:stretch>
                  </pic:blipFill>
                  <pic:spPr>
                    <a:xfrm>
                      <a:off x="0" y="0"/>
                      <a:ext cx="5760720" cy="2944495"/>
                    </a:xfrm>
                    <a:prstGeom prst="rect">
                      <a:avLst/>
                    </a:prstGeom>
                  </pic:spPr>
                </pic:pic>
              </a:graphicData>
            </a:graphic>
          </wp:inline>
        </w:drawing>
      </w:r>
    </w:p>
    <w:p w14:paraId="0A73F631" w14:textId="5E37695C" w:rsidR="006C041C" w:rsidRDefault="006C041C" w:rsidP="006C041C">
      <w:pPr>
        <w:pStyle w:val="Lgende"/>
      </w:pPr>
      <w:r>
        <w:t xml:space="preserve">Figure </w:t>
      </w:r>
      <w:fldSimple w:instr=" SEQ Figure \* ARABIC ">
        <w:r w:rsidR="00CF05C1">
          <w:rPr>
            <w:noProof/>
          </w:rPr>
          <w:t>48</w:t>
        </w:r>
      </w:fldSimple>
      <w:r>
        <w:t> : Aperçu du fichier « notepad.exe » ouvert dans le logiciel « </w:t>
      </w:r>
      <w:proofErr w:type="spellStart"/>
      <w:r>
        <w:t>PEView</w:t>
      </w:r>
      <w:proofErr w:type="spellEnd"/>
      <w:r>
        <w:t> ».</w:t>
      </w:r>
    </w:p>
    <w:p w14:paraId="5C783C72" w14:textId="0BB3C8F8" w:rsidR="00EE6C52" w:rsidRDefault="00EE6C52" w:rsidP="00EE6C52"/>
    <w:p w14:paraId="0B31869F" w14:textId="007E7DC4" w:rsidR="00EE6C52" w:rsidRDefault="00EE6C52" w:rsidP="00EE6C52">
      <w:r>
        <w:t>On peut voir sur la droite de la figure, noté 1, la structure du fichier</w:t>
      </w:r>
      <w:r w:rsidR="00301790">
        <w:t xml:space="preserve">, tel que décrite sur </w:t>
      </w:r>
      <w:hyperlink w:anchor="pestruct" w:history="1">
        <w:r w:rsidR="00301790" w:rsidRPr="00D86A79">
          <w:rPr>
            <w:rStyle w:val="Lienhypertexte"/>
          </w:rPr>
          <w:t>cette figure</w:t>
        </w:r>
      </w:hyperlink>
      <w:r w:rsidR="00301790">
        <w:t>.</w:t>
      </w:r>
    </w:p>
    <w:p w14:paraId="0FAB7DC8" w14:textId="41051043" w:rsidR="003874F7" w:rsidRDefault="003874F7" w:rsidP="00EE6C52"/>
    <w:p w14:paraId="7A4DBEEE" w14:textId="0A0EFB69" w:rsidR="003874F7" w:rsidRDefault="003874F7" w:rsidP="00EE6C52">
      <w:r>
        <w:t>L’autre partie de la fenêtre montre le contenu de la partie de l’exécutable sélectionnée dans la partie 1 de la figure.</w:t>
      </w:r>
      <w:r w:rsidR="00083220">
        <w:t xml:space="preserve"> Le contenu est affiché en </w:t>
      </w:r>
      <w:r w:rsidR="00C7720D">
        <w:t>hexadécimal</w:t>
      </w:r>
      <w:r w:rsidR="00083220">
        <w:t>.</w:t>
      </w:r>
    </w:p>
    <w:p w14:paraId="7BCFA3C9" w14:textId="67CB6282" w:rsidR="00FF09FD" w:rsidRDefault="00FF09FD" w:rsidP="00EE6C52"/>
    <w:p w14:paraId="008F0540" w14:textId="504B9B0E" w:rsidR="0044670F" w:rsidRDefault="00FF09FD" w:rsidP="00EE6C52">
      <w:r>
        <w:t xml:space="preserve">Un programme plus avancé tel que </w:t>
      </w:r>
      <w:r w:rsidR="00B2525F">
        <w:t>IDA</w:t>
      </w:r>
      <w:r>
        <w:t xml:space="preserve"> permet de décompiler le fichier exécutable afin de pouvoir étudier le code assembleur.</w:t>
      </w:r>
      <w:r w:rsidR="0044670F">
        <w:t xml:space="preserve"> </w:t>
      </w:r>
    </w:p>
    <w:p w14:paraId="7F8851A8" w14:textId="77777777" w:rsidR="0044670F" w:rsidRDefault="0044670F">
      <w:pPr>
        <w:spacing w:after="160" w:line="300" w:lineRule="auto"/>
        <w:jc w:val="left"/>
      </w:pPr>
      <w:r>
        <w:br w:type="page"/>
      </w:r>
    </w:p>
    <w:p w14:paraId="19759E6E" w14:textId="18235197" w:rsidR="00FF09FD" w:rsidRDefault="00416A52" w:rsidP="00EE6C52">
      <w:r>
        <w:lastRenderedPageBreak/>
        <w:t>La figure ci-dessous montre un aperçu du code assembleur contenu dans l’une des sections précédemment illustrées du fichier exécutable « notepad.exe » :</w:t>
      </w:r>
    </w:p>
    <w:p w14:paraId="1DFDD963" w14:textId="31A3A14D" w:rsidR="00416A52" w:rsidRDefault="00416A52" w:rsidP="00EE6C52"/>
    <w:p w14:paraId="5EC2256B" w14:textId="77777777" w:rsidR="00756DB5" w:rsidRDefault="00756DB5" w:rsidP="00756DB5">
      <w:pPr>
        <w:keepNext/>
      </w:pPr>
      <w:r w:rsidRPr="00756DB5">
        <w:rPr>
          <w:noProof/>
        </w:rPr>
        <w:drawing>
          <wp:inline distT="0" distB="0" distL="0" distR="0" wp14:anchorId="445467F3" wp14:editId="1DB26124">
            <wp:extent cx="5760720" cy="1431290"/>
            <wp:effectExtent l="0" t="0" r="0" b="0"/>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82"/>
                    <a:stretch>
                      <a:fillRect/>
                    </a:stretch>
                  </pic:blipFill>
                  <pic:spPr>
                    <a:xfrm>
                      <a:off x="0" y="0"/>
                      <a:ext cx="5760720" cy="1431290"/>
                    </a:xfrm>
                    <a:prstGeom prst="rect">
                      <a:avLst/>
                    </a:prstGeom>
                  </pic:spPr>
                </pic:pic>
              </a:graphicData>
            </a:graphic>
          </wp:inline>
        </w:drawing>
      </w:r>
    </w:p>
    <w:p w14:paraId="6D6FE6F4" w14:textId="2956939F" w:rsidR="00627253" w:rsidRDefault="00756DB5" w:rsidP="00756DB5">
      <w:pPr>
        <w:pStyle w:val="Lgende"/>
      </w:pPr>
      <w:r>
        <w:t xml:space="preserve">Figure </w:t>
      </w:r>
      <w:fldSimple w:instr=" SEQ Figure \* ARABIC ">
        <w:r w:rsidR="00CF05C1">
          <w:rPr>
            <w:noProof/>
          </w:rPr>
          <w:t>49</w:t>
        </w:r>
      </w:fldSimple>
      <w:r>
        <w:t> : Aperçu de code assembleur contenu dans le fichier « notepad.exe ».</w:t>
      </w:r>
    </w:p>
    <w:p w14:paraId="4DF2FE6C" w14:textId="7E174DF2" w:rsidR="00756DB5" w:rsidRDefault="00756DB5" w:rsidP="00756DB5"/>
    <w:p w14:paraId="02AAFAE3" w14:textId="36669CF8" w:rsidR="008A6122" w:rsidRDefault="008A6122" w:rsidP="008A6122">
      <w:pPr>
        <w:pStyle w:val="Titre2"/>
      </w:pPr>
      <w:r>
        <w:t>Le code assembleur</w:t>
      </w:r>
    </w:p>
    <w:p w14:paraId="4004982E" w14:textId="77777777" w:rsidR="008A6122" w:rsidRDefault="008A6122" w:rsidP="00756DB5"/>
    <w:p w14:paraId="5F163F83" w14:textId="7467751C" w:rsidR="00756DB5" w:rsidRDefault="00D04986" w:rsidP="00756DB5">
      <w:r>
        <w:t xml:space="preserve">Dans la figure ci-dessus, l’on se rends compte que l’assembleur est un langage très bas niveau comparé à d’autres langages tels que le Java, Python ou C++. </w:t>
      </w:r>
    </w:p>
    <w:p w14:paraId="176C79CD" w14:textId="77777777" w:rsidR="00D62974" w:rsidRDefault="00D62974" w:rsidP="00756DB5"/>
    <w:p w14:paraId="0A13DED9" w14:textId="64365F28" w:rsidR="00D62974" w:rsidRDefault="00D62974" w:rsidP="00756DB5">
      <w:r>
        <w:t xml:space="preserve">L’assembleur peut ainsi être exécuté très facilement par le processeur. </w:t>
      </w:r>
      <w:r w:rsidR="00863B24">
        <w:t>Le procédé visant à traduire les langages de programmation de plus haut niveau à l’assembleur se nomme « compilation », c’est une couche de traduction entre la machine et le développeur</w:t>
      </w:r>
      <w:r w:rsidR="00C4435A">
        <w:t>.</w:t>
      </w:r>
    </w:p>
    <w:p w14:paraId="14ED7C6B" w14:textId="75CAC426" w:rsidR="002B581F" w:rsidRDefault="002B581F" w:rsidP="00756DB5"/>
    <w:p w14:paraId="7ED3D73E" w14:textId="2C3F8375" w:rsidR="002B581F" w:rsidRPr="002B581F" w:rsidRDefault="002B581F" w:rsidP="00756DB5">
      <w:r>
        <w:rPr>
          <w:b/>
          <w:bCs/>
        </w:rPr>
        <w:t xml:space="preserve">Remarque : </w:t>
      </w:r>
      <w:r>
        <w:t xml:space="preserve">Il n’est pas possible de « décompiler » de l’assembleur en code de plus haut niveau. Mais l’on peut cependant le déduire en étudiant le fonctionnement du code assembleur, et ainsi reconstituer le code de plus haut niveau. </w:t>
      </w:r>
      <w:r w:rsidR="00F74D5E">
        <w:t xml:space="preserve">On réalise alors du </w:t>
      </w:r>
      <w:r>
        <w:t xml:space="preserve">« reverse-engineering », ou </w:t>
      </w:r>
      <w:r w:rsidR="005032AE">
        <w:t>ingénierie inversée</w:t>
      </w:r>
      <w:r>
        <w:t>.</w:t>
      </w:r>
    </w:p>
    <w:p w14:paraId="72370835" w14:textId="77777777" w:rsidR="00894796" w:rsidRDefault="00894796" w:rsidP="00C143CC"/>
    <w:p w14:paraId="5DECF1B1" w14:textId="343B9F47" w:rsidR="00A74B77" w:rsidRDefault="00894796" w:rsidP="00C143CC">
      <w:r>
        <w:t xml:space="preserve">Il est donc possible de découvrir des failles exploitables d’un programme par le biais de la décompilation, bien qu’il s’agisse d’un procédé très chronophage et incertain, cela reste une </w:t>
      </w:r>
      <w:r w:rsidR="00DB2C42">
        <w:t>possibilité</w:t>
      </w:r>
      <w:r>
        <w:t>.</w:t>
      </w:r>
    </w:p>
    <w:p w14:paraId="501FC703" w14:textId="77777777" w:rsidR="00A74B77" w:rsidRDefault="00A74B77">
      <w:pPr>
        <w:spacing w:after="160" w:line="300" w:lineRule="auto"/>
        <w:jc w:val="left"/>
      </w:pPr>
      <w:r>
        <w:br w:type="page"/>
      </w:r>
    </w:p>
    <w:p w14:paraId="1EC5E83A" w14:textId="77777777" w:rsidR="00D92EB6" w:rsidRDefault="0087069C" w:rsidP="0087069C">
      <w:pPr>
        <w:pStyle w:val="Titre2"/>
      </w:pPr>
      <w:r>
        <w:lastRenderedPageBreak/>
        <w:t>Un exécutable, programme légitime ou malware ?</w:t>
      </w:r>
    </w:p>
    <w:p w14:paraId="4AFD0112" w14:textId="77777777" w:rsidR="00E313B4" w:rsidRDefault="00E313B4" w:rsidP="00D92EB6"/>
    <w:p w14:paraId="275ECBDB" w14:textId="3D255E38" w:rsidR="0028478C" w:rsidRDefault="00033B78" w:rsidP="00D92EB6">
      <w:r>
        <w:t xml:space="preserve">Dans les précédentes parties de ce document, nous avions </w:t>
      </w:r>
      <w:r w:rsidR="00F310E7">
        <w:t>pu</w:t>
      </w:r>
      <w:r>
        <w:t xml:space="preserve"> entrevoir la structure d’un fichier exécutable Windows</w:t>
      </w:r>
      <w:r w:rsidR="00621648">
        <w:t xml:space="preserve"> par l’utilisation de programmes permettant de mettre au jour les entrailles de ces fichiers.</w:t>
      </w:r>
    </w:p>
    <w:p w14:paraId="48F4852E" w14:textId="77777777" w:rsidR="00601E53" w:rsidRDefault="0028478C" w:rsidP="00D92EB6">
      <w:r>
        <w:t>Cela n’est cependant pas une tâche aisée à réaliser pour des novices et l’interprétation des données contenues peut porter à confusion. C’est pour cela que l’on préférera une autre méthode afin de vérifier la légitimité d’un programme.</w:t>
      </w:r>
      <w:r w:rsidR="00242A1B">
        <w:t xml:space="preserve"> Nous allons donc maintenant parler de la signature de code !</w:t>
      </w:r>
    </w:p>
    <w:p w14:paraId="66C0FC23" w14:textId="77777777" w:rsidR="00601E53" w:rsidRDefault="00601E53" w:rsidP="00D92EB6"/>
    <w:p w14:paraId="52364819" w14:textId="77777777" w:rsidR="007D72C2" w:rsidRDefault="007D72C2" w:rsidP="00EB07D7"/>
    <w:p w14:paraId="3A9C6193" w14:textId="77777777" w:rsidR="002C42FA" w:rsidRDefault="003A571D" w:rsidP="002C42FA">
      <w:pPr>
        <w:pStyle w:val="Titre4"/>
      </w:pPr>
      <w:r>
        <w:t>Le chiffrement</w:t>
      </w:r>
    </w:p>
    <w:p w14:paraId="6B9F86EA" w14:textId="77777777" w:rsidR="002C42FA" w:rsidRDefault="002C42FA" w:rsidP="002C42FA"/>
    <w:p w14:paraId="42407399" w14:textId="027FDEC3" w:rsidR="00580CE3" w:rsidRDefault="00580CE3" w:rsidP="00580CE3">
      <w:r>
        <w:t xml:space="preserve">Le chiffrement est une méthode utilisée pour protéger les informations confidentielles en les transformant </w:t>
      </w:r>
      <w:r>
        <w:t>de manière</w:t>
      </w:r>
      <w:r>
        <w:t xml:space="preserve"> qu'elles ne soient pas accessibles à des personnes non autorisées. Cela se fait en utilisant des algorithmes de chiffrement qui transforment les données claires, ou non-chiffrées, en données chiffrées, ou cryptées, qui sont difficiles à comprendre sans la clé de déchiffrement appropriée.</w:t>
      </w:r>
    </w:p>
    <w:p w14:paraId="3C27BCF6" w14:textId="77777777" w:rsidR="00580CE3" w:rsidRDefault="00580CE3" w:rsidP="00580CE3">
      <w:pPr>
        <w:rPr>
          <w:rFonts w:ascii="Times New Roman" w:hAnsi="Times New Roman"/>
        </w:rPr>
      </w:pPr>
    </w:p>
    <w:p w14:paraId="3D9F96F7" w14:textId="5B890454" w:rsidR="00580CE3" w:rsidRDefault="00580CE3" w:rsidP="00580CE3">
      <w:r>
        <w:t>Il existe deux types de chiffrement couramment utilisés : le chiffrement symétrique et le chiffrement asymétrique.</w:t>
      </w:r>
    </w:p>
    <w:p w14:paraId="3277F7FD" w14:textId="77777777" w:rsidR="00580CE3" w:rsidRDefault="00580CE3" w:rsidP="00580CE3"/>
    <w:p w14:paraId="2E6F482A" w14:textId="2785387F" w:rsidR="00580CE3" w:rsidRPr="006715BB" w:rsidRDefault="00580CE3" w:rsidP="00563970">
      <w:pPr>
        <w:rPr>
          <w:szCs w:val="22"/>
        </w:rPr>
      </w:pPr>
      <w:r w:rsidRPr="006715BB">
        <w:rPr>
          <w:szCs w:val="22"/>
        </w:rPr>
        <w:t>Le chiffrement symétrique, également appelé chiffrement à clé secrète, utilise une seule clé pour chiffrer et déchiffrer les données. Cette clé doit être partagée entre les parties qui souhaitent communiquer de manière sécurisée. Le chiffrement symétrique est rapide et efficace pour chiffrer de grandes quantités de données, mais il présente un risque de sécurité si la clé est compromise. Si une personne non autorisée obtient la clé, elle peut accéder aux données chiffrées. Les algorithmes de chiffrement symétrique couramment utilisés incluent AES</w:t>
      </w:r>
      <w:r w:rsidR="00891C7D" w:rsidRPr="006715BB">
        <w:rPr>
          <w:rStyle w:val="Appelnotedebasdep"/>
          <w:szCs w:val="22"/>
        </w:rPr>
        <w:footnoteReference w:id="40"/>
      </w:r>
      <w:r w:rsidRPr="006715BB">
        <w:rPr>
          <w:szCs w:val="22"/>
        </w:rPr>
        <w:t>, DES</w:t>
      </w:r>
      <w:r w:rsidR="00891C7D" w:rsidRPr="006715BB">
        <w:rPr>
          <w:rStyle w:val="Appelnotedebasdep"/>
          <w:szCs w:val="22"/>
        </w:rPr>
        <w:footnoteReference w:id="41"/>
      </w:r>
      <w:r w:rsidRPr="006715BB">
        <w:rPr>
          <w:szCs w:val="22"/>
        </w:rPr>
        <w:t xml:space="preserve"> et </w:t>
      </w:r>
      <w:proofErr w:type="spellStart"/>
      <w:r w:rsidRPr="006715BB">
        <w:rPr>
          <w:szCs w:val="22"/>
        </w:rPr>
        <w:t>Blowfish</w:t>
      </w:r>
      <w:proofErr w:type="spellEnd"/>
      <w:r w:rsidR="009609E4" w:rsidRPr="006715BB">
        <w:rPr>
          <w:rStyle w:val="Appelnotedebasdep"/>
          <w:szCs w:val="22"/>
        </w:rPr>
        <w:footnoteReference w:id="42"/>
      </w:r>
      <w:r w:rsidRPr="006715BB">
        <w:rPr>
          <w:szCs w:val="22"/>
        </w:rPr>
        <w:t>.</w:t>
      </w:r>
    </w:p>
    <w:p w14:paraId="75AA110B" w14:textId="77777777" w:rsidR="00580CE3" w:rsidRPr="006715BB" w:rsidRDefault="00580CE3" w:rsidP="00580CE3">
      <w:pPr>
        <w:rPr>
          <w:szCs w:val="22"/>
        </w:rPr>
      </w:pPr>
    </w:p>
    <w:p w14:paraId="3829F4A6" w14:textId="777633FD" w:rsidR="00F70BEC" w:rsidRPr="006715BB" w:rsidRDefault="00580CE3" w:rsidP="006715BB">
      <w:pPr>
        <w:rPr>
          <w:szCs w:val="22"/>
        </w:rPr>
      </w:pPr>
      <w:r w:rsidRPr="006715BB">
        <w:rPr>
          <w:szCs w:val="22"/>
        </w:rPr>
        <w:t>Le chiffrement asymétrique, également appelé chiffrement à clé publique, utilise deux clés différentes, une clé publique et une clé privée. La clé publique est utilisée pour chiffrer les données, tandis que la clé privée est utilisée pour déchiffrer les données. La clé publique peut être distribuée librement, tandis que la clé privée doit être gardée secrète. Le chiffrement asymétrique est plus lent que le chiffrement symétrique, mais il offre une meilleure sécurité, car la clé privée n'est pas partagée et ne peut donc pas être compromise. Les algorithmes de chiffrement asymétrique couramment utilisés incluent RSA</w:t>
      </w:r>
      <w:r w:rsidR="00EC572D" w:rsidRPr="006715BB">
        <w:rPr>
          <w:rStyle w:val="Appelnotedebasdep"/>
          <w:szCs w:val="22"/>
        </w:rPr>
        <w:footnoteReference w:id="43"/>
      </w:r>
      <w:r w:rsidRPr="006715BB">
        <w:rPr>
          <w:szCs w:val="22"/>
        </w:rPr>
        <w:t>, DSA</w:t>
      </w:r>
      <w:r w:rsidR="00F310E7" w:rsidRPr="006715BB">
        <w:rPr>
          <w:rStyle w:val="Appelnotedebasdep"/>
          <w:szCs w:val="22"/>
        </w:rPr>
        <w:footnoteReference w:id="44"/>
      </w:r>
      <w:r w:rsidRPr="006715BB">
        <w:rPr>
          <w:szCs w:val="22"/>
        </w:rPr>
        <w:t xml:space="preserve"> et ECC</w:t>
      </w:r>
      <w:r w:rsidR="00755A43">
        <w:rPr>
          <w:rStyle w:val="Appelnotedebasdep"/>
          <w:szCs w:val="22"/>
        </w:rPr>
        <w:footnoteReference w:id="45"/>
      </w:r>
      <w:r w:rsidRPr="006715BB">
        <w:rPr>
          <w:szCs w:val="22"/>
        </w:rPr>
        <w:t>.</w:t>
      </w:r>
      <w:r w:rsidR="00F70BEC">
        <w:br w:type="page"/>
      </w:r>
    </w:p>
    <w:p w14:paraId="2EB360FC" w14:textId="25F21B1C" w:rsidR="00580CE3" w:rsidRDefault="00F70BEC" w:rsidP="00F70BEC">
      <w:r>
        <w:lastRenderedPageBreak/>
        <w:t>Les figures ci-dessous montre</w:t>
      </w:r>
      <w:r w:rsidR="000C5753">
        <w:t>nt</w:t>
      </w:r>
      <w:r>
        <w:t xml:space="preserve"> schématiquement le fonctionnement du chiffrement symétrique et asymétrique :</w:t>
      </w:r>
    </w:p>
    <w:p w14:paraId="709AB8BC" w14:textId="60FD99D4" w:rsidR="00B226EE" w:rsidRDefault="00B226EE" w:rsidP="00B226EE">
      <w:pPr>
        <w:pStyle w:val="Titre4"/>
      </w:pPr>
      <w:r>
        <w:t>Chiffrement symétrique</w:t>
      </w:r>
    </w:p>
    <w:p w14:paraId="6D5122FE" w14:textId="5CB86DC5" w:rsidR="00F70BEC" w:rsidRDefault="00F70BEC" w:rsidP="00F70BEC"/>
    <w:p w14:paraId="7908BF89" w14:textId="5FA8E547" w:rsidR="00341ADB" w:rsidRDefault="007E04C2" w:rsidP="007E04C2">
      <w:pPr>
        <w:keepNext/>
      </w:pPr>
      <w:r>
        <w:rPr>
          <w:noProof/>
        </w:rPr>
        <w:drawing>
          <wp:inline distT="0" distB="0" distL="0" distR="0" wp14:anchorId="59D2DCC9" wp14:editId="60030732">
            <wp:extent cx="5724940" cy="2851111"/>
            <wp:effectExtent l="0" t="0" r="0" b="0"/>
            <wp:docPr id="193" name="Image 193" descr="Cryptographie symétr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yptographie symétrique — Wikipédi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9937" cy="2858580"/>
                    </a:xfrm>
                    <a:prstGeom prst="rect">
                      <a:avLst/>
                    </a:prstGeom>
                    <a:noFill/>
                    <a:ln>
                      <a:noFill/>
                    </a:ln>
                  </pic:spPr>
                </pic:pic>
              </a:graphicData>
            </a:graphic>
          </wp:inline>
        </w:drawing>
      </w:r>
    </w:p>
    <w:p w14:paraId="2A581661" w14:textId="0153AF1C" w:rsidR="00F70BEC" w:rsidRDefault="007E04C2" w:rsidP="007E04C2">
      <w:pPr>
        <w:pStyle w:val="Lgende"/>
      </w:pPr>
      <w:r>
        <w:t xml:space="preserve">Figure </w:t>
      </w:r>
      <w:fldSimple w:instr=" SEQ Figure \* ARABIC ">
        <w:r w:rsidR="00CF05C1">
          <w:rPr>
            <w:noProof/>
          </w:rPr>
          <w:t>50</w:t>
        </w:r>
      </w:fldSimple>
      <w:r>
        <w:t> : Fonctionnement du chiffrement symétrique</w:t>
      </w:r>
    </w:p>
    <w:p w14:paraId="16D14F90" w14:textId="77777777" w:rsidR="00341ADB" w:rsidRPr="00341ADB" w:rsidRDefault="00341ADB" w:rsidP="00341ADB"/>
    <w:p w14:paraId="3169F2C7" w14:textId="6B5AA71E" w:rsidR="007E04C2" w:rsidRDefault="002B77AA" w:rsidP="002B77AA">
      <w:pPr>
        <w:pStyle w:val="Titre4"/>
      </w:pPr>
      <w:r>
        <w:t>Chiffrement asymétrique</w:t>
      </w:r>
    </w:p>
    <w:p w14:paraId="0FCA0A1C" w14:textId="77777777" w:rsidR="00341ADB" w:rsidRPr="00341ADB" w:rsidRDefault="00341ADB" w:rsidP="00341ADB"/>
    <w:p w14:paraId="686F73E8" w14:textId="77777777" w:rsidR="006D0BF1" w:rsidRDefault="00155619" w:rsidP="006D0BF1">
      <w:pPr>
        <w:keepNext/>
      </w:pPr>
      <w:r>
        <w:rPr>
          <w:noProof/>
        </w:rPr>
        <w:drawing>
          <wp:inline distT="0" distB="0" distL="0" distR="0" wp14:anchorId="3DA655A4" wp14:editId="23AC70F5">
            <wp:extent cx="5760720" cy="2700020"/>
            <wp:effectExtent l="0" t="0" r="0" b="0"/>
            <wp:docPr id="194" name="Image 194" descr="Cryptographie asymétr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yptographie asymétrique — Wikipédi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2700020"/>
                    </a:xfrm>
                    <a:prstGeom prst="rect">
                      <a:avLst/>
                    </a:prstGeom>
                    <a:noFill/>
                    <a:ln>
                      <a:noFill/>
                    </a:ln>
                  </pic:spPr>
                </pic:pic>
              </a:graphicData>
            </a:graphic>
          </wp:inline>
        </w:drawing>
      </w:r>
    </w:p>
    <w:p w14:paraId="5C6FDC03" w14:textId="43D1A3EF" w:rsidR="007E04C2" w:rsidRPr="007E04C2" w:rsidRDefault="006D0BF1" w:rsidP="006D0BF1">
      <w:pPr>
        <w:pStyle w:val="Lgende"/>
      </w:pPr>
      <w:r>
        <w:t xml:space="preserve">Figure </w:t>
      </w:r>
      <w:fldSimple w:instr=" SEQ Figure \* ARABIC ">
        <w:r w:rsidR="00CF05C1">
          <w:rPr>
            <w:noProof/>
          </w:rPr>
          <w:t>51</w:t>
        </w:r>
      </w:fldSimple>
      <w:r>
        <w:t> : Fonctionnement du chiffrement asymétrique</w:t>
      </w:r>
    </w:p>
    <w:p w14:paraId="57CDC93C" w14:textId="77777777" w:rsidR="00580CE3" w:rsidRDefault="00580CE3" w:rsidP="00580CE3"/>
    <w:p w14:paraId="1C8F1AD4" w14:textId="5B28F5A4" w:rsidR="00F0443D" w:rsidRDefault="00580CE3" w:rsidP="00580CE3">
      <w:r>
        <w:t>En résumé, le chiffrement est une méthode essentielle pour protéger les données confidentielles. Le chiffrement symétrique est rapide et efficace pour chiffrer de grandes quantités de données, mais il présente un risque de sécurité si la clé est compromise. Le chiffrement asymétrique est plus lent, mais il offre une meilleure sécurité car la clé privée n'est pas partagée.</w:t>
      </w:r>
    </w:p>
    <w:p w14:paraId="4D647FBA" w14:textId="77777777" w:rsidR="00F0443D" w:rsidRDefault="00F0443D">
      <w:pPr>
        <w:spacing w:after="160" w:line="300" w:lineRule="auto"/>
        <w:jc w:val="left"/>
      </w:pPr>
      <w:r>
        <w:br w:type="page"/>
      </w:r>
    </w:p>
    <w:p w14:paraId="38C79196" w14:textId="59B8A3A4" w:rsidR="00162155" w:rsidRDefault="00F0443D" w:rsidP="00F0443D">
      <w:pPr>
        <w:pStyle w:val="Titre3"/>
      </w:pPr>
      <w:r>
        <w:lastRenderedPageBreak/>
        <w:t>Les algorithmes de hash</w:t>
      </w:r>
    </w:p>
    <w:p w14:paraId="1B6AAF36" w14:textId="66D05BEB" w:rsidR="00F95C3D" w:rsidRDefault="00F95C3D" w:rsidP="00F95C3D"/>
    <w:p w14:paraId="7B6BA2C3" w14:textId="0FAFD083" w:rsidR="00173259" w:rsidRDefault="00F95C3D" w:rsidP="00173259">
      <w:r>
        <w:t>Une autre composante essentiell</w:t>
      </w:r>
      <w:r w:rsidR="007713F3">
        <w:t>e</w:t>
      </w:r>
      <w:r>
        <w:t xml:space="preserve"> de la signature de code est le hash.</w:t>
      </w:r>
      <w:r w:rsidR="00173259">
        <w:t xml:space="preserve"> </w:t>
      </w:r>
      <w:r w:rsidR="00173259">
        <w:t>Un algorithme de hachage est une fonction mathématique qui prend en entrée une quantité de données quelconque (un fichier, un message, une image, etc.) et qui produit en sortie une empreinte numérique unique de cette entrée, appelée "hash" ou "hachage". Cette empreinte numérique est généralement représentée sous forme d'une chaîne de caractères hexadécimaux</w:t>
      </w:r>
      <w:r w:rsidR="00EF0651">
        <w:rPr>
          <w:rStyle w:val="Appelnotedebasdep"/>
        </w:rPr>
        <w:footnoteReference w:id="46"/>
      </w:r>
      <w:r w:rsidR="00173259">
        <w:t xml:space="preserve"> ou en base64.</w:t>
      </w:r>
    </w:p>
    <w:p w14:paraId="2D67B1ED" w14:textId="77777777" w:rsidR="00173259" w:rsidRDefault="00173259" w:rsidP="00173259">
      <w:pPr>
        <w:rPr>
          <w:rFonts w:ascii="Times New Roman" w:hAnsi="Times New Roman"/>
        </w:rPr>
      </w:pPr>
    </w:p>
    <w:p w14:paraId="6B500481" w14:textId="2D088025" w:rsidR="00173259" w:rsidRDefault="00173259" w:rsidP="00173259">
      <w:r>
        <w:t>Les algorithmes de hachage ont de nombreuses applications dans le domaine de la sécurité informatique. Voici quelques exemples d'utilisation des algorithmes de hachage :</w:t>
      </w:r>
    </w:p>
    <w:p w14:paraId="3A28D8D8" w14:textId="77777777" w:rsidR="00173259" w:rsidRDefault="00173259" w:rsidP="00173259"/>
    <w:p w14:paraId="6B3E56C2" w14:textId="77777777" w:rsidR="00753339" w:rsidRPr="00753339" w:rsidRDefault="00173259" w:rsidP="00173259">
      <w:pPr>
        <w:pStyle w:val="Paragraphedeliste"/>
        <w:numPr>
          <w:ilvl w:val="0"/>
          <w:numId w:val="19"/>
        </w:numPr>
      </w:pPr>
      <w:r w:rsidRPr="00753339">
        <w:rPr>
          <w:b/>
          <w:bCs/>
        </w:rPr>
        <w:t>Stockage de mots de passe :</w:t>
      </w:r>
    </w:p>
    <w:p w14:paraId="77C9B7D4" w14:textId="57054220" w:rsidR="00173259" w:rsidRDefault="00753339" w:rsidP="00753339">
      <w:pPr>
        <w:pStyle w:val="Paragraphedeliste"/>
      </w:pPr>
      <w:r>
        <w:t>A</w:t>
      </w:r>
      <w:r w:rsidR="00173259">
        <w:t>u lieu de stocker les mots de passe en clair, les systèmes d'authentification stockent souvent l'empreinte numérique des mots de passe en utilisant un algorithme de hachage. Lorsqu'un utilisateur tente de s'authentifier, le système compare l'empreinte numérique du mot de passe entré avec l'empreinte stockée pour vérifier si les deux correspondent.</w:t>
      </w:r>
    </w:p>
    <w:p w14:paraId="2CD754EB" w14:textId="77777777" w:rsidR="00173259" w:rsidRDefault="00173259" w:rsidP="00173259">
      <w:pPr>
        <w:pStyle w:val="Paragraphedeliste"/>
      </w:pPr>
    </w:p>
    <w:p w14:paraId="28654AFE" w14:textId="77777777" w:rsidR="00753339" w:rsidRDefault="00173259" w:rsidP="00173259">
      <w:pPr>
        <w:pStyle w:val="Paragraphedeliste"/>
        <w:numPr>
          <w:ilvl w:val="0"/>
          <w:numId w:val="19"/>
        </w:numPr>
      </w:pPr>
      <w:r w:rsidRPr="00753339">
        <w:rPr>
          <w:b/>
          <w:bCs/>
        </w:rPr>
        <w:t>Vérification de l'intégrité des données :</w:t>
      </w:r>
      <w:r>
        <w:t xml:space="preserve"> </w:t>
      </w:r>
    </w:p>
    <w:p w14:paraId="109E40AC" w14:textId="09980786" w:rsidR="00173259" w:rsidRDefault="00753339" w:rsidP="00753339">
      <w:pPr>
        <w:pStyle w:val="Paragraphedeliste"/>
      </w:pPr>
      <w:r>
        <w:t>L</w:t>
      </w:r>
      <w:r w:rsidR="00173259">
        <w:t>es algorithmes de hachage sont souvent utilisés pour vérifier l'intégrité des fichiers et des messages. Si le hash d'un fichier ou d'un message change, cela indique que le fichier ou le message a été modifié.</w:t>
      </w:r>
    </w:p>
    <w:p w14:paraId="094A449C" w14:textId="77777777" w:rsidR="00173259" w:rsidRDefault="00173259" w:rsidP="00173259">
      <w:pPr>
        <w:pStyle w:val="Paragraphedeliste"/>
      </w:pPr>
    </w:p>
    <w:p w14:paraId="44E8AC3A" w14:textId="77777777" w:rsidR="00753339" w:rsidRDefault="00173259" w:rsidP="00173259">
      <w:pPr>
        <w:pStyle w:val="Paragraphedeliste"/>
        <w:numPr>
          <w:ilvl w:val="0"/>
          <w:numId w:val="19"/>
        </w:numPr>
      </w:pPr>
      <w:r w:rsidRPr="00753339">
        <w:rPr>
          <w:b/>
          <w:bCs/>
        </w:rPr>
        <w:t>Signature numérique :</w:t>
      </w:r>
      <w:r>
        <w:t xml:space="preserve"> </w:t>
      </w:r>
    </w:p>
    <w:p w14:paraId="2223B551" w14:textId="482EC281" w:rsidR="00173259" w:rsidRDefault="00753339" w:rsidP="00753339">
      <w:pPr>
        <w:pStyle w:val="Paragraphedeliste"/>
      </w:pPr>
      <w:r>
        <w:t>L</w:t>
      </w:r>
      <w:r w:rsidR="00173259">
        <w:t>es signatures numériques utilisent souvent des algorithmes de hachage pour créer une empreinte numérique du document ou du message à signer. La signature numérique est ensuite créée en chiffrant l'empreinte numérique à l'aide de la clé privée du signataire.</w:t>
      </w:r>
    </w:p>
    <w:p w14:paraId="2DE58B43" w14:textId="77777777" w:rsidR="00173259" w:rsidRDefault="00173259" w:rsidP="00173259">
      <w:pPr>
        <w:pStyle w:val="Paragraphedeliste"/>
      </w:pPr>
    </w:p>
    <w:p w14:paraId="7F6A26EC" w14:textId="77777777" w:rsidR="00753339" w:rsidRDefault="00173259" w:rsidP="00173259">
      <w:pPr>
        <w:pStyle w:val="Paragraphedeliste"/>
        <w:numPr>
          <w:ilvl w:val="0"/>
          <w:numId w:val="19"/>
        </w:numPr>
      </w:pPr>
      <w:r w:rsidRPr="00753339">
        <w:rPr>
          <w:b/>
          <w:bCs/>
        </w:rPr>
        <w:t>Vérification de la provenance :</w:t>
      </w:r>
      <w:r>
        <w:t xml:space="preserve"> </w:t>
      </w:r>
    </w:p>
    <w:p w14:paraId="4EEFAC0F" w14:textId="3EB34BA7" w:rsidR="00173259" w:rsidRDefault="00753339" w:rsidP="00753339">
      <w:pPr>
        <w:pStyle w:val="Paragraphedeliste"/>
      </w:pPr>
      <w:r>
        <w:t>L</w:t>
      </w:r>
      <w:r w:rsidR="00173259">
        <w:t>es algorithmes de hachage sont également utilisés pour vérifier la provenance des fichiers et des messages. Si le hash d'un fichier ou d'un message correspond à celui fourni par l'expéditeur, cela indique que le fichier ou le message provient de l'expéditeur légitime.</w:t>
      </w:r>
    </w:p>
    <w:p w14:paraId="772C010A" w14:textId="77777777" w:rsidR="00173259" w:rsidRDefault="00173259" w:rsidP="00173259"/>
    <w:p w14:paraId="5BA887CD" w14:textId="2E47E4ED" w:rsidR="00173259" w:rsidRDefault="00173259" w:rsidP="00173259">
      <w:r>
        <w:t>Les algorithmes de hachage les plus couramment utilisés sont MD5</w:t>
      </w:r>
      <w:r w:rsidR="0094000F">
        <w:rPr>
          <w:rStyle w:val="Appelnotedebasdep"/>
        </w:rPr>
        <w:footnoteReference w:id="47"/>
      </w:r>
      <w:r>
        <w:t>, SHA-1, SHA-2 (qui inclut SHA-256 et SHA-512) et SHA-3</w:t>
      </w:r>
      <w:r w:rsidR="00F14DEC">
        <w:rPr>
          <w:rStyle w:val="Appelnotedebasdep"/>
        </w:rPr>
        <w:footnoteReference w:id="48"/>
      </w:r>
      <w:r>
        <w:t>. Cependant, certaines de ces fonctions ont été compromis ou considérés comme insuffisamment robustes face à des attaques, et il est donc recommandé d'utiliser les versions les plus récentes et les plus sûres des algorithmes.</w:t>
      </w:r>
    </w:p>
    <w:p w14:paraId="13BF5D61" w14:textId="77777777" w:rsidR="00173259" w:rsidRDefault="00173259" w:rsidP="00173259"/>
    <w:p w14:paraId="6B6EA0D5" w14:textId="0744C8A3" w:rsidR="008F57B0" w:rsidRDefault="00173259" w:rsidP="00173259">
      <w:r>
        <w:t>Il est important de noter que les algorithmes de hachage ne sont pas inviolables et peuvent être sujet à des attaques de type "collision"</w:t>
      </w:r>
      <w:r w:rsidR="00252AA5">
        <w:rPr>
          <w:rStyle w:val="Appelnotedebasdep"/>
        </w:rPr>
        <w:footnoteReference w:id="49"/>
      </w:r>
      <w:r>
        <w:t xml:space="preserve"> où deux entrées différentes produisent la même empreinte numérique, mais ces attaques sont difficiles à mettre en place dans la pratique. Il est également important de protéger la clé privée utilisée pour chiffrer les empreintes numériques pour éviter toute compromission de la sécurité de l'algorithme de hachage.</w:t>
      </w:r>
    </w:p>
    <w:p w14:paraId="74D1D37A" w14:textId="77777777" w:rsidR="008F57B0" w:rsidRDefault="008F57B0">
      <w:pPr>
        <w:spacing w:after="160" w:line="300" w:lineRule="auto"/>
        <w:jc w:val="left"/>
      </w:pPr>
      <w:r>
        <w:br w:type="page"/>
      </w:r>
    </w:p>
    <w:p w14:paraId="4C8AE374" w14:textId="2623CADE" w:rsidR="00173259" w:rsidRDefault="008F57B0" w:rsidP="00173259">
      <w:r>
        <w:lastRenderedPageBreak/>
        <w:t>La figure suivante montre cas concret de l’utilisation des algorithmes de hachage :</w:t>
      </w:r>
    </w:p>
    <w:p w14:paraId="462A63F1" w14:textId="19ADAC56" w:rsidR="008F57B0" w:rsidRDefault="008F57B0" w:rsidP="00173259"/>
    <w:p w14:paraId="74125E8A" w14:textId="77777777" w:rsidR="00D95258" w:rsidRDefault="00D95258" w:rsidP="00D95258">
      <w:pPr>
        <w:keepNext/>
      </w:pPr>
      <w:r>
        <w:rPr>
          <w:noProof/>
        </w:rPr>
        <w:drawing>
          <wp:inline distT="0" distB="0" distL="0" distR="0" wp14:anchorId="0DDE146A" wp14:editId="6F2D8FD0">
            <wp:extent cx="5760720" cy="3680460"/>
            <wp:effectExtent l="0" t="0" r="0" b="0"/>
            <wp:docPr id="197" name="Image 197" descr="MD5 vs SHA-1 vs SHA-2 - Which is the Most Secure Encryption Hash and 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D5 vs SHA-1 vs SHA-2 - Which is the Most Secure Encryption Hash and How"/>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680460"/>
                    </a:xfrm>
                    <a:prstGeom prst="rect">
                      <a:avLst/>
                    </a:prstGeom>
                    <a:noFill/>
                    <a:ln>
                      <a:noFill/>
                    </a:ln>
                  </pic:spPr>
                </pic:pic>
              </a:graphicData>
            </a:graphic>
          </wp:inline>
        </w:drawing>
      </w:r>
    </w:p>
    <w:p w14:paraId="36B923BA" w14:textId="639CE890" w:rsidR="00B9076A" w:rsidRDefault="00D95258" w:rsidP="00D95258">
      <w:pPr>
        <w:pStyle w:val="Lgende"/>
      </w:pPr>
      <w:r>
        <w:t xml:space="preserve">Figure </w:t>
      </w:r>
      <w:fldSimple w:instr=" SEQ Figure \* ARABIC ">
        <w:r w:rsidR="00CF05C1">
          <w:rPr>
            <w:noProof/>
          </w:rPr>
          <w:t>52</w:t>
        </w:r>
      </w:fldSimple>
      <w:r>
        <w:t> : Cas concret d’utilisation des algorithmes de hachage.</w:t>
      </w:r>
    </w:p>
    <w:p w14:paraId="62633424" w14:textId="0E1CF1A9" w:rsidR="00F95C3D" w:rsidRPr="00F95C3D" w:rsidRDefault="00F95C3D" w:rsidP="00F95C3D"/>
    <w:p w14:paraId="7554E930" w14:textId="10E9E71A" w:rsidR="00580CE3" w:rsidRDefault="00162155" w:rsidP="00F0443D">
      <w:pPr>
        <w:spacing w:after="160" w:line="300" w:lineRule="auto"/>
        <w:jc w:val="left"/>
      </w:pPr>
      <w:r>
        <w:br w:type="page"/>
      </w:r>
    </w:p>
    <w:p w14:paraId="46EBDFD8" w14:textId="77777777" w:rsidR="00114A4D" w:rsidRDefault="00227059" w:rsidP="003A3370">
      <w:pPr>
        <w:pStyle w:val="Titre3"/>
      </w:pPr>
      <w:r>
        <w:lastRenderedPageBreak/>
        <w:t>La signature de code</w:t>
      </w:r>
    </w:p>
    <w:p w14:paraId="02620C51" w14:textId="77777777" w:rsidR="009176F3" w:rsidRDefault="009176F3" w:rsidP="00114A4D"/>
    <w:p w14:paraId="7BE2BFB7" w14:textId="05366177" w:rsidR="00AE71FE" w:rsidRDefault="00AE71FE" w:rsidP="00AE71FE">
      <w:r>
        <w:t>La signature de code, également appelée signature numérique, est une méthode utilisée pour garantir l'authenticité et l'intégrité des logiciels et des fichiers exécutables. Elle permet aux utilisateurs de vérifier que le logiciel qu'ils téléchargent a été créé par un éditeur de confiance et qu'il n'a pas été modifié par des tiers malveillants.</w:t>
      </w:r>
    </w:p>
    <w:p w14:paraId="1245D059" w14:textId="77777777" w:rsidR="00AE71FE" w:rsidRDefault="00AE71FE" w:rsidP="00AE71FE">
      <w:pPr>
        <w:rPr>
          <w:rFonts w:ascii="Times New Roman" w:hAnsi="Times New Roman"/>
        </w:rPr>
      </w:pPr>
    </w:p>
    <w:p w14:paraId="44E1DB5F" w14:textId="1B56B010" w:rsidR="00AE71FE" w:rsidRDefault="00AE71FE" w:rsidP="00AE71FE">
      <w:r>
        <w:t>La signature de code utilise un algorithme de hachage pour créer une empreinte numérique unique du logiciel ou du fichier exécutable. Cette empreinte numérique est ensuite chiffrée à l'aide de la clé privée de l'éditeur pour créer une signature numérique. La signature numérique est ensuite incluse dans le logiciel ou le fichier exécutable.</w:t>
      </w:r>
    </w:p>
    <w:p w14:paraId="67AD2576" w14:textId="77777777" w:rsidR="00AE71FE" w:rsidRDefault="00AE71FE" w:rsidP="00AE71FE"/>
    <w:p w14:paraId="27A9AA26" w14:textId="77777777" w:rsidR="00AE71FE" w:rsidRDefault="00AE71FE" w:rsidP="00AE71FE">
      <w:r>
        <w:t>Lorsqu'un utilisateur tente d'exécuter le logiciel ou le fichier exécutable, le système d'exploitation vérifie la signature numérique à l'aide de la clé publique de l'éditeur. Si la signature numérique est valide, le système d'exploitation permet à l'utilisateur d'exécuter le logiciel ou le fichier exécutable en toute confiance.</w:t>
      </w:r>
    </w:p>
    <w:p w14:paraId="32F13717" w14:textId="7882FCED" w:rsidR="00AE71FE" w:rsidRDefault="00AE71FE" w:rsidP="00AE71FE">
      <w:r>
        <w:t>La signature de code offre plusieurs avantages. Tout d'abord, elle garantit que le logiciel ou le fichier exécutable provient d'un éditeur de confiance, ce qui permet aux utilisateurs de télécharger des logiciels en toute sécurité. De plus, elle garantit que le logiciel ou le fichier exécutable n'a pas été modifié depuis sa publication initiale, ce qui prévient les attaques de type "man in the middle" ou les attaques de modification de logiciel malveillant.</w:t>
      </w:r>
    </w:p>
    <w:p w14:paraId="542E00DD" w14:textId="77777777" w:rsidR="00AE71FE" w:rsidRDefault="00AE71FE" w:rsidP="00AE71FE"/>
    <w:p w14:paraId="6ADB4B8A" w14:textId="03E4065D" w:rsidR="00AE71FE" w:rsidRDefault="00AE71FE" w:rsidP="00AE71FE">
      <w:r>
        <w:t>Cependant, il est important de noter que la signature de code n'est pas une garantie absolue de sécurité. Bien que la signature de code puisse prévenir de nombreuses attaques, elle ne peut pas protéger contre toutes les formes d'attaques de logiciels malveillants. De plus, la clé privée utilisée pour créer la signature numérique doit être protégée de manière appropriée pour garantir l'authenticité de la signature numérique.</w:t>
      </w:r>
    </w:p>
    <w:p w14:paraId="5DD4DCB9" w14:textId="77777777" w:rsidR="00AE71FE" w:rsidRDefault="00AE71FE" w:rsidP="00AE71FE"/>
    <w:p w14:paraId="79EDD355" w14:textId="7C303CE0" w:rsidR="007B1CB0" w:rsidRDefault="00AE71FE" w:rsidP="00AE71FE">
      <w:r>
        <w:t>En résumé, la signature de code est une méthode importante pour garantir l'authenticité et l'intégrité des logiciels et des fichiers exécutables. Elle permet aux utilisateurs de vérifier que le logiciel qu'ils téléchargent a été créé par un éditeur de confiance et qu'il n'a pas été modifié par des tiers malveillants. Cependant, il est important de noter que la signature de code n'est pas une garantie absolue de sécurité et doit être utilisée en conjonction avec d'autres méthodes de sécurité pour une protection optimale.</w:t>
      </w:r>
    </w:p>
    <w:p w14:paraId="619C4F30" w14:textId="77777777" w:rsidR="007B1CB0" w:rsidRDefault="007B1CB0">
      <w:pPr>
        <w:spacing w:after="160" w:line="300" w:lineRule="auto"/>
        <w:jc w:val="left"/>
      </w:pPr>
      <w:r>
        <w:br w:type="page"/>
      </w:r>
    </w:p>
    <w:p w14:paraId="668E4D16" w14:textId="2EBD1768" w:rsidR="00AE71FE" w:rsidRDefault="005F7CC8" w:rsidP="005F7CC8">
      <w:pPr>
        <w:pStyle w:val="Titre3"/>
      </w:pPr>
      <w:r>
        <w:lastRenderedPageBreak/>
        <w:t>Les certificats de signature de code</w:t>
      </w:r>
    </w:p>
    <w:p w14:paraId="2737BAD0" w14:textId="69041B56" w:rsidR="005F7CC8" w:rsidRDefault="005F7CC8" w:rsidP="005F7CC8"/>
    <w:p w14:paraId="69CF6684" w14:textId="14C84D1D" w:rsidR="00925FC2" w:rsidRDefault="00925FC2" w:rsidP="00925FC2">
      <w:r>
        <w:t>Un certificat de signature de code est un fichier numérique qui contient des informations sur l'identité du développeur ou de l'éditeur d'un logiciel, ainsi qu'une signature numérique pour prouver que le logiciel n'a pas été modifié depuis sa création. Les certificats de signature de code sont utilisés pour garantir l'intégrité et l'authenticité des logiciels, ce qui est particulièrement important pour les logiciels téléchargés sur Internet.</w:t>
      </w:r>
    </w:p>
    <w:p w14:paraId="63430861" w14:textId="77777777" w:rsidR="00925FC2" w:rsidRDefault="00925FC2" w:rsidP="00925FC2">
      <w:pPr>
        <w:rPr>
          <w:rFonts w:ascii="Times New Roman" w:hAnsi="Times New Roman"/>
        </w:rPr>
      </w:pPr>
    </w:p>
    <w:p w14:paraId="549CCD2A" w14:textId="610FA312" w:rsidR="00925FC2" w:rsidRDefault="00925FC2" w:rsidP="00925FC2">
      <w:r>
        <w:t xml:space="preserve">Les </w:t>
      </w:r>
      <w:r w:rsidRPr="00572EFF">
        <w:rPr>
          <w:b/>
          <w:bCs/>
        </w:rPr>
        <w:t>autorités de certification</w:t>
      </w:r>
      <w:r w:rsidR="004B57AD">
        <w:rPr>
          <w:rStyle w:val="Appelnotedebasdep"/>
          <w:b/>
          <w:bCs/>
        </w:rPr>
        <w:footnoteReference w:id="50"/>
      </w:r>
      <w:r>
        <w:t xml:space="preserve"> (CA pour "</w:t>
      </w:r>
      <w:proofErr w:type="spellStart"/>
      <w:r>
        <w:t>Certificate</w:t>
      </w:r>
      <w:proofErr w:type="spellEnd"/>
      <w:r>
        <w:t xml:space="preserve"> </w:t>
      </w:r>
      <w:proofErr w:type="spellStart"/>
      <w:r>
        <w:t>Authority</w:t>
      </w:r>
      <w:proofErr w:type="spellEnd"/>
      <w:r>
        <w:t>" en anglais) sont des organisations qui délivrent des certificats de signature de code. Ces organisations vérifient l'identité du développeur ou de l'éditeur avant de délivrer un certificat de signature de code. Les autorités de certification sont généralement des entreprises privées, mais il existe également des autorités de certification publiques, qui sont généralement liées à des gouvernements.</w:t>
      </w:r>
    </w:p>
    <w:p w14:paraId="6EC4504E" w14:textId="77777777" w:rsidR="00925FC2" w:rsidRDefault="00925FC2" w:rsidP="00925FC2"/>
    <w:p w14:paraId="1E779DB9" w14:textId="7C49C5C8" w:rsidR="00925FC2" w:rsidRDefault="00925FC2" w:rsidP="00925FC2">
      <w:r>
        <w:t>Lorsqu'un développeur souhaite signer un logiciel avec un certificat de signature de code, il soumet une demande à une autorité de certification. Cette demande doit contenir des informations sur l'identité du développeur, ainsi que des informations sur le logiciel à signer. L'autorité de certification vérifie l'identité du développeur et valide la demande avant de délivrer le certificat de signature de code.</w:t>
      </w:r>
    </w:p>
    <w:p w14:paraId="353576D4" w14:textId="77777777" w:rsidR="00925FC2" w:rsidRDefault="00925FC2" w:rsidP="00925FC2"/>
    <w:p w14:paraId="6DEA9766" w14:textId="5F1C6F84" w:rsidR="00925FC2" w:rsidRDefault="00925FC2" w:rsidP="00925FC2">
      <w:r>
        <w:t>Une fois le certificat de signature de code obtenu, le développeur peut l'utiliser pour signer le logiciel. La signature numérique du certificat est alors ajoutée au logiciel, ce qui garantit que le logiciel n'a pas été modifié depuis la création du certificat. Lorsqu'un utilisateur télécharge le logiciel, son système d'exploitation vérifie la signature numérique pour s'assurer que le logiciel est authentique et n'a pas été modifié.</w:t>
      </w:r>
    </w:p>
    <w:p w14:paraId="60EF0640" w14:textId="77777777" w:rsidR="00925FC2" w:rsidRDefault="00925FC2" w:rsidP="00925FC2"/>
    <w:p w14:paraId="5BBF120C" w14:textId="77777777" w:rsidR="00925FC2" w:rsidRDefault="00925FC2" w:rsidP="00925FC2">
      <w:r>
        <w:t>Les certificats de signature de code et les autorités de certification sont essentiels pour garantir la sécurité des logiciels téléchargés sur Internet. En effet, sans ces certificats, il serait difficile pour les utilisateurs de savoir si un logiciel est authentique et n'a pas été modifié depuis sa création. Les certificats de signature de code et les autorités de certification contribuent donc à renforcer la confiance des utilisateurs dans les logiciels téléchargés sur Internet.</w:t>
      </w:r>
    </w:p>
    <w:p w14:paraId="5D999F90" w14:textId="04F342C9" w:rsidR="002D7E3E" w:rsidRDefault="002D7E3E" w:rsidP="005F7CC8"/>
    <w:p w14:paraId="0355D5F1" w14:textId="5BA300A5" w:rsidR="000B686A" w:rsidRDefault="000B686A" w:rsidP="005F7CC8">
      <w:r>
        <w:t>La figure suivante montre l’implémentation d’un certificat de signature de code :</w:t>
      </w:r>
    </w:p>
    <w:p w14:paraId="175CA431" w14:textId="5813B501" w:rsidR="000B686A" w:rsidRDefault="000B686A" w:rsidP="005F7CC8"/>
    <w:p w14:paraId="498D295B" w14:textId="77777777" w:rsidR="00EB0F2B" w:rsidRDefault="00752CE3" w:rsidP="00EB0F2B">
      <w:pPr>
        <w:keepNext/>
      </w:pPr>
      <w:r w:rsidRPr="00752CE3">
        <w:drawing>
          <wp:inline distT="0" distB="0" distL="0" distR="0" wp14:anchorId="5F4173B2" wp14:editId="24327E88">
            <wp:extent cx="5760720" cy="185166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851660"/>
                    </a:xfrm>
                    <a:prstGeom prst="rect">
                      <a:avLst/>
                    </a:prstGeom>
                  </pic:spPr>
                </pic:pic>
              </a:graphicData>
            </a:graphic>
          </wp:inline>
        </w:drawing>
      </w:r>
    </w:p>
    <w:p w14:paraId="0713D2F7" w14:textId="708A52A8" w:rsidR="006A1E54" w:rsidRDefault="00EB0F2B" w:rsidP="00EB0F2B">
      <w:pPr>
        <w:pStyle w:val="Lgende"/>
      </w:pPr>
      <w:r>
        <w:t xml:space="preserve">Figure </w:t>
      </w:r>
      <w:fldSimple w:instr=" SEQ Figure \* ARABIC ">
        <w:r w:rsidR="00CF05C1">
          <w:rPr>
            <w:noProof/>
          </w:rPr>
          <w:t>53</w:t>
        </w:r>
      </w:fldSimple>
      <w:r>
        <w:t> : Schéma de l’implémentation d’un certificat de signature de code.</w:t>
      </w:r>
    </w:p>
    <w:p w14:paraId="707CE901" w14:textId="77777777" w:rsidR="006A1E54" w:rsidRDefault="006A1E54">
      <w:pPr>
        <w:spacing w:after="160" w:line="300" w:lineRule="auto"/>
        <w:jc w:val="left"/>
        <w:rPr>
          <w:b/>
          <w:bCs/>
          <w:color w:val="404040" w:themeColor="text1" w:themeTint="BF"/>
          <w:sz w:val="16"/>
          <w:szCs w:val="16"/>
        </w:rPr>
      </w:pPr>
      <w:r>
        <w:br w:type="page"/>
      </w:r>
    </w:p>
    <w:p w14:paraId="16F743E1" w14:textId="137787D4" w:rsidR="000B686A" w:rsidRDefault="002A6D0C" w:rsidP="001D53D0">
      <w:r>
        <w:lastRenderedPageBreak/>
        <w:t>En résumé, les certificats de signatures de codes permettent de vérifier l’identité du développeur et/ou de l’organisation à l’origine d’un logiciel. Cela permet également de s’assurer que le logiciel n’a pas été modifié après l’émission du certificat, et donc d’assurer l’intégrité du logiciel.</w:t>
      </w:r>
      <w:r w:rsidR="001D662B">
        <w:t xml:space="preserve"> (Utilisation des algorithmes de hachage).</w:t>
      </w:r>
    </w:p>
    <w:p w14:paraId="6BA290FA" w14:textId="56A0B32A" w:rsidR="00717FE4" w:rsidRDefault="00717FE4" w:rsidP="001D53D0"/>
    <w:p w14:paraId="6E064545" w14:textId="25EE62B6" w:rsidR="00717FE4" w:rsidRPr="005F7CC8" w:rsidRDefault="00717FE4" w:rsidP="001D53D0">
      <w:r>
        <w:t xml:space="preserve">Les systèmes d’exploitation implémentent eux, la gestion de ces certificats afin de prévenir l’utilisateur dans le cas où celui-ci </w:t>
      </w:r>
      <w:r w:rsidR="00484EDC">
        <w:t>essayera</w:t>
      </w:r>
      <w:r>
        <w:t xml:space="preserve"> d’exécuter un programme non signé. </w:t>
      </w:r>
      <w:r w:rsidR="00484EDC">
        <w:t xml:space="preserve">Cela comporte en effet un risque majeur de sécurité, puisque ce programme non signé ne donne </w:t>
      </w:r>
      <w:r w:rsidR="000904C1">
        <w:t>aucune information tangible</w:t>
      </w:r>
      <w:r w:rsidR="00484EDC">
        <w:t xml:space="preserve"> quant à son auteur ou son intégrité.</w:t>
      </w:r>
    </w:p>
    <w:p w14:paraId="124419ED" w14:textId="77777777" w:rsidR="003134A2" w:rsidRDefault="003134A2" w:rsidP="00114A4D"/>
    <w:p w14:paraId="376FA2A0" w14:textId="77777777" w:rsidR="006113EC" w:rsidRDefault="003134A2" w:rsidP="003134A2">
      <w:pPr>
        <w:pStyle w:val="Titre2"/>
      </w:pPr>
      <w:r>
        <w:t>Implémentation de</w:t>
      </w:r>
      <w:r w:rsidR="006113EC">
        <w:t>s</w:t>
      </w:r>
      <w:r>
        <w:t xml:space="preserve"> certificats dans Windows</w:t>
      </w:r>
    </w:p>
    <w:p w14:paraId="36525D5B" w14:textId="77777777" w:rsidR="006113EC" w:rsidRDefault="006113EC" w:rsidP="006113EC"/>
    <w:p w14:paraId="662F5089" w14:textId="77777777" w:rsidR="00C77344" w:rsidRDefault="009C246F" w:rsidP="006113EC">
      <w:r>
        <w:t xml:space="preserve">Windows </w:t>
      </w:r>
      <w:r w:rsidR="00FD45A5">
        <w:t xml:space="preserve">intègre </w:t>
      </w:r>
      <w:r>
        <w:t xml:space="preserve">différents outils permettant de manipuler ces certificats que nous avons abordés dans les dernières parties de ce document. </w:t>
      </w:r>
    </w:p>
    <w:p w14:paraId="293D3B18" w14:textId="00C1C86E" w:rsidR="00C77344" w:rsidRDefault="00C77344" w:rsidP="006113EC">
      <w:r>
        <w:t>La première de ces implémentations est le magasin de certificats.</w:t>
      </w:r>
    </w:p>
    <w:p w14:paraId="2532C741" w14:textId="791AD5B7" w:rsidR="009F296D" w:rsidRDefault="009F296D" w:rsidP="009F296D">
      <w:pPr>
        <w:pStyle w:val="Titre3"/>
      </w:pPr>
      <w:r>
        <w:t>Les magasins de certificats</w:t>
      </w:r>
    </w:p>
    <w:p w14:paraId="7726709B" w14:textId="77777777" w:rsidR="00C77344" w:rsidRDefault="00C77344" w:rsidP="006113EC"/>
    <w:p w14:paraId="6A20205A" w14:textId="2925086F" w:rsidR="00C77344" w:rsidRDefault="00C77344" w:rsidP="00C77344">
      <w:r>
        <w:t>Le magasin de certificats sous Windows est un composant du système d'exploitation qui permet de stocker et de gérer des certificats numériques. Les certificats numériques sont des fichiers numériques qui contiennent des informations d'identification, telles que l'identité d'une personne ou d'une organisation, ainsi que des clés publiques et privées utilisées pour la sécurisation des communications en ligne.</w:t>
      </w:r>
    </w:p>
    <w:p w14:paraId="0CC1552E" w14:textId="77777777" w:rsidR="00C77344" w:rsidRDefault="00C77344" w:rsidP="00C77344">
      <w:pPr>
        <w:rPr>
          <w:rFonts w:ascii="Times New Roman" w:hAnsi="Times New Roman"/>
        </w:rPr>
      </w:pPr>
    </w:p>
    <w:p w14:paraId="6D860ECF" w14:textId="6FED8ACB" w:rsidR="00C77344" w:rsidRDefault="00C77344" w:rsidP="00C77344">
      <w:r>
        <w:t>Le magasin de certificats est une base de données qui stocke les certificats numériques des utilisateurs, des ordinateurs et des services. Il existe plusieurs types de magasins de certificats sous Windows, chacun destiné à stocker des certificats pour un usage spécifique.</w:t>
      </w:r>
    </w:p>
    <w:p w14:paraId="06F279B9" w14:textId="77777777" w:rsidR="00C77344" w:rsidRDefault="00C77344" w:rsidP="00C77344"/>
    <w:p w14:paraId="4AF30D8A" w14:textId="16F8B0E8" w:rsidR="00C77344" w:rsidRDefault="00C77344" w:rsidP="00C77344">
      <w:r>
        <w:t>Il existe trois</w:t>
      </w:r>
      <w:r>
        <w:t xml:space="preserve"> magasins de certificats sous Windows :</w:t>
      </w:r>
    </w:p>
    <w:p w14:paraId="361E990F" w14:textId="77777777" w:rsidR="00C77344" w:rsidRDefault="00C77344" w:rsidP="00C77344"/>
    <w:p w14:paraId="695B482A" w14:textId="397095FA" w:rsidR="00C77344" w:rsidRDefault="00C77344" w:rsidP="00C77344">
      <w:pPr>
        <w:pStyle w:val="Paragraphedeliste"/>
        <w:numPr>
          <w:ilvl w:val="0"/>
          <w:numId w:val="4"/>
        </w:numPr>
      </w:pPr>
      <w:r>
        <w:t>Le magasin de certificats utilisateur : Il s'agit du magasin de certificats pour les utilisateurs individuels. Les certificats sont stockés dans ce magasin pour une utilisation sur l'ordinateur local.</w:t>
      </w:r>
    </w:p>
    <w:p w14:paraId="2F36660C" w14:textId="77777777" w:rsidR="00C77344" w:rsidRDefault="00C77344" w:rsidP="00C77344">
      <w:pPr>
        <w:pStyle w:val="Paragraphedeliste"/>
      </w:pPr>
    </w:p>
    <w:p w14:paraId="6DEC55B6" w14:textId="54F5A61C" w:rsidR="00C77344" w:rsidRDefault="00C77344" w:rsidP="00C77344">
      <w:pPr>
        <w:pStyle w:val="Paragraphedeliste"/>
        <w:numPr>
          <w:ilvl w:val="0"/>
          <w:numId w:val="4"/>
        </w:numPr>
      </w:pPr>
      <w:r>
        <w:t>Le magasin de certificats de l'ordinateur : Il s'agit du magasin de certificats pour l'ordinateur en lui-même. Les certificats sont stockés dans ce magasin pour une utilisation par tous les utilisateurs de l'ordinateur.</w:t>
      </w:r>
    </w:p>
    <w:p w14:paraId="6EF27283" w14:textId="77777777" w:rsidR="00C77344" w:rsidRDefault="00C77344" w:rsidP="00C77344"/>
    <w:p w14:paraId="1EA11AE2" w14:textId="0FC8454B" w:rsidR="00C77344" w:rsidRDefault="00C77344" w:rsidP="00C77344">
      <w:pPr>
        <w:pStyle w:val="Paragraphedeliste"/>
        <w:numPr>
          <w:ilvl w:val="0"/>
          <w:numId w:val="4"/>
        </w:numPr>
      </w:pPr>
      <w:r>
        <w:t>Le magasin de certificats de service : Il s'agit du magasin de certificats pour les services système tels que IIS (Internet Information Services). Les certificats sont stockés dans ce magasin pour une utilisation par les services système.</w:t>
      </w:r>
    </w:p>
    <w:p w14:paraId="1116F98F" w14:textId="77777777" w:rsidR="00C77344" w:rsidRDefault="00C77344" w:rsidP="00C77344">
      <w:pPr>
        <w:pStyle w:val="Paragraphedeliste"/>
      </w:pPr>
    </w:p>
    <w:p w14:paraId="25911C02" w14:textId="60D065BB" w:rsidR="006653EC" w:rsidRDefault="00C77344" w:rsidP="00C77344">
      <w:r>
        <w:t>Le magasin de certificats sous Windows peut être géré à l'aide de l'outil de gestion des certificats de Windows, qui permet aux utilisateurs et aux administrateurs système de visualiser, d'importer, d'exporter et de gérer les certificats numériques stockés dans le magasin.</w:t>
      </w:r>
    </w:p>
    <w:p w14:paraId="35DBA00F" w14:textId="77777777" w:rsidR="006653EC" w:rsidRDefault="006653EC">
      <w:pPr>
        <w:spacing w:after="160" w:line="300" w:lineRule="auto"/>
        <w:jc w:val="left"/>
      </w:pPr>
      <w:r>
        <w:br w:type="page"/>
      </w:r>
    </w:p>
    <w:p w14:paraId="71944964" w14:textId="05CC2780" w:rsidR="00C77344" w:rsidRDefault="00A46EA3" w:rsidP="00A46EA3">
      <w:pPr>
        <w:pStyle w:val="Titre3"/>
      </w:pPr>
      <w:r>
        <w:lastRenderedPageBreak/>
        <w:t>La MMC (Microsoft Management Console)</w:t>
      </w:r>
    </w:p>
    <w:p w14:paraId="0413FE25" w14:textId="0E097E1A" w:rsidR="00FF4E31" w:rsidRDefault="00FF4E31" w:rsidP="00FF4E31"/>
    <w:p w14:paraId="1D3768D0" w14:textId="6D190999" w:rsidR="00FF4E31" w:rsidRDefault="00FF4E31" w:rsidP="00FF4E31">
      <w:r>
        <w:t>Il est possible d’accéder aux différents magasins de certificats par le biais de la MMC (Microsoft Management Console).</w:t>
      </w:r>
    </w:p>
    <w:p w14:paraId="749228AB" w14:textId="77777777" w:rsidR="0067306A" w:rsidRDefault="0067306A" w:rsidP="00FF4E31"/>
    <w:p w14:paraId="3F70A433" w14:textId="212FF532" w:rsidR="0067306A" w:rsidRDefault="0067306A" w:rsidP="0067306A">
      <w:r>
        <w:t xml:space="preserve">La MMC </w:t>
      </w:r>
      <w:r>
        <w:t>est un outil de gestion de système inclus dans les systèmes d'exploitation Windows. Il permet aux administrateurs système de gérer différents aspects du système d'exploitation, tels que les services, les paramètres de sécurité, les disques, les périphériques, les utilisateurs et les groupes.</w:t>
      </w:r>
    </w:p>
    <w:p w14:paraId="47DE3124" w14:textId="77777777" w:rsidR="00171FE4" w:rsidRDefault="00171FE4" w:rsidP="0067306A">
      <w:pPr>
        <w:rPr>
          <w:rFonts w:ascii="Times New Roman" w:hAnsi="Times New Roman"/>
        </w:rPr>
      </w:pPr>
    </w:p>
    <w:p w14:paraId="5F5820D3" w14:textId="321011D6" w:rsidR="0067306A" w:rsidRDefault="004F1DEE" w:rsidP="0067306A">
      <w:r>
        <w:t>Il s’agis</w:t>
      </w:r>
      <w:r w:rsidR="0067306A">
        <w:t xml:space="preserve"> </w:t>
      </w:r>
      <w:r>
        <w:t>d’</w:t>
      </w:r>
      <w:r w:rsidR="0067306A">
        <w:t>une interface graphique qui permet aux administrateurs système de créer des consoles personnalisées en ajoutant différents modules appelés "snap-ins". Ces snap-ins permettent d'ajouter des fonctionnalités spécifiques à la console, telles que la gestion des comptes utilisateurs, la gestion des stratégies de groupe, la gestion des services, etc.</w:t>
      </w:r>
    </w:p>
    <w:p w14:paraId="2D891DD4" w14:textId="004A14C1" w:rsidR="00171FE4" w:rsidRDefault="00171FE4" w:rsidP="0067306A"/>
    <w:p w14:paraId="350ACF36" w14:textId="073D06B4" w:rsidR="00171FE4" w:rsidRDefault="00171FE4" w:rsidP="0067306A">
      <w:r>
        <w:t>Dans notre cas, il est possible de voir les magasins de certificats en ajoutant un module. Pour cela il suffit d’aller dans la MMC, en tapant « mmc » dans la barre de recherche.</w:t>
      </w:r>
    </w:p>
    <w:p w14:paraId="4B36E5CE" w14:textId="141AF571" w:rsidR="00171FE4" w:rsidRDefault="00171FE4" w:rsidP="0067306A"/>
    <w:p w14:paraId="6946AF37" w14:textId="59801645" w:rsidR="00171FE4" w:rsidRDefault="00171FE4" w:rsidP="0067306A">
      <w:r>
        <w:t>Ensuite, cliquez sur « Fichier » dans la barre d’action en haut à gauche de la fenêtre. Puis cliquez sur « Ajouter/Supprimer un module », tel que le montre la figure suivante :</w:t>
      </w:r>
    </w:p>
    <w:p w14:paraId="21E33FB1" w14:textId="260F2EFC" w:rsidR="00171FE4" w:rsidRDefault="00171FE4" w:rsidP="0067306A"/>
    <w:p w14:paraId="3C9BF3BF" w14:textId="77777777" w:rsidR="004D65D1" w:rsidRDefault="004D65D1" w:rsidP="004D65D1">
      <w:pPr>
        <w:keepNext/>
      </w:pPr>
      <w:r w:rsidRPr="004D65D1">
        <w:drawing>
          <wp:inline distT="0" distB="0" distL="0" distR="0" wp14:anchorId="6D20B291" wp14:editId="1A6F4663">
            <wp:extent cx="2648320" cy="2695951"/>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48320" cy="2695951"/>
                    </a:xfrm>
                    <a:prstGeom prst="rect">
                      <a:avLst/>
                    </a:prstGeom>
                  </pic:spPr>
                </pic:pic>
              </a:graphicData>
            </a:graphic>
          </wp:inline>
        </w:drawing>
      </w:r>
    </w:p>
    <w:p w14:paraId="2F8A508A" w14:textId="42350F0B" w:rsidR="00171FE4" w:rsidRDefault="004D65D1" w:rsidP="004D65D1">
      <w:pPr>
        <w:pStyle w:val="Lgende"/>
      </w:pPr>
      <w:r>
        <w:t xml:space="preserve">Figure </w:t>
      </w:r>
      <w:fldSimple w:instr=" SEQ Figure \* ARABIC ">
        <w:r w:rsidR="00CF05C1">
          <w:rPr>
            <w:noProof/>
          </w:rPr>
          <w:t>54</w:t>
        </w:r>
      </w:fldSimple>
      <w:r>
        <w:t> : Ajouter un module dans la MMC.</w:t>
      </w:r>
    </w:p>
    <w:p w14:paraId="4CBEAD1B" w14:textId="4A03CA56" w:rsidR="001B4E4D" w:rsidRDefault="001B4E4D" w:rsidP="001B4E4D"/>
    <w:p w14:paraId="0E7623CE" w14:textId="663FFAD4" w:rsidR="001B4E4D" w:rsidRDefault="004D666C" w:rsidP="001B4E4D">
      <w:r>
        <w:t>Dans la fenêtre de gestion des modules, il suffit ensuite de sélectionner le module « Certificats », puis de cliquer sur « Ajouter ». Il vous sera ensuite demandé quel type de magasin de certificat vous souhaitez ajouter parmi les différents types de magasin vus dans la précédente partie.</w:t>
      </w:r>
    </w:p>
    <w:p w14:paraId="3F869306" w14:textId="28C31842" w:rsidR="00853C56" w:rsidRDefault="00853C56" w:rsidP="001B4E4D"/>
    <w:p w14:paraId="5F8675F7" w14:textId="110BF012" w:rsidR="00853C56" w:rsidRDefault="00C54C4C" w:rsidP="001B4E4D">
      <w:r>
        <w:t>Il suffit de réitérer cette étape pour ajouter les types souhaités de magasins de certificats.</w:t>
      </w:r>
    </w:p>
    <w:p w14:paraId="289BDC9D" w14:textId="1D799E98" w:rsidR="00E22E0E" w:rsidRDefault="0050433C" w:rsidP="001B4E4D">
      <w:r>
        <w:t>Une fois terminé, on peut valider notre choix en cliquant sur le bouton « Ok ».</w:t>
      </w:r>
    </w:p>
    <w:p w14:paraId="5DC5F73F" w14:textId="77777777" w:rsidR="00E22E0E" w:rsidRDefault="00E22E0E">
      <w:pPr>
        <w:spacing w:after="160" w:line="300" w:lineRule="auto"/>
        <w:jc w:val="left"/>
      </w:pPr>
      <w:r>
        <w:br w:type="page"/>
      </w:r>
    </w:p>
    <w:p w14:paraId="35DDEA7D" w14:textId="26C87BA5" w:rsidR="0050433C" w:rsidRDefault="003C2435" w:rsidP="003C2435">
      <w:r>
        <w:lastRenderedPageBreak/>
        <w:t>La figure suivante montre le magasin de certificat nouvellement installé dans la MMC :</w:t>
      </w:r>
    </w:p>
    <w:p w14:paraId="743C24CE" w14:textId="6B1D8A8C" w:rsidR="003C2435" w:rsidRDefault="003C2435" w:rsidP="003C2435"/>
    <w:p w14:paraId="2F8CB3B3" w14:textId="77777777" w:rsidR="00357428" w:rsidRDefault="00357428" w:rsidP="00357428">
      <w:pPr>
        <w:keepNext/>
      </w:pPr>
      <w:r w:rsidRPr="00357428">
        <w:drawing>
          <wp:inline distT="0" distB="0" distL="0" distR="0" wp14:anchorId="4ADAB638" wp14:editId="13150015">
            <wp:extent cx="3024477" cy="2846567"/>
            <wp:effectExtent l="0" t="0" r="5080" b="0"/>
            <wp:docPr id="203" name="Image 20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 203" descr="Une image contenant texte&#10;&#10;Description générée automatiquement"/>
                    <pic:cNvPicPr/>
                  </pic:nvPicPr>
                  <pic:blipFill>
                    <a:blip r:embed="rId88"/>
                    <a:stretch>
                      <a:fillRect/>
                    </a:stretch>
                  </pic:blipFill>
                  <pic:spPr>
                    <a:xfrm>
                      <a:off x="0" y="0"/>
                      <a:ext cx="3039107" cy="2860336"/>
                    </a:xfrm>
                    <a:prstGeom prst="rect">
                      <a:avLst/>
                    </a:prstGeom>
                  </pic:spPr>
                </pic:pic>
              </a:graphicData>
            </a:graphic>
          </wp:inline>
        </w:drawing>
      </w:r>
    </w:p>
    <w:p w14:paraId="6758FA4B" w14:textId="28C125EF" w:rsidR="00357428" w:rsidRDefault="00357428" w:rsidP="00357428">
      <w:pPr>
        <w:pStyle w:val="Lgende"/>
      </w:pPr>
      <w:r>
        <w:t xml:space="preserve">Figure </w:t>
      </w:r>
      <w:fldSimple w:instr=" SEQ Figure \* ARABIC ">
        <w:r w:rsidR="00CF05C1">
          <w:rPr>
            <w:noProof/>
          </w:rPr>
          <w:t>55</w:t>
        </w:r>
      </w:fldSimple>
      <w:r>
        <w:t> : Magasin de certificats ajouté dans la MMC</w:t>
      </w:r>
      <w:r w:rsidR="00AB1060">
        <w:t>.</w:t>
      </w:r>
    </w:p>
    <w:p w14:paraId="6ABA36C5" w14:textId="04D400EE" w:rsidR="005178D1" w:rsidRDefault="005178D1" w:rsidP="005178D1"/>
    <w:p w14:paraId="54346A60" w14:textId="0029D491" w:rsidR="005178D1" w:rsidRDefault="005178D1" w:rsidP="005178D1">
      <w:r>
        <w:t>La partie de la fenêtre noté 1 sur la figure montre les modules installés dans la MMC. Le seconde partie de la fenêtre noté 2 montre le contenu du module, en l’occurrence, il s’agit du magasin de certificats local de l’ordinateur.</w:t>
      </w:r>
    </w:p>
    <w:p w14:paraId="5FCC7CA4" w14:textId="42D681BC" w:rsidR="00FC5491" w:rsidRDefault="00FC5491" w:rsidP="005178D1"/>
    <w:p w14:paraId="3A3BEF93" w14:textId="0B462C6F" w:rsidR="00FC5491" w:rsidRPr="005178D1" w:rsidRDefault="00B035A1" w:rsidP="005178D1">
      <w:r>
        <w:t>On peut ensuite voir tous les certificats installés sur la machine en cliquant sur les différentes sections présentes dans la partie 2 de la figure.</w:t>
      </w:r>
    </w:p>
    <w:p w14:paraId="1B57F3CA" w14:textId="3E62913A" w:rsidR="0067306A" w:rsidRDefault="0067306A" w:rsidP="00FF4E31"/>
    <w:p w14:paraId="666A2686" w14:textId="5644A438" w:rsidR="00543234" w:rsidRDefault="00543234" w:rsidP="00543234">
      <w:pPr>
        <w:pStyle w:val="Titre3"/>
      </w:pPr>
      <w:r>
        <w:t xml:space="preserve">L’utilitaire </w:t>
      </w:r>
      <w:proofErr w:type="spellStart"/>
      <w:r w:rsidR="00F02E05">
        <w:t>sigcheck</w:t>
      </w:r>
      <w:proofErr w:type="spellEnd"/>
    </w:p>
    <w:p w14:paraId="225CEC2F" w14:textId="5E8510D5" w:rsidR="00A74B0F" w:rsidRDefault="00A74B0F" w:rsidP="00A74B0F"/>
    <w:p w14:paraId="31E395AB" w14:textId="41B3DE62" w:rsidR="0092549A" w:rsidRDefault="0092549A" w:rsidP="00A74B0F">
      <w:r>
        <w:t>L’utilitaire « </w:t>
      </w:r>
      <w:proofErr w:type="spellStart"/>
      <w:r>
        <w:t>Sigcheck</w:t>
      </w:r>
      <w:proofErr w:type="spellEnd"/>
      <w:r>
        <w:t xml:space="preserve"> », ou « Signature Check », est un utilitaire en ligne de commandes présent dans la </w:t>
      </w:r>
      <w:proofErr w:type="spellStart"/>
      <w:r w:rsidRPr="00F42E31">
        <w:rPr>
          <w:b/>
          <w:bCs/>
        </w:rPr>
        <w:t>Sysinternals</w:t>
      </w:r>
      <w:proofErr w:type="spellEnd"/>
      <w:r>
        <w:t xml:space="preserve"> Suite, dont nous avions déjà parlé dans </w:t>
      </w:r>
      <w:hyperlink w:anchor="_Outils_d’analyse" w:history="1">
        <w:r w:rsidRPr="009C3511">
          <w:rPr>
            <w:rStyle w:val="Lienhypertexte"/>
          </w:rPr>
          <w:t>cette partie</w:t>
        </w:r>
      </w:hyperlink>
      <w:r>
        <w:t xml:space="preserve"> du document.</w:t>
      </w:r>
    </w:p>
    <w:p w14:paraId="2C672627" w14:textId="0C2F63C3" w:rsidR="00F32C78" w:rsidRDefault="00F32C78" w:rsidP="00A74B0F"/>
    <w:p w14:paraId="2C7A34D6" w14:textId="6194A20C" w:rsidR="00365723" w:rsidRDefault="00F32C78" w:rsidP="00365723">
      <w:r>
        <w:t>Cet utilitaire permet de vérifier la présence d’une signature de code mais également de connaître certaines informations en rapport avec l’exécutable.</w:t>
      </w:r>
      <w:r w:rsidR="00365723">
        <w:t xml:space="preserve"> Pour utiliser cet outil, il suffit d’ouvrir un terminal à l’emplacement où se trouve l’exécutable « </w:t>
      </w:r>
      <w:proofErr w:type="spellStart"/>
      <w:r w:rsidR="00365723">
        <w:t>signtool</w:t>
      </w:r>
      <w:proofErr w:type="spellEnd"/>
      <w:r w:rsidR="00365723">
        <w:t> ».</w:t>
      </w:r>
    </w:p>
    <w:p w14:paraId="126EB52F" w14:textId="4D150342" w:rsidR="00365723" w:rsidRDefault="00365723" w:rsidP="00365723">
      <w:r>
        <w:t>Il suffit ensuite d’appeler ce programme, en spécifiant en argument l’emplacement de l’exécutable que l’on souhaite vérifier. La commande ci-dessous permet de vérifier la signature de l’exécutable « notepad.exe » :</w:t>
      </w:r>
    </w:p>
    <w:p w14:paraId="3A2AC708" w14:textId="16223F65" w:rsidR="00365723" w:rsidRDefault="00365723" w:rsidP="00365723"/>
    <w:p w14:paraId="3180FCB9" w14:textId="52A8BE32" w:rsidR="00B26898" w:rsidRPr="00B26898" w:rsidRDefault="00B26898" w:rsidP="00B26898">
      <w:pPr>
        <w:pStyle w:val="Code"/>
      </w:pPr>
      <w:proofErr w:type="gramStart"/>
      <w:r w:rsidRPr="00B26898">
        <w:t>./</w:t>
      </w:r>
      <w:proofErr w:type="spellStart"/>
      <w:proofErr w:type="gramEnd"/>
      <w:r w:rsidRPr="00B26898">
        <w:t>sigcheck</w:t>
      </w:r>
      <w:proofErr w:type="spellEnd"/>
      <w:r w:rsidRPr="00B26898">
        <w:t xml:space="preserve"> C:</w:t>
      </w:r>
      <w:r>
        <w:t>\Windows\System32\notepad.exe</w:t>
      </w:r>
    </w:p>
    <w:p w14:paraId="1B0DCA3D" w14:textId="7B144253" w:rsidR="00C40D59" w:rsidRPr="00B26898" w:rsidRDefault="00C40D59" w:rsidP="00A74B0F">
      <w:pPr>
        <w:rPr>
          <w:lang w:val="en-US"/>
        </w:rPr>
      </w:pPr>
    </w:p>
    <w:p w14:paraId="534164E2" w14:textId="370D4BBC" w:rsidR="00C40D59" w:rsidRDefault="00B26898" w:rsidP="00A74B0F">
      <w:r w:rsidRPr="00B26898">
        <w:t>La figure suivante montre l</w:t>
      </w:r>
      <w:r>
        <w:t>e r</w:t>
      </w:r>
      <w:r w:rsidRPr="00B26898">
        <w:t>é</w:t>
      </w:r>
      <w:r>
        <w:t>sultat de la commande :</w:t>
      </w:r>
    </w:p>
    <w:p w14:paraId="141F367E" w14:textId="70A40759" w:rsidR="00B26898" w:rsidRDefault="00B26898" w:rsidP="00A74B0F"/>
    <w:p w14:paraId="63F00303" w14:textId="77777777" w:rsidR="005C2FC6" w:rsidRDefault="005C2FC6" w:rsidP="005C2FC6">
      <w:pPr>
        <w:keepNext/>
      </w:pPr>
      <w:r w:rsidRPr="005C2FC6">
        <w:drawing>
          <wp:inline distT="0" distB="0" distL="0" distR="0" wp14:anchorId="6F047CA6" wp14:editId="621E1E1C">
            <wp:extent cx="3665552" cy="1234645"/>
            <wp:effectExtent l="0" t="0" r="0" b="3810"/>
            <wp:docPr id="204" name="Image 2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10;&#10;Description générée automatiquement"/>
                    <pic:cNvPicPr/>
                  </pic:nvPicPr>
                  <pic:blipFill>
                    <a:blip r:embed="rId89"/>
                    <a:stretch>
                      <a:fillRect/>
                    </a:stretch>
                  </pic:blipFill>
                  <pic:spPr>
                    <a:xfrm>
                      <a:off x="0" y="0"/>
                      <a:ext cx="3679817" cy="1239450"/>
                    </a:xfrm>
                    <a:prstGeom prst="rect">
                      <a:avLst/>
                    </a:prstGeom>
                  </pic:spPr>
                </pic:pic>
              </a:graphicData>
            </a:graphic>
          </wp:inline>
        </w:drawing>
      </w:r>
    </w:p>
    <w:p w14:paraId="5FBAD086" w14:textId="0C71B638" w:rsidR="005C2FC6" w:rsidRDefault="005C2FC6" w:rsidP="005C2FC6">
      <w:pPr>
        <w:pStyle w:val="Lgende"/>
      </w:pPr>
      <w:r>
        <w:t xml:space="preserve">Figure </w:t>
      </w:r>
      <w:fldSimple w:instr=" SEQ Figure \* ARABIC ">
        <w:r w:rsidR="00CF05C1">
          <w:rPr>
            <w:noProof/>
          </w:rPr>
          <w:t>56</w:t>
        </w:r>
      </w:fldSimple>
      <w:r>
        <w:t> : Résultat de l’appel au programme « </w:t>
      </w:r>
      <w:proofErr w:type="spellStart"/>
      <w:r>
        <w:t>sigcheck</w:t>
      </w:r>
      <w:proofErr w:type="spellEnd"/>
      <w:r>
        <w:t> » sur l’exécutable « notepad.exe »</w:t>
      </w:r>
    </w:p>
    <w:p w14:paraId="1AAC54F1" w14:textId="7392150A" w:rsidR="00E26CFC" w:rsidRDefault="007471AE" w:rsidP="007471AE">
      <w:r>
        <w:lastRenderedPageBreak/>
        <w:t>On peut constater que le programme vérifié est bien signé. On peut également voir certaines informations supplémentaires telles que l’organisation à l’origine de l’exécutable ou la date de signature.</w:t>
      </w:r>
    </w:p>
    <w:p w14:paraId="463E0F60" w14:textId="55E0C1B2" w:rsidR="00FB1800" w:rsidRDefault="00FB1800" w:rsidP="007471AE"/>
    <w:p w14:paraId="2A73B21E" w14:textId="78EA5AE7" w:rsidR="00FB1800" w:rsidRDefault="008326F6" w:rsidP="007471AE">
      <w:proofErr w:type="gramStart"/>
      <w:r>
        <w:t>Cet outils</w:t>
      </w:r>
      <w:proofErr w:type="gramEnd"/>
      <w:r>
        <w:t xml:space="preserve"> est particulièrement pratique pour les administrateurs système puisqu’il s’utilise intégralement en ligne de commandes, et donc permet d’automatiser le processus de vérification.</w:t>
      </w:r>
    </w:p>
    <w:p w14:paraId="51AE4E19" w14:textId="26F6EA6D" w:rsidR="008326F6" w:rsidRDefault="008326F6" w:rsidP="007471AE"/>
    <w:p w14:paraId="698C2D2A" w14:textId="6FC7CC65" w:rsidR="008326F6" w:rsidRDefault="006562FF" w:rsidP="006562FF">
      <w:pPr>
        <w:pStyle w:val="Titre3"/>
      </w:pPr>
      <w:r>
        <w:t>Signature dans Process Explorer</w:t>
      </w:r>
    </w:p>
    <w:p w14:paraId="5EF93933" w14:textId="1A1432C5" w:rsidR="004E6C3B" w:rsidRDefault="004E6C3B" w:rsidP="004E6C3B"/>
    <w:p w14:paraId="13EC6FDC" w14:textId="67B3BE45" w:rsidR="004E6C3B" w:rsidRDefault="004E6C3B" w:rsidP="004E6C3B">
      <w:r>
        <w:t>L’utilitaire Process Explorer dont nous avions déjà parlé dans cette partie du document, permet aussi de vérifier si un fichier exécutable est signé.</w:t>
      </w:r>
    </w:p>
    <w:p w14:paraId="75975A32" w14:textId="4A6C170A" w:rsidR="00B8089F" w:rsidRDefault="00B8089F" w:rsidP="004E6C3B"/>
    <w:p w14:paraId="6EF54293" w14:textId="58E3D998" w:rsidR="0092549A" w:rsidRDefault="00506F30" w:rsidP="00A74B0F">
      <w:r>
        <w:t>Process Explorer permet de vérifier tous les exécutables à l’origine des processus en cours d’exécution sur la machine.</w:t>
      </w:r>
      <w:r w:rsidR="00D57597">
        <w:t xml:space="preserve"> Pour cela commencez par faire apparaître la colonne « Verified Signer </w:t>
      </w:r>
      <w:r w:rsidR="00431F92">
        <w:t>», ou</w:t>
      </w:r>
      <w:r w:rsidR="00D57597">
        <w:t xml:space="preserve"> signataire vérifié, pour cela, faites un </w:t>
      </w:r>
      <w:r w:rsidR="0011019A">
        <w:t>clic</w:t>
      </w:r>
      <w:r w:rsidR="00D57597">
        <w:t xml:space="preserve"> droit sur les colonnes présentes, puis sélectionner « select columns ».</w:t>
      </w:r>
    </w:p>
    <w:p w14:paraId="0EF79670" w14:textId="4B530973" w:rsidR="00D57597" w:rsidRDefault="00D57597" w:rsidP="00A74B0F"/>
    <w:p w14:paraId="4B9E548C" w14:textId="4E4F7572" w:rsidR="00D57597" w:rsidRDefault="0063402C" w:rsidP="00A74B0F">
      <w:r>
        <w:t>Dans la section « Process image », cochez la case « Verified signer », puis validez en cliquant sur « Ok ».</w:t>
      </w:r>
    </w:p>
    <w:p w14:paraId="59596A1C" w14:textId="564889E4" w:rsidR="00B548BA" w:rsidRDefault="00B548BA" w:rsidP="00A74B0F"/>
    <w:p w14:paraId="37DEC1E0" w14:textId="7A33009D" w:rsidR="00B548BA" w:rsidRDefault="00B548BA" w:rsidP="00A74B0F">
      <w:r>
        <w:t>Enfin, tel que le montre la figure suivante, cliquez sur « Options » en haut de la fenêtre, puis sélectionnez « </w:t>
      </w:r>
      <w:proofErr w:type="spellStart"/>
      <w:r>
        <w:t>Verify</w:t>
      </w:r>
      <w:proofErr w:type="spellEnd"/>
      <w:r>
        <w:t xml:space="preserve"> image signatures » :</w:t>
      </w:r>
    </w:p>
    <w:p w14:paraId="2CB0156F" w14:textId="77777777" w:rsidR="00B548BA" w:rsidRDefault="00B548BA" w:rsidP="00A74B0F"/>
    <w:p w14:paraId="6A77E9CD" w14:textId="77777777" w:rsidR="00346F0C" w:rsidRDefault="00B548BA" w:rsidP="00346F0C">
      <w:pPr>
        <w:keepNext/>
      </w:pPr>
      <w:r w:rsidRPr="00B548BA">
        <w:drawing>
          <wp:inline distT="0" distB="0" distL="0" distR="0" wp14:anchorId="4A6A2611" wp14:editId="654340E7">
            <wp:extent cx="2610214" cy="1371791"/>
            <wp:effectExtent l="0" t="0" r="0" b="0"/>
            <wp:docPr id="205" name="Image 20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descr="Une image contenant texte&#10;&#10;Description générée automatiquement"/>
                    <pic:cNvPicPr/>
                  </pic:nvPicPr>
                  <pic:blipFill>
                    <a:blip r:embed="rId90"/>
                    <a:stretch>
                      <a:fillRect/>
                    </a:stretch>
                  </pic:blipFill>
                  <pic:spPr>
                    <a:xfrm>
                      <a:off x="0" y="0"/>
                      <a:ext cx="2610214" cy="1371791"/>
                    </a:xfrm>
                    <a:prstGeom prst="rect">
                      <a:avLst/>
                    </a:prstGeom>
                  </pic:spPr>
                </pic:pic>
              </a:graphicData>
            </a:graphic>
          </wp:inline>
        </w:drawing>
      </w:r>
    </w:p>
    <w:p w14:paraId="070DE906" w14:textId="04D64F9F" w:rsidR="00B548BA" w:rsidRDefault="00346F0C" w:rsidP="00346F0C">
      <w:pPr>
        <w:pStyle w:val="Lgende"/>
      </w:pPr>
      <w:r>
        <w:t xml:space="preserve">Figure </w:t>
      </w:r>
      <w:fldSimple w:instr=" SEQ Figure \* ARABIC ">
        <w:r w:rsidR="00CF05C1">
          <w:rPr>
            <w:noProof/>
          </w:rPr>
          <w:t>57</w:t>
        </w:r>
      </w:fldSimple>
      <w:r>
        <w:t xml:space="preserve"> : Activation de la vérification </w:t>
      </w:r>
      <w:r w:rsidR="00F9122F">
        <w:t>des signatures</w:t>
      </w:r>
      <w:r>
        <w:t xml:space="preserve"> dans Process Explorer</w:t>
      </w:r>
      <w:r w:rsidR="00010E2D">
        <w:t>.</w:t>
      </w:r>
    </w:p>
    <w:p w14:paraId="6861718D" w14:textId="7D4E19D1" w:rsidR="00243469" w:rsidRDefault="00243469" w:rsidP="00243469"/>
    <w:p w14:paraId="384160D6" w14:textId="5A047BEF" w:rsidR="00243469" w:rsidRDefault="00431F92" w:rsidP="00243469">
      <w:r>
        <w:t xml:space="preserve">Après quelques instants, dans la colonne « Verified signer » devrait apparaître le nom du signataire pour chaque </w:t>
      </w:r>
      <w:r w:rsidR="00F9122F">
        <w:t>exécutable</w:t>
      </w:r>
      <w:r>
        <w:t>, si ceux-ci possèdent une signature valide, tel que le montre la figure suivante :</w:t>
      </w:r>
    </w:p>
    <w:p w14:paraId="6729A771" w14:textId="44098BDE" w:rsidR="00431F92" w:rsidRDefault="00431F92" w:rsidP="00243469"/>
    <w:p w14:paraId="4FF544BE" w14:textId="77777777" w:rsidR="00CF05C1" w:rsidRDefault="00CF05C1" w:rsidP="00CF05C1">
      <w:pPr>
        <w:keepNext/>
      </w:pPr>
      <w:r w:rsidRPr="00CF05C1">
        <w:drawing>
          <wp:inline distT="0" distB="0" distL="0" distR="0" wp14:anchorId="300C02EC" wp14:editId="712BB9AA">
            <wp:extent cx="5760720" cy="1524635"/>
            <wp:effectExtent l="0" t="0" r="0" b="0"/>
            <wp:docPr id="206" name="Image 206"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 capture d’écran, moniteur, écran&#10;&#10;Description générée automatiquement"/>
                    <pic:cNvPicPr/>
                  </pic:nvPicPr>
                  <pic:blipFill>
                    <a:blip r:embed="rId91"/>
                    <a:stretch>
                      <a:fillRect/>
                    </a:stretch>
                  </pic:blipFill>
                  <pic:spPr>
                    <a:xfrm>
                      <a:off x="0" y="0"/>
                      <a:ext cx="5760720" cy="1524635"/>
                    </a:xfrm>
                    <a:prstGeom prst="rect">
                      <a:avLst/>
                    </a:prstGeom>
                  </pic:spPr>
                </pic:pic>
              </a:graphicData>
            </a:graphic>
          </wp:inline>
        </w:drawing>
      </w:r>
    </w:p>
    <w:p w14:paraId="3D479A1E" w14:textId="5C975A55" w:rsidR="00431F92" w:rsidRPr="00243469" w:rsidRDefault="00CF05C1" w:rsidP="00CF05C1">
      <w:pPr>
        <w:pStyle w:val="Lgende"/>
      </w:pPr>
      <w:r>
        <w:t xml:space="preserve">Figure </w:t>
      </w:r>
      <w:fldSimple w:instr=" SEQ Figure \* ARABIC ">
        <w:r>
          <w:rPr>
            <w:noProof/>
          </w:rPr>
          <w:t>58</w:t>
        </w:r>
      </w:fldSimple>
      <w:r>
        <w:t xml:space="preserve"> : Affichage des signataires vérifiés dans Process </w:t>
      </w:r>
      <w:r w:rsidR="00C67CBE">
        <w:t>Explorer</w:t>
      </w:r>
      <w:r w:rsidR="007C1116">
        <w:t>.</w:t>
      </w:r>
    </w:p>
    <w:p w14:paraId="6F4A7D35" w14:textId="77777777" w:rsidR="00B548BA" w:rsidRPr="00B26898" w:rsidRDefault="00B548BA" w:rsidP="00A74B0F"/>
    <w:p w14:paraId="1CF7CDA6" w14:textId="77777777" w:rsidR="00CA0BA6" w:rsidRDefault="00C45217" w:rsidP="006113EC">
      <w:r>
        <w:t>La mention « (Verified) » indique bel et bien la présence d’une signature valide et vérifiée.</w:t>
      </w:r>
    </w:p>
    <w:p w14:paraId="343230CA" w14:textId="77777777" w:rsidR="00CA0BA6" w:rsidRDefault="00CA0BA6">
      <w:pPr>
        <w:spacing w:after="160" w:line="300" w:lineRule="auto"/>
        <w:jc w:val="left"/>
      </w:pPr>
      <w:r>
        <w:br w:type="page"/>
      </w:r>
    </w:p>
    <w:p w14:paraId="1B94C27D" w14:textId="77777777" w:rsidR="008E06F1" w:rsidRDefault="008C0C21" w:rsidP="008C0C21">
      <w:pPr>
        <w:pStyle w:val="Titre3"/>
      </w:pPr>
      <w:r>
        <w:lastRenderedPageBreak/>
        <w:t xml:space="preserve">L’utilitaire </w:t>
      </w:r>
      <w:proofErr w:type="spellStart"/>
      <w:r>
        <w:t>signtool</w:t>
      </w:r>
      <w:proofErr w:type="spellEnd"/>
    </w:p>
    <w:p w14:paraId="3F137185" w14:textId="77777777" w:rsidR="00C17468" w:rsidRDefault="00C17468" w:rsidP="008E06F1"/>
    <w:p w14:paraId="76A63DFE" w14:textId="77777777" w:rsidR="00486A57" w:rsidRDefault="00486A57" w:rsidP="00486A57">
      <w:proofErr w:type="spellStart"/>
      <w:r>
        <w:t>Signtool</w:t>
      </w:r>
      <w:proofErr w:type="spellEnd"/>
      <w:r>
        <w:t xml:space="preserve"> est un utilitaire de ligne de commande inclus dans les outils de développement de Microsoft, qui permet de signer numériquement des fichiers exécutables, des bibliothèques de liens dynamiques (DLL), des contrôles ActiveX, des pilotes de périphériques et d'autres types de fichiers.</w:t>
      </w:r>
    </w:p>
    <w:p w14:paraId="76BA9927" w14:textId="77777777" w:rsidR="00486A57" w:rsidRDefault="00486A57" w:rsidP="00486A57"/>
    <w:p w14:paraId="2B0D5147" w14:textId="0CCFFFEC" w:rsidR="00486A57" w:rsidRDefault="00486A57" w:rsidP="00486A57">
      <w:proofErr w:type="spellStart"/>
      <w:r>
        <w:t>Signtool</w:t>
      </w:r>
      <w:proofErr w:type="spellEnd"/>
      <w:r>
        <w:t xml:space="preserve"> peut être utilisé avec un certificat numérique émis par une autorité de certification tiers ou avec un certificat auto-signé. Cependant, il est recommandé d'utiliser un certificat émis par une autorité de certification de confiance pour garantir l'authenticité du fichier signé.</w:t>
      </w:r>
    </w:p>
    <w:p w14:paraId="2299A5AD" w14:textId="77777777" w:rsidR="00486A57" w:rsidRDefault="00486A57" w:rsidP="00486A57">
      <w:pPr>
        <w:rPr>
          <w:rFonts w:ascii="Times New Roman" w:hAnsi="Times New Roman"/>
        </w:rPr>
      </w:pPr>
    </w:p>
    <w:p w14:paraId="38F3C8C4" w14:textId="0297167B" w:rsidR="00893DCE" w:rsidRDefault="00486A57" w:rsidP="00486A57">
      <w:r>
        <w:t xml:space="preserve">Pour utiliser </w:t>
      </w:r>
      <w:proofErr w:type="spellStart"/>
      <w:r>
        <w:t>Signtool</w:t>
      </w:r>
      <w:proofErr w:type="spellEnd"/>
      <w:r>
        <w:t xml:space="preserve">, </w:t>
      </w:r>
      <w:r w:rsidR="0027109C">
        <w:t>il faut</w:t>
      </w:r>
      <w:r>
        <w:t xml:space="preserve"> disposer d'un certificat numérique valide et d'une clé privée associée. </w:t>
      </w:r>
      <w:r w:rsidR="005605C3">
        <w:t>On peut</w:t>
      </w:r>
      <w:r>
        <w:t xml:space="preserve"> ensuite utiliser l</w:t>
      </w:r>
      <w:r w:rsidR="00960C52">
        <w:t xml:space="preserve">’utilitaire </w:t>
      </w:r>
      <w:proofErr w:type="spellStart"/>
      <w:r>
        <w:t>Signtool</w:t>
      </w:r>
      <w:proofErr w:type="spellEnd"/>
      <w:r>
        <w:t xml:space="preserve"> pour signer numériquement un fichier, en spécifiant le chemin d'accès au fichier à signer, le certificat numérique à utiliser et d'autres options de signature telles que la date d'expiration du certificat.</w:t>
      </w:r>
    </w:p>
    <w:p w14:paraId="79462D58" w14:textId="77777777" w:rsidR="00893DCE" w:rsidRDefault="00893DCE">
      <w:pPr>
        <w:spacing w:after="160" w:line="300" w:lineRule="auto"/>
        <w:jc w:val="left"/>
      </w:pPr>
      <w:r>
        <w:br w:type="page"/>
      </w:r>
    </w:p>
    <w:p w14:paraId="3798F90C" w14:textId="44DC796E" w:rsidR="00486A57" w:rsidRDefault="00893DCE" w:rsidP="009A5E73">
      <w:pPr>
        <w:pStyle w:val="Titre2"/>
      </w:pPr>
      <w:r>
        <w:lastRenderedPageBreak/>
        <w:t>Vérification de signature par le robot de scan</w:t>
      </w:r>
    </w:p>
    <w:p w14:paraId="592B3FB6" w14:textId="6B37FF48" w:rsidR="00927AA1" w:rsidRDefault="00927AA1" w:rsidP="00927AA1"/>
    <w:p w14:paraId="5E496903" w14:textId="77777777" w:rsidR="00927AA1" w:rsidRPr="00927AA1" w:rsidRDefault="00927AA1" w:rsidP="00927AA1"/>
    <w:p w14:paraId="7EEB7B5F" w14:textId="77777777" w:rsidR="00BE4933" w:rsidRDefault="009A5E73" w:rsidP="008E06F1">
      <w:r>
        <w:t xml:space="preserve">Nous </w:t>
      </w:r>
      <w:r w:rsidR="006731C6">
        <w:t>connaissons</w:t>
      </w:r>
      <w:r>
        <w:t xml:space="preserve"> dès à présent le fonctionnement et l’intérêt des signatures et </w:t>
      </w:r>
      <w:r w:rsidRPr="006731C6">
        <w:t>certificats</w:t>
      </w:r>
      <w:r>
        <w:t xml:space="preserve"> de code. </w:t>
      </w:r>
      <w:r w:rsidR="00684B88">
        <w:t>Il serait donc plutôt intéressant d’améliorer le robot de scan permettant de vérifier la présence d’une signature valide, et si non, en informer l’utilisateur, puis ajouter une alerte dans les logs.</w:t>
      </w:r>
    </w:p>
    <w:p w14:paraId="439F2920" w14:textId="77777777" w:rsidR="00BE4933" w:rsidRDefault="00BE4933" w:rsidP="008E06F1"/>
    <w:p w14:paraId="3B608153" w14:textId="2AE8E4D2" w:rsidR="00C75852" w:rsidRPr="00B26898" w:rsidRDefault="004F7C26" w:rsidP="008E06F1">
      <w:r w:rsidRPr="00B26898">
        <w:br w:type="page"/>
      </w:r>
    </w:p>
    <w:p w14:paraId="7C0FB337" w14:textId="33248F44" w:rsidR="0025344C" w:rsidRDefault="008E371C" w:rsidP="00E439BA">
      <w:pPr>
        <w:pStyle w:val="Titre1"/>
      </w:pPr>
      <w:bookmarkStart w:id="113" w:name="_Toc127456533"/>
      <w:r>
        <w:lastRenderedPageBreak/>
        <w:t>Table des illustrations</w:t>
      </w:r>
      <w:bookmarkEnd w:id="113"/>
    </w:p>
    <w:p w14:paraId="3FF8C2BE" w14:textId="04D0962C" w:rsidR="00AF1FC4" w:rsidRDefault="007F31F1">
      <w:pPr>
        <w:pStyle w:val="Tabledesillustrations"/>
        <w:tabs>
          <w:tab w:val="right" w:leader="dot" w:pos="9062"/>
        </w:tabs>
        <w:rPr>
          <w:rFonts w:asciiTheme="minorHAnsi" w:hAnsiTheme="minorHAnsi"/>
          <w:noProof/>
          <w:sz w:val="22"/>
          <w:szCs w:val="22"/>
          <w:lang w:val="en-US"/>
        </w:rPr>
      </w:pPr>
      <w:r>
        <w:fldChar w:fldCharType="begin"/>
      </w:r>
      <w:r>
        <w:instrText xml:space="preserve"> TOC \h \z \c "Figure" </w:instrText>
      </w:r>
      <w:r>
        <w:fldChar w:fldCharType="separate"/>
      </w:r>
      <w:hyperlink w:anchor="_Toc127456436" w:history="1">
        <w:r w:rsidR="00AF1FC4" w:rsidRPr="008D2418">
          <w:rPr>
            <w:rStyle w:val="Lienhypertexte"/>
            <w:noProof/>
          </w:rPr>
          <w:t>Figure 1 Anatomie du processeur</w:t>
        </w:r>
        <w:r w:rsidR="00AF1FC4">
          <w:rPr>
            <w:noProof/>
            <w:webHidden/>
          </w:rPr>
          <w:tab/>
        </w:r>
        <w:r w:rsidR="00AF1FC4">
          <w:rPr>
            <w:noProof/>
            <w:webHidden/>
          </w:rPr>
          <w:fldChar w:fldCharType="begin"/>
        </w:r>
        <w:r w:rsidR="00AF1FC4">
          <w:rPr>
            <w:noProof/>
            <w:webHidden/>
          </w:rPr>
          <w:instrText xml:space="preserve"> PAGEREF _Toc127456436 \h </w:instrText>
        </w:r>
        <w:r w:rsidR="00AF1FC4">
          <w:rPr>
            <w:noProof/>
            <w:webHidden/>
          </w:rPr>
        </w:r>
        <w:r w:rsidR="00AF1FC4">
          <w:rPr>
            <w:noProof/>
            <w:webHidden/>
          </w:rPr>
          <w:fldChar w:fldCharType="separate"/>
        </w:r>
        <w:r w:rsidR="006D4A6C">
          <w:rPr>
            <w:noProof/>
            <w:webHidden/>
          </w:rPr>
          <w:t>6</w:t>
        </w:r>
        <w:r w:rsidR="00AF1FC4">
          <w:rPr>
            <w:noProof/>
            <w:webHidden/>
          </w:rPr>
          <w:fldChar w:fldCharType="end"/>
        </w:r>
      </w:hyperlink>
    </w:p>
    <w:p w14:paraId="4553BBB4" w14:textId="7D3F9720" w:rsidR="00AF1FC4" w:rsidRDefault="00000000">
      <w:pPr>
        <w:pStyle w:val="Tabledesillustrations"/>
        <w:tabs>
          <w:tab w:val="right" w:leader="dot" w:pos="9062"/>
        </w:tabs>
        <w:rPr>
          <w:rFonts w:asciiTheme="minorHAnsi" w:hAnsiTheme="minorHAnsi"/>
          <w:noProof/>
          <w:sz w:val="22"/>
          <w:szCs w:val="22"/>
          <w:lang w:val="en-US"/>
        </w:rPr>
      </w:pPr>
      <w:hyperlink w:anchor="_Toc127456437" w:history="1">
        <w:r w:rsidR="00AF1FC4" w:rsidRPr="008D2418">
          <w:rPr>
            <w:rStyle w:val="Lienhypertexte"/>
            <w:noProof/>
          </w:rPr>
          <w:t>Figure 2 Attente et exécution des threads par le processeur</w:t>
        </w:r>
        <w:r w:rsidR="00AF1FC4">
          <w:rPr>
            <w:noProof/>
            <w:webHidden/>
          </w:rPr>
          <w:tab/>
        </w:r>
        <w:r w:rsidR="00AF1FC4">
          <w:rPr>
            <w:noProof/>
            <w:webHidden/>
          </w:rPr>
          <w:fldChar w:fldCharType="begin"/>
        </w:r>
        <w:r w:rsidR="00AF1FC4">
          <w:rPr>
            <w:noProof/>
            <w:webHidden/>
          </w:rPr>
          <w:instrText xml:space="preserve"> PAGEREF _Toc127456437 \h </w:instrText>
        </w:r>
        <w:r w:rsidR="00AF1FC4">
          <w:rPr>
            <w:noProof/>
            <w:webHidden/>
          </w:rPr>
        </w:r>
        <w:r w:rsidR="00AF1FC4">
          <w:rPr>
            <w:noProof/>
            <w:webHidden/>
          </w:rPr>
          <w:fldChar w:fldCharType="separate"/>
        </w:r>
        <w:r w:rsidR="006D4A6C">
          <w:rPr>
            <w:noProof/>
            <w:webHidden/>
          </w:rPr>
          <w:t>6</w:t>
        </w:r>
        <w:r w:rsidR="00AF1FC4">
          <w:rPr>
            <w:noProof/>
            <w:webHidden/>
          </w:rPr>
          <w:fldChar w:fldCharType="end"/>
        </w:r>
      </w:hyperlink>
    </w:p>
    <w:p w14:paraId="3854C993" w14:textId="04DDBF68" w:rsidR="00AF1FC4" w:rsidRDefault="00000000">
      <w:pPr>
        <w:pStyle w:val="Tabledesillustrations"/>
        <w:tabs>
          <w:tab w:val="right" w:leader="dot" w:pos="9062"/>
        </w:tabs>
        <w:rPr>
          <w:rFonts w:asciiTheme="minorHAnsi" w:hAnsiTheme="minorHAnsi"/>
          <w:noProof/>
          <w:sz w:val="22"/>
          <w:szCs w:val="22"/>
          <w:lang w:val="en-US"/>
        </w:rPr>
      </w:pPr>
      <w:hyperlink w:anchor="_Toc127456438" w:history="1">
        <w:r w:rsidR="00AF1FC4" w:rsidRPr="008D2418">
          <w:rPr>
            <w:rStyle w:val="Lienhypertexte"/>
            <w:noProof/>
          </w:rPr>
          <w:t>Figure 3 Définition de la priorité et de l’affinité d’un processus</w:t>
        </w:r>
        <w:r w:rsidR="00AF1FC4">
          <w:rPr>
            <w:noProof/>
            <w:webHidden/>
          </w:rPr>
          <w:tab/>
        </w:r>
        <w:r w:rsidR="00AF1FC4">
          <w:rPr>
            <w:noProof/>
            <w:webHidden/>
          </w:rPr>
          <w:fldChar w:fldCharType="begin"/>
        </w:r>
        <w:r w:rsidR="00AF1FC4">
          <w:rPr>
            <w:noProof/>
            <w:webHidden/>
          </w:rPr>
          <w:instrText xml:space="preserve"> PAGEREF _Toc127456438 \h </w:instrText>
        </w:r>
        <w:r w:rsidR="00AF1FC4">
          <w:rPr>
            <w:noProof/>
            <w:webHidden/>
          </w:rPr>
        </w:r>
        <w:r w:rsidR="00AF1FC4">
          <w:rPr>
            <w:noProof/>
            <w:webHidden/>
          </w:rPr>
          <w:fldChar w:fldCharType="separate"/>
        </w:r>
        <w:r w:rsidR="006D4A6C">
          <w:rPr>
            <w:noProof/>
            <w:webHidden/>
          </w:rPr>
          <w:t>7</w:t>
        </w:r>
        <w:r w:rsidR="00AF1FC4">
          <w:rPr>
            <w:noProof/>
            <w:webHidden/>
          </w:rPr>
          <w:fldChar w:fldCharType="end"/>
        </w:r>
      </w:hyperlink>
    </w:p>
    <w:p w14:paraId="27C5D66F" w14:textId="3208FDDD" w:rsidR="00AF1FC4" w:rsidRDefault="00000000">
      <w:pPr>
        <w:pStyle w:val="Tabledesillustrations"/>
        <w:tabs>
          <w:tab w:val="right" w:leader="dot" w:pos="9062"/>
        </w:tabs>
        <w:rPr>
          <w:rFonts w:asciiTheme="minorHAnsi" w:hAnsiTheme="minorHAnsi"/>
          <w:noProof/>
          <w:sz w:val="22"/>
          <w:szCs w:val="22"/>
          <w:lang w:val="en-US"/>
        </w:rPr>
      </w:pPr>
      <w:hyperlink w:anchor="_Toc127456439" w:history="1">
        <w:r w:rsidR="00AF1FC4" w:rsidRPr="008D2418">
          <w:rPr>
            <w:rStyle w:val="Lienhypertexte"/>
            <w:noProof/>
          </w:rPr>
          <w:t>Figure 4 Interactions entre le processeur et les mémoires de traitement</w:t>
        </w:r>
        <w:r w:rsidR="00AF1FC4">
          <w:rPr>
            <w:noProof/>
            <w:webHidden/>
          </w:rPr>
          <w:tab/>
        </w:r>
        <w:r w:rsidR="00AF1FC4">
          <w:rPr>
            <w:noProof/>
            <w:webHidden/>
          </w:rPr>
          <w:fldChar w:fldCharType="begin"/>
        </w:r>
        <w:r w:rsidR="00AF1FC4">
          <w:rPr>
            <w:noProof/>
            <w:webHidden/>
          </w:rPr>
          <w:instrText xml:space="preserve"> PAGEREF _Toc127456439 \h </w:instrText>
        </w:r>
        <w:r w:rsidR="00AF1FC4">
          <w:rPr>
            <w:noProof/>
            <w:webHidden/>
          </w:rPr>
        </w:r>
        <w:r w:rsidR="00AF1FC4">
          <w:rPr>
            <w:noProof/>
            <w:webHidden/>
          </w:rPr>
          <w:fldChar w:fldCharType="separate"/>
        </w:r>
        <w:r w:rsidR="006D4A6C">
          <w:rPr>
            <w:noProof/>
            <w:webHidden/>
          </w:rPr>
          <w:t>9</w:t>
        </w:r>
        <w:r w:rsidR="00AF1FC4">
          <w:rPr>
            <w:noProof/>
            <w:webHidden/>
          </w:rPr>
          <w:fldChar w:fldCharType="end"/>
        </w:r>
      </w:hyperlink>
    </w:p>
    <w:p w14:paraId="6BC0257B" w14:textId="79DA17E9" w:rsidR="00AF1FC4" w:rsidRDefault="00000000">
      <w:pPr>
        <w:pStyle w:val="Tabledesillustrations"/>
        <w:tabs>
          <w:tab w:val="right" w:leader="dot" w:pos="9062"/>
        </w:tabs>
        <w:rPr>
          <w:rFonts w:asciiTheme="minorHAnsi" w:hAnsiTheme="minorHAnsi"/>
          <w:noProof/>
          <w:sz w:val="22"/>
          <w:szCs w:val="22"/>
          <w:lang w:val="en-US"/>
        </w:rPr>
      </w:pPr>
      <w:hyperlink w:anchor="_Toc127456440" w:history="1">
        <w:r w:rsidR="00AF1FC4" w:rsidRPr="008D2418">
          <w:rPr>
            <w:rStyle w:val="Lienhypertexte"/>
            <w:noProof/>
          </w:rPr>
          <w:t>Figure 5 : Structure du registre sous Windows 11</w:t>
        </w:r>
        <w:r w:rsidR="00AF1FC4">
          <w:rPr>
            <w:noProof/>
            <w:webHidden/>
          </w:rPr>
          <w:tab/>
        </w:r>
        <w:r w:rsidR="00AF1FC4">
          <w:rPr>
            <w:noProof/>
            <w:webHidden/>
          </w:rPr>
          <w:fldChar w:fldCharType="begin"/>
        </w:r>
        <w:r w:rsidR="00AF1FC4">
          <w:rPr>
            <w:noProof/>
            <w:webHidden/>
          </w:rPr>
          <w:instrText xml:space="preserve"> PAGEREF _Toc127456440 \h </w:instrText>
        </w:r>
        <w:r w:rsidR="00AF1FC4">
          <w:rPr>
            <w:noProof/>
            <w:webHidden/>
          </w:rPr>
        </w:r>
        <w:r w:rsidR="00AF1FC4">
          <w:rPr>
            <w:noProof/>
            <w:webHidden/>
          </w:rPr>
          <w:fldChar w:fldCharType="separate"/>
        </w:r>
        <w:r w:rsidR="006D4A6C">
          <w:rPr>
            <w:noProof/>
            <w:webHidden/>
          </w:rPr>
          <w:t>11</w:t>
        </w:r>
        <w:r w:rsidR="00AF1FC4">
          <w:rPr>
            <w:noProof/>
            <w:webHidden/>
          </w:rPr>
          <w:fldChar w:fldCharType="end"/>
        </w:r>
      </w:hyperlink>
    </w:p>
    <w:p w14:paraId="456AD2A0" w14:textId="6E29E2CA" w:rsidR="00AF1FC4" w:rsidRDefault="00000000">
      <w:pPr>
        <w:pStyle w:val="Tabledesillustrations"/>
        <w:tabs>
          <w:tab w:val="right" w:leader="dot" w:pos="9062"/>
        </w:tabs>
        <w:rPr>
          <w:rFonts w:asciiTheme="minorHAnsi" w:hAnsiTheme="minorHAnsi"/>
          <w:noProof/>
          <w:sz w:val="22"/>
          <w:szCs w:val="22"/>
          <w:lang w:val="en-US"/>
        </w:rPr>
      </w:pPr>
      <w:hyperlink w:anchor="_Toc127456441" w:history="1">
        <w:r w:rsidR="00AF1FC4" w:rsidRPr="008D2418">
          <w:rPr>
            <w:rStyle w:val="Lienhypertexte"/>
            <w:noProof/>
          </w:rPr>
          <w:t>Figure 6 : Fenêtre principale de Process Explorer</w:t>
        </w:r>
        <w:r w:rsidR="00AF1FC4">
          <w:rPr>
            <w:noProof/>
            <w:webHidden/>
          </w:rPr>
          <w:tab/>
        </w:r>
        <w:r w:rsidR="00AF1FC4">
          <w:rPr>
            <w:noProof/>
            <w:webHidden/>
          </w:rPr>
          <w:fldChar w:fldCharType="begin"/>
        </w:r>
        <w:r w:rsidR="00AF1FC4">
          <w:rPr>
            <w:noProof/>
            <w:webHidden/>
          </w:rPr>
          <w:instrText xml:space="preserve"> PAGEREF _Toc127456441 \h </w:instrText>
        </w:r>
        <w:r w:rsidR="00AF1FC4">
          <w:rPr>
            <w:noProof/>
            <w:webHidden/>
          </w:rPr>
        </w:r>
        <w:r w:rsidR="00AF1FC4">
          <w:rPr>
            <w:noProof/>
            <w:webHidden/>
          </w:rPr>
          <w:fldChar w:fldCharType="separate"/>
        </w:r>
        <w:r w:rsidR="006D4A6C">
          <w:rPr>
            <w:noProof/>
            <w:webHidden/>
          </w:rPr>
          <w:t>12</w:t>
        </w:r>
        <w:r w:rsidR="00AF1FC4">
          <w:rPr>
            <w:noProof/>
            <w:webHidden/>
          </w:rPr>
          <w:fldChar w:fldCharType="end"/>
        </w:r>
      </w:hyperlink>
    </w:p>
    <w:p w14:paraId="2E1F102E" w14:textId="6CD90634" w:rsidR="00AF1FC4" w:rsidRDefault="00000000">
      <w:pPr>
        <w:pStyle w:val="Tabledesillustrations"/>
        <w:tabs>
          <w:tab w:val="right" w:leader="dot" w:pos="9062"/>
        </w:tabs>
        <w:rPr>
          <w:rFonts w:asciiTheme="minorHAnsi" w:hAnsiTheme="minorHAnsi"/>
          <w:noProof/>
          <w:sz w:val="22"/>
          <w:szCs w:val="22"/>
          <w:lang w:val="en-US"/>
        </w:rPr>
      </w:pPr>
      <w:hyperlink w:anchor="_Toc127456442" w:history="1">
        <w:r w:rsidR="00AF1FC4" w:rsidRPr="008D2418">
          <w:rPr>
            <w:rStyle w:val="Lienhypertexte"/>
            <w:noProof/>
          </w:rPr>
          <w:t>Figure 7 : Processus enfants d’Explorer.exe</w:t>
        </w:r>
        <w:r w:rsidR="00AF1FC4">
          <w:rPr>
            <w:noProof/>
            <w:webHidden/>
          </w:rPr>
          <w:tab/>
        </w:r>
        <w:r w:rsidR="00AF1FC4">
          <w:rPr>
            <w:noProof/>
            <w:webHidden/>
          </w:rPr>
          <w:fldChar w:fldCharType="begin"/>
        </w:r>
        <w:r w:rsidR="00AF1FC4">
          <w:rPr>
            <w:noProof/>
            <w:webHidden/>
          </w:rPr>
          <w:instrText xml:space="preserve"> PAGEREF _Toc127456442 \h </w:instrText>
        </w:r>
        <w:r w:rsidR="00AF1FC4">
          <w:rPr>
            <w:noProof/>
            <w:webHidden/>
          </w:rPr>
        </w:r>
        <w:r w:rsidR="00AF1FC4">
          <w:rPr>
            <w:noProof/>
            <w:webHidden/>
          </w:rPr>
          <w:fldChar w:fldCharType="separate"/>
        </w:r>
        <w:r w:rsidR="006D4A6C">
          <w:rPr>
            <w:noProof/>
            <w:webHidden/>
          </w:rPr>
          <w:t>12</w:t>
        </w:r>
        <w:r w:rsidR="00AF1FC4">
          <w:rPr>
            <w:noProof/>
            <w:webHidden/>
          </w:rPr>
          <w:fldChar w:fldCharType="end"/>
        </w:r>
      </w:hyperlink>
    </w:p>
    <w:p w14:paraId="78BC7632" w14:textId="2DEDA993" w:rsidR="00AF1FC4" w:rsidRDefault="00000000">
      <w:pPr>
        <w:pStyle w:val="Tabledesillustrations"/>
        <w:tabs>
          <w:tab w:val="right" w:leader="dot" w:pos="9062"/>
        </w:tabs>
        <w:rPr>
          <w:rFonts w:asciiTheme="minorHAnsi" w:hAnsiTheme="minorHAnsi"/>
          <w:noProof/>
          <w:sz w:val="22"/>
          <w:szCs w:val="22"/>
          <w:lang w:val="en-US"/>
        </w:rPr>
      </w:pPr>
      <w:hyperlink w:anchor="_Toc127456443" w:history="1">
        <w:r w:rsidR="00AF1FC4" w:rsidRPr="008D2418">
          <w:rPr>
            <w:rStyle w:val="Lienhypertexte"/>
            <w:noProof/>
          </w:rPr>
          <w:t>Figure 8 : Exemple d’informations des processus sous Process Explorer</w:t>
        </w:r>
        <w:r w:rsidR="00AF1FC4">
          <w:rPr>
            <w:noProof/>
            <w:webHidden/>
          </w:rPr>
          <w:tab/>
        </w:r>
        <w:r w:rsidR="00AF1FC4">
          <w:rPr>
            <w:noProof/>
            <w:webHidden/>
          </w:rPr>
          <w:fldChar w:fldCharType="begin"/>
        </w:r>
        <w:r w:rsidR="00AF1FC4">
          <w:rPr>
            <w:noProof/>
            <w:webHidden/>
          </w:rPr>
          <w:instrText xml:space="preserve"> PAGEREF _Toc127456443 \h </w:instrText>
        </w:r>
        <w:r w:rsidR="00AF1FC4">
          <w:rPr>
            <w:noProof/>
            <w:webHidden/>
          </w:rPr>
        </w:r>
        <w:r w:rsidR="00AF1FC4">
          <w:rPr>
            <w:noProof/>
            <w:webHidden/>
          </w:rPr>
          <w:fldChar w:fldCharType="separate"/>
        </w:r>
        <w:r w:rsidR="006D4A6C">
          <w:rPr>
            <w:noProof/>
            <w:webHidden/>
          </w:rPr>
          <w:t>13</w:t>
        </w:r>
        <w:r w:rsidR="00AF1FC4">
          <w:rPr>
            <w:noProof/>
            <w:webHidden/>
          </w:rPr>
          <w:fldChar w:fldCharType="end"/>
        </w:r>
      </w:hyperlink>
    </w:p>
    <w:p w14:paraId="710F52EC" w14:textId="3C4ADAF4" w:rsidR="00AF1FC4" w:rsidRDefault="00000000">
      <w:pPr>
        <w:pStyle w:val="Tabledesillustrations"/>
        <w:tabs>
          <w:tab w:val="right" w:leader="dot" w:pos="9062"/>
        </w:tabs>
        <w:rPr>
          <w:rFonts w:asciiTheme="minorHAnsi" w:hAnsiTheme="minorHAnsi"/>
          <w:noProof/>
          <w:sz w:val="22"/>
          <w:szCs w:val="22"/>
          <w:lang w:val="en-US"/>
        </w:rPr>
      </w:pPr>
      <w:hyperlink w:anchor="_Toc127456444" w:history="1">
        <w:r w:rsidR="00AF1FC4" w:rsidRPr="008D2418">
          <w:rPr>
            <w:rStyle w:val="Lienhypertexte"/>
            <w:noProof/>
          </w:rPr>
          <w:t>Figure 9 : Étendue des informations disponibles sous Process Explorer</w:t>
        </w:r>
        <w:r w:rsidR="00AF1FC4">
          <w:rPr>
            <w:noProof/>
            <w:webHidden/>
          </w:rPr>
          <w:tab/>
        </w:r>
        <w:r w:rsidR="00AF1FC4">
          <w:rPr>
            <w:noProof/>
            <w:webHidden/>
          </w:rPr>
          <w:fldChar w:fldCharType="begin"/>
        </w:r>
        <w:r w:rsidR="00AF1FC4">
          <w:rPr>
            <w:noProof/>
            <w:webHidden/>
          </w:rPr>
          <w:instrText xml:space="preserve"> PAGEREF _Toc127456444 \h </w:instrText>
        </w:r>
        <w:r w:rsidR="00AF1FC4">
          <w:rPr>
            <w:noProof/>
            <w:webHidden/>
          </w:rPr>
        </w:r>
        <w:r w:rsidR="00AF1FC4">
          <w:rPr>
            <w:noProof/>
            <w:webHidden/>
          </w:rPr>
          <w:fldChar w:fldCharType="separate"/>
        </w:r>
        <w:r w:rsidR="006D4A6C">
          <w:rPr>
            <w:noProof/>
            <w:webHidden/>
          </w:rPr>
          <w:t>13</w:t>
        </w:r>
        <w:r w:rsidR="00AF1FC4">
          <w:rPr>
            <w:noProof/>
            <w:webHidden/>
          </w:rPr>
          <w:fldChar w:fldCharType="end"/>
        </w:r>
      </w:hyperlink>
    </w:p>
    <w:p w14:paraId="73ED2430" w14:textId="0E91EE5F" w:rsidR="00AF1FC4" w:rsidRDefault="00000000">
      <w:pPr>
        <w:pStyle w:val="Tabledesillustrations"/>
        <w:tabs>
          <w:tab w:val="right" w:leader="dot" w:pos="9062"/>
        </w:tabs>
        <w:rPr>
          <w:rFonts w:asciiTheme="minorHAnsi" w:hAnsiTheme="minorHAnsi"/>
          <w:noProof/>
          <w:sz w:val="22"/>
          <w:szCs w:val="22"/>
          <w:lang w:val="en-US"/>
        </w:rPr>
      </w:pPr>
      <w:hyperlink w:anchor="_Toc127456445" w:history="1">
        <w:r w:rsidR="00AF1FC4" w:rsidRPr="008D2418">
          <w:rPr>
            <w:rStyle w:val="Lienhypertexte"/>
            <w:noProof/>
          </w:rPr>
          <w:t>Figure 10 : Menu contextuel Virus total</w:t>
        </w:r>
        <w:r w:rsidR="00AF1FC4">
          <w:rPr>
            <w:noProof/>
            <w:webHidden/>
          </w:rPr>
          <w:tab/>
        </w:r>
        <w:r w:rsidR="00AF1FC4">
          <w:rPr>
            <w:noProof/>
            <w:webHidden/>
          </w:rPr>
          <w:fldChar w:fldCharType="begin"/>
        </w:r>
        <w:r w:rsidR="00AF1FC4">
          <w:rPr>
            <w:noProof/>
            <w:webHidden/>
          </w:rPr>
          <w:instrText xml:space="preserve"> PAGEREF _Toc127456445 \h </w:instrText>
        </w:r>
        <w:r w:rsidR="00AF1FC4">
          <w:rPr>
            <w:noProof/>
            <w:webHidden/>
          </w:rPr>
        </w:r>
        <w:r w:rsidR="00AF1FC4">
          <w:rPr>
            <w:noProof/>
            <w:webHidden/>
          </w:rPr>
          <w:fldChar w:fldCharType="separate"/>
        </w:r>
        <w:r w:rsidR="006D4A6C">
          <w:rPr>
            <w:noProof/>
            <w:webHidden/>
          </w:rPr>
          <w:t>14</w:t>
        </w:r>
        <w:r w:rsidR="00AF1FC4">
          <w:rPr>
            <w:noProof/>
            <w:webHidden/>
          </w:rPr>
          <w:fldChar w:fldCharType="end"/>
        </w:r>
      </w:hyperlink>
    </w:p>
    <w:p w14:paraId="6B923A66" w14:textId="3420FCAD" w:rsidR="00AF1FC4" w:rsidRDefault="00000000">
      <w:pPr>
        <w:pStyle w:val="Tabledesillustrations"/>
        <w:tabs>
          <w:tab w:val="right" w:leader="dot" w:pos="9062"/>
        </w:tabs>
        <w:rPr>
          <w:rFonts w:asciiTheme="minorHAnsi" w:hAnsiTheme="minorHAnsi"/>
          <w:noProof/>
          <w:sz w:val="22"/>
          <w:szCs w:val="22"/>
          <w:lang w:val="en-US"/>
        </w:rPr>
      </w:pPr>
      <w:hyperlink w:anchor="_Toc127456446" w:history="1">
        <w:r w:rsidR="00AF1FC4" w:rsidRPr="008D2418">
          <w:rPr>
            <w:rStyle w:val="Lienhypertexte"/>
            <w:noProof/>
          </w:rPr>
          <w:t>Figure 11 : Exemple de résultat Virus total</w:t>
        </w:r>
        <w:r w:rsidR="00AF1FC4">
          <w:rPr>
            <w:noProof/>
            <w:webHidden/>
          </w:rPr>
          <w:tab/>
        </w:r>
        <w:r w:rsidR="00AF1FC4">
          <w:rPr>
            <w:noProof/>
            <w:webHidden/>
          </w:rPr>
          <w:fldChar w:fldCharType="begin"/>
        </w:r>
        <w:r w:rsidR="00AF1FC4">
          <w:rPr>
            <w:noProof/>
            <w:webHidden/>
          </w:rPr>
          <w:instrText xml:space="preserve"> PAGEREF _Toc127456446 \h </w:instrText>
        </w:r>
        <w:r w:rsidR="00AF1FC4">
          <w:rPr>
            <w:noProof/>
            <w:webHidden/>
          </w:rPr>
        </w:r>
        <w:r w:rsidR="00AF1FC4">
          <w:rPr>
            <w:noProof/>
            <w:webHidden/>
          </w:rPr>
          <w:fldChar w:fldCharType="separate"/>
        </w:r>
        <w:r w:rsidR="006D4A6C">
          <w:rPr>
            <w:noProof/>
            <w:webHidden/>
          </w:rPr>
          <w:t>14</w:t>
        </w:r>
        <w:r w:rsidR="00AF1FC4">
          <w:rPr>
            <w:noProof/>
            <w:webHidden/>
          </w:rPr>
          <w:fldChar w:fldCharType="end"/>
        </w:r>
      </w:hyperlink>
    </w:p>
    <w:p w14:paraId="63D749B9" w14:textId="04486A7C" w:rsidR="00AF1FC4" w:rsidRDefault="00000000">
      <w:pPr>
        <w:pStyle w:val="Tabledesillustrations"/>
        <w:tabs>
          <w:tab w:val="right" w:leader="dot" w:pos="9062"/>
        </w:tabs>
        <w:rPr>
          <w:rFonts w:asciiTheme="minorHAnsi" w:hAnsiTheme="minorHAnsi"/>
          <w:noProof/>
          <w:sz w:val="22"/>
          <w:szCs w:val="22"/>
          <w:lang w:val="en-US"/>
        </w:rPr>
      </w:pPr>
      <w:hyperlink w:anchor="_Toc127456447" w:history="1">
        <w:r w:rsidR="00AF1FC4" w:rsidRPr="008D2418">
          <w:rPr>
            <w:rStyle w:val="Lienhypertexte"/>
            <w:noProof/>
          </w:rPr>
          <w:t>Figure 12 : Fenêtre principale de Process Monitor</w:t>
        </w:r>
        <w:r w:rsidR="00AF1FC4">
          <w:rPr>
            <w:noProof/>
            <w:webHidden/>
          </w:rPr>
          <w:tab/>
        </w:r>
        <w:r w:rsidR="00AF1FC4">
          <w:rPr>
            <w:noProof/>
            <w:webHidden/>
          </w:rPr>
          <w:fldChar w:fldCharType="begin"/>
        </w:r>
        <w:r w:rsidR="00AF1FC4">
          <w:rPr>
            <w:noProof/>
            <w:webHidden/>
          </w:rPr>
          <w:instrText xml:space="preserve"> PAGEREF _Toc127456447 \h </w:instrText>
        </w:r>
        <w:r w:rsidR="00AF1FC4">
          <w:rPr>
            <w:noProof/>
            <w:webHidden/>
          </w:rPr>
        </w:r>
        <w:r w:rsidR="00AF1FC4">
          <w:rPr>
            <w:noProof/>
            <w:webHidden/>
          </w:rPr>
          <w:fldChar w:fldCharType="separate"/>
        </w:r>
        <w:r w:rsidR="006D4A6C">
          <w:rPr>
            <w:noProof/>
            <w:webHidden/>
          </w:rPr>
          <w:t>16</w:t>
        </w:r>
        <w:r w:rsidR="00AF1FC4">
          <w:rPr>
            <w:noProof/>
            <w:webHidden/>
          </w:rPr>
          <w:fldChar w:fldCharType="end"/>
        </w:r>
      </w:hyperlink>
    </w:p>
    <w:p w14:paraId="553422FC" w14:textId="05453198" w:rsidR="00AF1FC4" w:rsidRDefault="00000000">
      <w:pPr>
        <w:pStyle w:val="Tabledesillustrations"/>
        <w:tabs>
          <w:tab w:val="right" w:leader="dot" w:pos="9062"/>
        </w:tabs>
        <w:rPr>
          <w:rFonts w:asciiTheme="minorHAnsi" w:hAnsiTheme="minorHAnsi"/>
          <w:noProof/>
          <w:sz w:val="22"/>
          <w:szCs w:val="22"/>
          <w:lang w:val="en-US"/>
        </w:rPr>
      </w:pPr>
      <w:hyperlink w:anchor="_Toc127456448" w:history="1">
        <w:r w:rsidR="00AF1FC4" w:rsidRPr="008D2418">
          <w:rPr>
            <w:rStyle w:val="Lienhypertexte"/>
            <w:noProof/>
          </w:rPr>
          <w:t>Figure 13 : Fonctionnalités principales de Process Monitor</w:t>
        </w:r>
        <w:r w:rsidR="00AF1FC4">
          <w:rPr>
            <w:noProof/>
            <w:webHidden/>
          </w:rPr>
          <w:tab/>
        </w:r>
        <w:r w:rsidR="00AF1FC4">
          <w:rPr>
            <w:noProof/>
            <w:webHidden/>
          </w:rPr>
          <w:fldChar w:fldCharType="begin"/>
        </w:r>
        <w:r w:rsidR="00AF1FC4">
          <w:rPr>
            <w:noProof/>
            <w:webHidden/>
          </w:rPr>
          <w:instrText xml:space="preserve"> PAGEREF _Toc127456448 \h </w:instrText>
        </w:r>
        <w:r w:rsidR="00AF1FC4">
          <w:rPr>
            <w:noProof/>
            <w:webHidden/>
          </w:rPr>
        </w:r>
        <w:r w:rsidR="00AF1FC4">
          <w:rPr>
            <w:noProof/>
            <w:webHidden/>
          </w:rPr>
          <w:fldChar w:fldCharType="separate"/>
        </w:r>
        <w:r w:rsidR="006D4A6C">
          <w:rPr>
            <w:noProof/>
            <w:webHidden/>
          </w:rPr>
          <w:t>17</w:t>
        </w:r>
        <w:r w:rsidR="00AF1FC4">
          <w:rPr>
            <w:noProof/>
            <w:webHidden/>
          </w:rPr>
          <w:fldChar w:fldCharType="end"/>
        </w:r>
      </w:hyperlink>
    </w:p>
    <w:p w14:paraId="4C2F0326" w14:textId="032003E9" w:rsidR="00AF1FC4" w:rsidRDefault="00000000">
      <w:pPr>
        <w:pStyle w:val="Tabledesillustrations"/>
        <w:tabs>
          <w:tab w:val="right" w:leader="dot" w:pos="9062"/>
        </w:tabs>
        <w:rPr>
          <w:rFonts w:asciiTheme="minorHAnsi" w:hAnsiTheme="minorHAnsi"/>
          <w:noProof/>
          <w:sz w:val="22"/>
          <w:szCs w:val="22"/>
          <w:lang w:val="en-US"/>
        </w:rPr>
      </w:pPr>
      <w:hyperlink w:anchor="_Toc127456449" w:history="1">
        <w:r w:rsidR="00AF1FC4" w:rsidRPr="008D2418">
          <w:rPr>
            <w:rStyle w:val="Lienhypertexte"/>
            <w:noProof/>
          </w:rPr>
          <w:t>Figure 14 : Exemple de résultat de capture</w:t>
        </w:r>
        <w:r w:rsidR="00AF1FC4">
          <w:rPr>
            <w:noProof/>
            <w:webHidden/>
          </w:rPr>
          <w:tab/>
        </w:r>
        <w:r w:rsidR="00AF1FC4">
          <w:rPr>
            <w:noProof/>
            <w:webHidden/>
          </w:rPr>
          <w:fldChar w:fldCharType="begin"/>
        </w:r>
        <w:r w:rsidR="00AF1FC4">
          <w:rPr>
            <w:noProof/>
            <w:webHidden/>
          </w:rPr>
          <w:instrText xml:space="preserve"> PAGEREF _Toc127456449 \h </w:instrText>
        </w:r>
        <w:r w:rsidR="00AF1FC4">
          <w:rPr>
            <w:noProof/>
            <w:webHidden/>
          </w:rPr>
        </w:r>
        <w:r w:rsidR="00AF1FC4">
          <w:rPr>
            <w:noProof/>
            <w:webHidden/>
          </w:rPr>
          <w:fldChar w:fldCharType="separate"/>
        </w:r>
        <w:r w:rsidR="006D4A6C">
          <w:rPr>
            <w:noProof/>
            <w:webHidden/>
          </w:rPr>
          <w:t>18</w:t>
        </w:r>
        <w:r w:rsidR="00AF1FC4">
          <w:rPr>
            <w:noProof/>
            <w:webHidden/>
          </w:rPr>
          <w:fldChar w:fldCharType="end"/>
        </w:r>
      </w:hyperlink>
    </w:p>
    <w:p w14:paraId="4298AE55" w14:textId="5D28DA98" w:rsidR="00AF1FC4" w:rsidRDefault="00000000">
      <w:pPr>
        <w:pStyle w:val="Tabledesillustrations"/>
        <w:tabs>
          <w:tab w:val="right" w:leader="dot" w:pos="9062"/>
        </w:tabs>
        <w:rPr>
          <w:rFonts w:asciiTheme="minorHAnsi" w:hAnsiTheme="minorHAnsi"/>
          <w:noProof/>
          <w:sz w:val="22"/>
          <w:szCs w:val="22"/>
          <w:lang w:val="en-US"/>
        </w:rPr>
      </w:pPr>
      <w:hyperlink r:id="rId92" w:anchor="_Toc127456450" w:history="1">
        <w:r w:rsidR="00AF1FC4" w:rsidRPr="008D2418">
          <w:rPr>
            <w:rStyle w:val="Lienhypertexte"/>
            <w:noProof/>
          </w:rPr>
          <w:t>Figure 15 : Procédure d’accès aux paramètres de Firefox.</w:t>
        </w:r>
        <w:r w:rsidR="00AF1FC4">
          <w:rPr>
            <w:noProof/>
            <w:webHidden/>
          </w:rPr>
          <w:tab/>
        </w:r>
        <w:r w:rsidR="00AF1FC4">
          <w:rPr>
            <w:noProof/>
            <w:webHidden/>
          </w:rPr>
          <w:fldChar w:fldCharType="begin"/>
        </w:r>
        <w:r w:rsidR="00AF1FC4">
          <w:rPr>
            <w:noProof/>
            <w:webHidden/>
          </w:rPr>
          <w:instrText xml:space="preserve"> PAGEREF _Toc127456450 \h </w:instrText>
        </w:r>
        <w:r w:rsidR="00AF1FC4">
          <w:rPr>
            <w:noProof/>
            <w:webHidden/>
          </w:rPr>
        </w:r>
        <w:r w:rsidR="00AF1FC4">
          <w:rPr>
            <w:noProof/>
            <w:webHidden/>
          </w:rPr>
          <w:fldChar w:fldCharType="separate"/>
        </w:r>
        <w:r w:rsidR="006D4A6C">
          <w:rPr>
            <w:noProof/>
            <w:webHidden/>
          </w:rPr>
          <w:t>20</w:t>
        </w:r>
        <w:r w:rsidR="00AF1FC4">
          <w:rPr>
            <w:noProof/>
            <w:webHidden/>
          </w:rPr>
          <w:fldChar w:fldCharType="end"/>
        </w:r>
      </w:hyperlink>
    </w:p>
    <w:p w14:paraId="7664D16F" w14:textId="37195F08" w:rsidR="00AF1FC4" w:rsidRDefault="00000000">
      <w:pPr>
        <w:pStyle w:val="Tabledesillustrations"/>
        <w:tabs>
          <w:tab w:val="right" w:leader="dot" w:pos="9062"/>
        </w:tabs>
        <w:rPr>
          <w:rFonts w:asciiTheme="minorHAnsi" w:hAnsiTheme="minorHAnsi"/>
          <w:noProof/>
          <w:sz w:val="22"/>
          <w:szCs w:val="22"/>
          <w:lang w:val="en-US"/>
        </w:rPr>
      </w:pPr>
      <w:hyperlink w:anchor="_Toc127456451" w:history="1">
        <w:r w:rsidR="00AF1FC4" w:rsidRPr="008D2418">
          <w:rPr>
            <w:rStyle w:val="Lienhypertexte"/>
            <w:noProof/>
          </w:rPr>
          <w:t>Figure 16 : Paramètres de gestion de la page d’accueil de Firefox</w:t>
        </w:r>
        <w:r w:rsidR="00AF1FC4">
          <w:rPr>
            <w:noProof/>
            <w:webHidden/>
          </w:rPr>
          <w:tab/>
        </w:r>
        <w:r w:rsidR="00AF1FC4">
          <w:rPr>
            <w:noProof/>
            <w:webHidden/>
          </w:rPr>
          <w:fldChar w:fldCharType="begin"/>
        </w:r>
        <w:r w:rsidR="00AF1FC4">
          <w:rPr>
            <w:noProof/>
            <w:webHidden/>
          </w:rPr>
          <w:instrText xml:space="preserve"> PAGEREF _Toc127456451 \h </w:instrText>
        </w:r>
        <w:r w:rsidR="00AF1FC4">
          <w:rPr>
            <w:noProof/>
            <w:webHidden/>
          </w:rPr>
        </w:r>
        <w:r w:rsidR="00AF1FC4">
          <w:rPr>
            <w:noProof/>
            <w:webHidden/>
          </w:rPr>
          <w:fldChar w:fldCharType="separate"/>
        </w:r>
        <w:r w:rsidR="006D4A6C">
          <w:rPr>
            <w:noProof/>
            <w:webHidden/>
          </w:rPr>
          <w:t>21</w:t>
        </w:r>
        <w:r w:rsidR="00AF1FC4">
          <w:rPr>
            <w:noProof/>
            <w:webHidden/>
          </w:rPr>
          <w:fldChar w:fldCharType="end"/>
        </w:r>
      </w:hyperlink>
    </w:p>
    <w:p w14:paraId="14C3985F" w14:textId="64F4DA3A" w:rsidR="00AF1FC4" w:rsidRDefault="00000000">
      <w:pPr>
        <w:pStyle w:val="Tabledesillustrations"/>
        <w:tabs>
          <w:tab w:val="right" w:leader="dot" w:pos="9062"/>
        </w:tabs>
        <w:rPr>
          <w:rFonts w:asciiTheme="minorHAnsi" w:hAnsiTheme="minorHAnsi"/>
          <w:noProof/>
          <w:sz w:val="22"/>
          <w:szCs w:val="22"/>
          <w:lang w:val="en-US"/>
        </w:rPr>
      </w:pPr>
      <w:hyperlink w:anchor="_Toc127456452" w:history="1">
        <w:r w:rsidR="00AF1FC4" w:rsidRPr="008D2418">
          <w:rPr>
            <w:rStyle w:val="Lienhypertexte"/>
            <w:noProof/>
          </w:rPr>
          <w:t>Figure 17 : Partie des résultats de la capture de Firefox.</w:t>
        </w:r>
        <w:r w:rsidR="00AF1FC4">
          <w:rPr>
            <w:noProof/>
            <w:webHidden/>
          </w:rPr>
          <w:tab/>
        </w:r>
        <w:r w:rsidR="00AF1FC4">
          <w:rPr>
            <w:noProof/>
            <w:webHidden/>
          </w:rPr>
          <w:fldChar w:fldCharType="begin"/>
        </w:r>
        <w:r w:rsidR="00AF1FC4">
          <w:rPr>
            <w:noProof/>
            <w:webHidden/>
          </w:rPr>
          <w:instrText xml:space="preserve"> PAGEREF _Toc127456452 \h </w:instrText>
        </w:r>
        <w:r w:rsidR="00AF1FC4">
          <w:rPr>
            <w:noProof/>
            <w:webHidden/>
          </w:rPr>
        </w:r>
        <w:r w:rsidR="00AF1FC4">
          <w:rPr>
            <w:noProof/>
            <w:webHidden/>
          </w:rPr>
          <w:fldChar w:fldCharType="separate"/>
        </w:r>
        <w:r w:rsidR="006D4A6C">
          <w:rPr>
            <w:noProof/>
            <w:webHidden/>
          </w:rPr>
          <w:t>22</w:t>
        </w:r>
        <w:r w:rsidR="00AF1FC4">
          <w:rPr>
            <w:noProof/>
            <w:webHidden/>
          </w:rPr>
          <w:fldChar w:fldCharType="end"/>
        </w:r>
      </w:hyperlink>
    </w:p>
    <w:p w14:paraId="2EB93088" w14:textId="586D11BD" w:rsidR="00AF1FC4" w:rsidRDefault="00000000">
      <w:pPr>
        <w:pStyle w:val="Tabledesillustrations"/>
        <w:tabs>
          <w:tab w:val="right" w:leader="dot" w:pos="9062"/>
        </w:tabs>
        <w:rPr>
          <w:rFonts w:asciiTheme="minorHAnsi" w:hAnsiTheme="minorHAnsi"/>
          <w:noProof/>
          <w:sz w:val="22"/>
          <w:szCs w:val="22"/>
          <w:lang w:val="en-US"/>
        </w:rPr>
      </w:pPr>
      <w:hyperlink w:anchor="_Toc127456453" w:history="1">
        <w:r w:rsidR="00AF1FC4" w:rsidRPr="008D2418">
          <w:rPr>
            <w:rStyle w:val="Lienhypertexte"/>
            <w:noProof/>
          </w:rPr>
          <w:t>Figure 18 : Filtres du piège de capture Firefox</w:t>
        </w:r>
        <w:r w:rsidR="00AF1FC4">
          <w:rPr>
            <w:noProof/>
            <w:webHidden/>
          </w:rPr>
          <w:tab/>
        </w:r>
        <w:r w:rsidR="00AF1FC4">
          <w:rPr>
            <w:noProof/>
            <w:webHidden/>
          </w:rPr>
          <w:fldChar w:fldCharType="begin"/>
        </w:r>
        <w:r w:rsidR="00AF1FC4">
          <w:rPr>
            <w:noProof/>
            <w:webHidden/>
          </w:rPr>
          <w:instrText xml:space="preserve"> PAGEREF _Toc127456453 \h </w:instrText>
        </w:r>
        <w:r w:rsidR="00AF1FC4">
          <w:rPr>
            <w:noProof/>
            <w:webHidden/>
          </w:rPr>
        </w:r>
        <w:r w:rsidR="00AF1FC4">
          <w:rPr>
            <w:noProof/>
            <w:webHidden/>
          </w:rPr>
          <w:fldChar w:fldCharType="separate"/>
        </w:r>
        <w:r w:rsidR="006D4A6C">
          <w:rPr>
            <w:noProof/>
            <w:webHidden/>
          </w:rPr>
          <w:t>22</w:t>
        </w:r>
        <w:r w:rsidR="00AF1FC4">
          <w:rPr>
            <w:noProof/>
            <w:webHidden/>
          </w:rPr>
          <w:fldChar w:fldCharType="end"/>
        </w:r>
      </w:hyperlink>
    </w:p>
    <w:p w14:paraId="118797D8" w14:textId="3B9229B8" w:rsidR="00AF1FC4" w:rsidRDefault="00000000">
      <w:pPr>
        <w:pStyle w:val="Tabledesillustrations"/>
        <w:tabs>
          <w:tab w:val="right" w:leader="dot" w:pos="9062"/>
        </w:tabs>
        <w:rPr>
          <w:rFonts w:asciiTheme="minorHAnsi" w:hAnsiTheme="minorHAnsi"/>
          <w:noProof/>
          <w:sz w:val="22"/>
          <w:szCs w:val="22"/>
          <w:lang w:val="en-US"/>
        </w:rPr>
      </w:pPr>
      <w:hyperlink w:anchor="_Toc127456454" w:history="1">
        <w:r w:rsidR="00AF1FC4" w:rsidRPr="008D2418">
          <w:rPr>
            <w:rStyle w:val="Lienhypertexte"/>
            <w:noProof/>
          </w:rPr>
          <w:t>Figure 19 : Aperçu du contenu du fichier « prefs.js ».</w:t>
        </w:r>
        <w:r w:rsidR="00AF1FC4">
          <w:rPr>
            <w:noProof/>
            <w:webHidden/>
          </w:rPr>
          <w:tab/>
        </w:r>
        <w:r w:rsidR="00AF1FC4">
          <w:rPr>
            <w:noProof/>
            <w:webHidden/>
          </w:rPr>
          <w:fldChar w:fldCharType="begin"/>
        </w:r>
        <w:r w:rsidR="00AF1FC4">
          <w:rPr>
            <w:noProof/>
            <w:webHidden/>
          </w:rPr>
          <w:instrText xml:space="preserve"> PAGEREF _Toc127456454 \h </w:instrText>
        </w:r>
        <w:r w:rsidR="00AF1FC4">
          <w:rPr>
            <w:noProof/>
            <w:webHidden/>
          </w:rPr>
        </w:r>
        <w:r w:rsidR="00AF1FC4">
          <w:rPr>
            <w:noProof/>
            <w:webHidden/>
          </w:rPr>
          <w:fldChar w:fldCharType="separate"/>
        </w:r>
        <w:r w:rsidR="006D4A6C">
          <w:rPr>
            <w:noProof/>
            <w:webHidden/>
          </w:rPr>
          <w:t>23</w:t>
        </w:r>
        <w:r w:rsidR="00AF1FC4">
          <w:rPr>
            <w:noProof/>
            <w:webHidden/>
          </w:rPr>
          <w:fldChar w:fldCharType="end"/>
        </w:r>
      </w:hyperlink>
    </w:p>
    <w:p w14:paraId="19D8E30E" w14:textId="3D4FFEF9" w:rsidR="00AF1FC4" w:rsidRDefault="00000000">
      <w:pPr>
        <w:pStyle w:val="Tabledesillustrations"/>
        <w:tabs>
          <w:tab w:val="right" w:leader="dot" w:pos="9062"/>
        </w:tabs>
        <w:rPr>
          <w:rFonts w:asciiTheme="minorHAnsi" w:hAnsiTheme="minorHAnsi"/>
          <w:noProof/>
          <w:sz w:val="22"/>
          <w:szCs w:val="22"/>
          <w:lang w:val="en-US"/>
        </w:rPr>
      </w:pPr>
      <w:hyperlink w:anchor="_Toc127456455" w:history="1">
        <w:r w:rsidR="00AF1FC4" w:rsidRPr="008D2418">
          <w:rPr>
            <w:rStyle w:val="Lienhypertexte"/>
            <w:noProof/>
          </w:rPr>
          <w:t>Figure 20 : Évènement de modification du fichier « prefs.js » par « sublime_text.exe ».</w:t>
        </w:r>
        <w:r w:rsidR="00AF1FC4">
          <w:rPr>
            <w:noProof/>
            <w:webHidden/>
          </w:rPr>
          <w:tab/>
        </w:r>
        <w:r w:rsidR="00AF1FC4">
          <w:rPr>
            <w:noProof/>
            <w:webHidden/>
          </w:rPr>
          <w:fldChar w:fldCharType="begin"/>
        </w:r>
        <w:r w:rsidR="00AF1FC4">
          <w:rPr>
            <w:noProof/>
            <w:webHidden/>
          </w:rPr>
          <w:instrText xml:space="preserve"> PAGEREF _Toc127456455 \h </w:instrText>
        </w:r>
        <w:r w:rsidR="00AF1FC4">
          <w:rPr>
            <w:noProof/>
            <w:webHidden/>
          </w:rPr>
        </w:r>
        <w:r w:rsidR="00AF1FC4">
          <w:rPr>
            <w:noProof/>
            <w:webHidden/>
          </w:rPr>
          <w:fldChar w:fldCharType="separate"/>
        </w:r>
        <w:r w:rsidR="006D4A6C">
          <w:rPr>
            <w:noProof/>
            <w:webHidden/>
          </w:rPr>
          <w:t>23</w:t>
        </w:r>
        <w:r w:rsidR="00AF1FC4">
          <w:rPr>
            <w:noProof/>
            <w:webHidden/>
          </w:rPr>
          <w:fldChar w:fldCharType="end"/>
        </w:r>
      </w:hyperlink>
    </w:p>
    <w:p w14:paraId="308B62A8" w14:textId="20750138" w:rsidR="00AF1FC4" w:rsidRDefault="00000000">
      <w:pPr>
        <w:pStyle w:val="Tabledesillustrations"/>
        <w:tabs>
          <w:tab w:val="right" w:leader="dot" w:pos="9062"/>
        </w:tabs>
        <w:rPr>
          <w:rFonts w:asciiTheme="minorHAnsi" w:hAnsiTheme="minorHAnsi"/>
          <w:noProof/>
          <w:sz w:val="22"/>
          <w:szCs w:val="22"/>
          <w:lang w:val="en-US"/>
        </w:rPr>
      </w:pPr>
      <w:hyperlink w:anchor="_Toc127456456" w:history="1">
        <w:r w:rsidR="00AF1FC4" w:rsidRPr="008D2418">
          <w:rPr>
            <w:rStyle w:val="Lienhypertexte"/>
            <w:noProof/>
          </w:rPr>
          <w:t>Figure 21 : Filtres de capture du DNS Empoisonné</w:t>
        </w:r>
        <w:r w:rsidR="00AF1FC4">
          <w:rPr>
            <w:noProof/>
            <w:webHidden/>
          </w:rPr>
          <w:tab/>
        </w:r>
        <w:r w:rsidR="00AF1FC4">
          <w:rPr>
            <w:noProof/>
            <w:webHidden/>
          </w:rPr>
          <w:fldChar w:fldCharType="begin"/>
        </w:r>
        <w:r w:rsidR="00AF1FC4">
          <w:rPr>
            <w:noProof/>
            <w:webHidden/>
          </w:rPr>
          <w:instrText xml:space="preserve"> PAGEREF _Toc127456456 \h </w:instrText>
        </w:r>
        <w:r w:rsidR="00AF1FC4">
          <w:rPr>
            <w:noProof/>
            <w:webHidden/>
          </w:rPr>
        </w:r>
        <w:r w:rsidR="00AF1FC4">
          <w:rPr>
            <w:noProof/>
            <w:webHidden/>
          </w:rPr>
          <w:fldChar w:fldCharType="separate"/>
        </w:r>
        <w:r w:rsidR="006D4A6C">
          <w:rPr>
            <w:noProof/>
            <w:webHidden/>
          </w:rPr>
          <w:t>26</w:t>
        </w:r>
        <w:r w:rsidR="00AF1FC4">
          <w:rPr>
            <w:noProof/>
            <w:webHidden/>
          </w:rPr>
          <w:fldChar w:fldCharType="end"/>
        </w:r>
      </w:hyperlink>
    </w:p>
    <w:p w14:paraId="6E54A750" w14:textId="30F4214A" w:rsidR="00AF1FC4" w:rsidRDefault="00000000">
      <w:pPr>
        <w:pStyle w:val="Tabledesillustrations"/>
        <w:tabs>
          <w:tab w:val="right" w:leader="dot" w:pos="9062"/>
        </w:tabs>
        <w:rPr>
          <w:rFonts w:asciiTheme="minorHAnsi" w:hAnsiTheme="minorHAnsi"/>
          <w:noProof/>
          <w:sz w:val="22"/>
          <w:szCs w:val="22"/>
          <w:lang w:val="en-US"/>
        </w:rPr>
      </w:pPr>
      <w:hyperlink w:anchor="_Toc127456457" w:history="1">
        <w:r w:rsidR="00AF1FC4" w:rsidRPr="008D2418">
          <w:rPr>
            <w:rStyle w:val="Lienhypertexte"/>
            <w:noProof/>
          </w:rPr>
          <w:t>Figure 22 : Fenêtre des connexions réseau</w:t>
        </w:r>
        <w:r w:rsidR="00AF1FC4">
          <w:rPr>
            <w:noProof/>
            <w:webHidden/>
          </w:rPr>
          <w:tab/>
        </w:r>
        <w:r w:rsidR="00AF1FC4">
          <w:rPr>
            <w:noProof/>
            <w:webHidden/>
          </w:rPr>
          <w:fldChar w:fldCharType="begin"/>
        </w:r>
        <w:r w:rsidR="00AF1FC4">
          <w:rPr>
            <w:noProof/>
            <w:webHidden/>
          </w:rPr>
          <w:instrText xml:space="preserve"> PAGEREF _Toc127456457 \h </w:instrText>
        </w:r>
        <w:r w:rsidR="00AF1FC4">
          <w:rPr>
            <w:noProof/>
            <w:webHidden/>
          </w:rPr>
        </w:r>
        <w:r w:rsidR="00AF1FC4">
          <w:rPr>
            <w:noProof/>
            <w:webHidden/>
          </w:rPr>
          <w:fldChar w:fldCharType="separate"/>
        </w:r>
        <w:r w:rsidR="006D4A6C">
          <w:rPr>
            <w:noProof/>
            <w:webHidden/>
          </w:rPr>
          <w:t>26</w:t>
        </w:r>
        <w:r w:rsidR="00AF1FC4">
          <w:rPr>
            <w:noProof/>
            <w:webHidden/>
          </w:rPr>
          <w:fldChar w:fldCharType="end"/>
        </w:r>
      </w:hyperlink>
    </w:p>
    <w:p w14:paraId="40A39190" w14:textId="486C4793" w:rsidR="00AF1FC4" w:rsidRDefault="00000000">
      <w:pPr>
        <w:pStyle w:val="Tabledesillustrations"/>
        <w:tabs>
          <w:tab w:val="right" w:leader="dot" w:pos="9062"/>
        </w:tabs>
        <w:rPr>
          <w:rFonts w:asciiTheme="minorHAnsi" w:hAnsiTheme="minorHAnsi"/>
          <w:noProof/>
          <w:sz w:val="22"/>
          <w:szCs w:val="22"/>
          <w:lang w:val="en-US"/>
        </w:rPr>
      </w:pPr>
      <w:hyperlink w:anchor="_Toc127456458" w:history="1">
        <w:r w:rsidR="00AF1FC4" w:rsidRPr="008D2418">
          <w:rPr>
            <w:rStyle w:val="Lienhypertexte"/>
            <w:noProof/>
          </w:rPr>
          <w:t>Figure 23 : Menu contextuel de la connexion</w:t>
        </w:r>
        <w:r w:rsidR="00AF1FC4">
          <w:rPr>
            <w:noProof/>
            <w:webHidden/>
          </w:rPr>
          <w:tab/>
        </w:r>
        <w:r w:rsidR="00AF1FC4">
          <w:rPr>
            <w:noProof/>
            <w:webHidden/>
          </w:rPr>
          <w:fldChar w:fldCharType="begin"/>
        </w:r>
        <w:r w:rsidR="00AF1FC4">
          <w:rPr>
            <w:noProof/>
            <w:webHidden/>
          </w:rPr>
          <w:instrText xml:space="preserve"> PAGEREF _Toc127456458 \h </w:instrText>
        </w:r>
        <w:r w:rsidR="00AF1FC4">
          <w:rPr>
            <w:noProof/>
            <w:webHidden/>
          </w:rPr>
        </w:r>
        <w:r w:rsidR="00AF1FC4">
          <w:rPr>
            <w:noProof/>
            <w:webHidden/>
          </w:rPr>
          <w:fldChar w:fldCharType="separate"/>
        </w:r>
        <w:r w:rsidR="006D4A6C">
          <w:rPr>
            <w:noProof/>
            <w:webHidden/>
          </w:rPr>
          <w:t>26</w:t>
        </w:r>
        <w:r w:rsidR="00AF1FC4">
          <w:rPr>
            <w:noProof/>
            <w:webHidden/>
          </w:rPr>
          <w:fldChar w:fldCharType="end"/>
        </w:r>
      </w:hyperlink>
    </w:p>
    <w:p w14:paraId="5E14118F" w14:textId="687FF03F" w:rsidR="00AF1FC4" w:rsidRDefault="00000000">
      <w:pPr>
        <w:pStyle w:val="Tabledesillustrations"/>
        <w:tabs>
          <w:tab w:val="right" w:leader="dot" w:pos="9062"/>
        </w:tabs>
        <w:rPr>
          <w:rFonts w:asciiTheme="minorHAnsi" w:hAnsiTheme="minorHAnsi"/>
          <w:noProof/>
          <w:sz w:val="22"/>
          <w:szCs w:val="22"/>
          <w:lang w:val="en-US"/>
        </w:rPr>
      </w:pPr>
      <w:hyperlink w:anchor="_Toc127456459" w:history="1">
        <w:r w:rsidR="00AF1FC4" w:rsidRPr="008D2418">
          <w:rPr>
            <w:rStyle w:val="Lienhypertexte"/>
            <w:noProof/>
          </w:rPr>
          <w:t>Figure 24 : Étapes de configuration manuelle du serveur DNS préféré.</w:t>
        </w:r>
        <w:r w:rsidR="00AF1FC4">
          <w:rPr>
            <w:noProof/>
            <w:webHidden/>
          </w:rPr>
          <w:tab/>
        </w:r>
        <w:r w:rsidR="00AF1FC4">
          <w:rPr>
            <w:noProof/>
            <w:webHidden/>
          </w:rPr>
          <w:fldChar w:fldCharType="begin"/>
        </w:r>
        <w:r w:rsidR="00AF1FC4">
          <w:rPr>
            <w:noProof/>
            <w:webHidden/>
          </w:rPr>
          <w:instrText xml:space="preserve"> PAGEREF _Toc127456459 \h </w:instrText>
        </w:r>
        <w:r w:rsidR="00AF1FC4">
          <w:rPr>
            <w:noProof/>
            <w:webHidden/>
          </w:rPr>
        </w:r>
        <w:r w:rsidR="00AF1FC4">
          <w:rPr>
            <w:noProof/>
            <w:webHidden/>
          </w:rPr>
          <w:fldChar w:fldCharType="separate"/>
        </w:r>
        <w:r w:rsidR="006D4A6C">
          <w:rPr>
            <w:noProof/>
            <w:webHidden/>
          </w:rPr>
          <w:t>27</w:t>
        </w:r>
        <w:r w:rsidR="00AF1FC4">
          <w:rPr>
            <w:noProof/>
            <w:webHidden/>
          </w:rPr>
          <w:fldChar w:fldCharType="end"/>
        </w:r>
      </w:hyperlink>
    </w:p>
    <w:p w14:paraId="42F28965" w14:textId="5772C318" w:rsidR="00AF1FC4" w:rsidRDefault="00000000">
      <w:pPr>
        <w:pStyle w:val="Tabledesillustrations"/>
        <w:tabs>
          <w:tab w:val="right" w:leader="dot" w:pos="9062"/>
        </w:tabs>
        <w:rPr>
          <w:rFonts w:asciiTheme="minorHAnsi" w:hAnsiTheme="minorHAnsi"/>
          <w:noProof/>
          <w:sz w:val="22"/>
          <w:szCs w:val="22"/>
          <w:lang w:val="en-US"/>
        </w:rPr>
      </w:pPr>
      <w:hyperlink w:anchor="_Toc127456460" w:history="1">
        <w:r w:rsidR="00AF1FC4" w:rsidRPr="008D2418">
          <w:rPr>
            <w:rStyle w:val="Lienhypertexte"/>
            <w:noProof/>
          </w:rPr>
          <w:t>Figure 25 : Exemples d’évènements capturés sous Process Monitor</w:t>
        </w:r>
        <w:r w:rsidR="00AF1FC4">
          <w:rPr>
            <w:noProof/>
            <w:webHidden/>
          </w:rPr>
          <w:tab/>
        </w:r>
        <w:r w:rsidR="00AF1FC4">
          <w:rPr>
            <w:noProof/>
            <w:webHidden/>
          </w:rPr>
          <w:fldChar w:fldCharType="begin"/>
        </w:r>
        <w:r w:rsidR="00AF1FC4">
          <w:rPr>
            <w:noProof/>
            <w:webHidden/>
          </w:rPr>
          <w:instrText xml:space="preserve"> PAGEREF _Toc127456460 \h </w:instrText>
        </w:r>
        <w:r w:rsidR="00AF1FC4">
          <w:rPr>
            <w:noProof/>
            <w:webHidden/>
          </w:rPr>
        </w:r>
        <w:r w:rsidR="00AF1FC4">
          <w:rPr>
            <w:noProof/>
            <w:webHidden/>
          </w:rPr>
          <w:fldChar w:fldCharType="separate"/>
        </w:r>
        <w:r w:rsidR="006D4A6C">
          <w:rPr>
            <w:noProof/>
            <w:webHidden/>
          </w:rPr>
          <w:t>28</w:t>
        </w:r>
        <w:r w:rsidR="00AF1FC4">
          <w:rPr>
            <w:noProof/>
            <w:webHidden/>
          </w:rPr>
          <w:fldChar w:fldCharType="end"/>
        </w:r>
      </w:hyperlink>
    </w:p>
    <w:p w14:paraId="6D8DB77D" w14:textId="452A55CE" w:rsidR="00AF1FC4" w:rsidRDefault="00000000">
      <w:pPr>
        <w:pStyle w:val="Tabledesillustrations"/>
        <w:tabs>
          <w:tab w:val="right" w:leader="dot" w:pos="9062"/>
        </w:tabs>
        <w:rPr>
          <w:rFonts w:asciiTheme="minorHAnsi" w:hAnsiTheme="minorHAnsi"/>
          <w:noProof/>
          <w:sz w:val="22"/>
          <w:szCs w:val="22"/>
          <w:lang w:val="en-US"/>
        </w:rPr>
      </w:pPr>
      <w:hyperlink w:anchor="_Toc127456461" w:history="1">
        <w:r w:rsidR="00AF1FC4" w:rsidRPr="008D2418">
          <w:rPr>
            <w:rStyle w:val="Lienhypertexte"/>
            <w:noProof/>
          </w:rPr>
          <w:t>Figure 26 : Outil de recherche de Process Monitor</w:t>
        </w:r>
        <w:r w:rsidR="00AF1FC4">
          <w:rPr>
            <w:noProof/>
            <w:webHidden/>
          </w:rPr>
          <w:tab/>
        </w:r>
        <w:r w:rsidR="00AF1FC4">
          <w:rPr>
            <w:noProof/>
            <w:webHidden/>
          </w:rPr>
          <w:fldChar w:fldCharType="begin"/>
        </w:r>
        <w:r w:rsidR="00AF1FC4">
          <w:rPr>
            <w:noProof/>
            <w:webHidden/>
          </w:rPr>
          <w:instrText xml:space="preserve"> PAGEREF _Toc127456461 \h </w:instrText>
        </w:r>
        <w:r w:rsidR="00AF1FC4">
          <w:rPr>
            <w:noProof/>
            <w:webHidden/>
          </w:rPr>
        </w:r>
        <w:r w:rsidR="00AF1FC4">
          <w:rPr>
            <w:noProof/>
            <w:webHidden/>
          </w:rPr>
          <w:fldChar w:fldCharType="separate"/>
        </w:r>
        <w:r w:rsidR="006D4A6C">
          <w:rPr>
            <w:noProof/>
            <w:webHidden/>
          </w:rPr>
          <w:t>28</w:t>
        </w:r>
        <w:r w:rsidR="00AF1FC4">
          <w:rPr>
            <w:noProof/>
            <w:webHidden/>
          </w:rPr>
          <w:fldChar w:fldCharType="end"/>
        </w:r>
      </w:hyperlink>
    </w:p>
    <w:p w14:paraId="70C52168" w14:textId="71EBCCCB" w:rsidR="00AF1FC4" w:rsidRDefault="00000000">
      <w:pPr>
        <w:pStyle w:val="Tabledesillustrations"/>
        <w:tabs>
          <w:tab w:val="right" w:leader="dot" w:pos="9062"/>
        </w:tabs>
        <w:rPr>
          <w:rFonts w:asciiTheme="minorHAnsi" w:hAnsiTheme="minorHAnsi"/>
          <w:noProof/>
          <w:sz w:val="22"/>
          <w:szCs w:val="22"/>
          <w:lang w:val="en-US"/>
        </w:rPr>
      </w:pPr>
      <w:hyperlink w:anchor="_Toc127456462" w:history="1">
        <w:r w:rsidR="00AF1FC4" w:rsidRPr="008D2418">
          <w:rPr>
            <w:rStyle w:val="Lienhypertexte"/>
            <w:noProof/>
          </w:rPr>
          <w:t>Figure</w:t>
        </w:r>
        <w:r w:rsidR="00EC4B45">
          <w:rPr>
            <w:rStyle w:val="Lienhypertexte"/>
            <w:noProof/>
          </w:rPr>
          <w:t> </w:t>
        </w:r>
        <w:r w:rsidR="00AF1FC4" w:rsidRPr="008D2418">
          <w:rPr>
            <w:rStyle w:val="Lienhypertexte"/>
            <w:noProof/>
          </w:rPr>
          <w:t>27 : Page d’accueil de Virustotal</w:t>
        </w:r>
        <w:r w:rsidR="00AF1FC4">
          <w:rPr>
            <w:noProof/>
            <w:webHidden/>
          </w:rPr>
          <w:tab/>
        </w:r>
        <w:r w:rsidR="00AF1FC4">
          <w:rPr>
            <w:noProof/>
            <w:webHidden/>
          </w:rPr>
          <w:fldChar w:fldCharType="begin"/>
        </w:r>
        <w:r w:rsidR="00AF1FC4">
          <w:rPr>
            <w:noProof/>
            <w:webHidden/>
          </w:rPr>
          <w:instrText xml:space="preserve"> PAGEREF _Toc127456462 \h </w:instrText>
        </w:r>
        <w:r w:rsidR="00AF1FC4">
          <w:rPr>
            <w:noProof/>
            <w:webHidden/>
          </w:rPr>
        </w:r>
        <w:r w:rsidR="00AF1FC4">
          <w:rPr>
            <w:noProof/>
            <w:webHidden/>
          </w:rPr>
          <w:fldChar w:fldCharType="separate"/>
        </w:r>
        <w:r w:rsidR="006D4A6C">
          <w:rPr>
            <w:noProof/>
            <w:webHidden/>
          </w:rPr>
          <w:t>31</w:t>
        </w:r>
        <w:r w:rsidR="00AF1FC4">
          <w:rPr>
            <w:noProof/>
            <w:webHidden/>
          </w:rPr>
          <w:fldChar w:fldCharType="end"/>
        </w:r>
      </w:hyperlink>
    </w:p>
    <w:p w14:paraId="559F7B4E" w14:textId="2428AE9A" w:rsidR="00AF1FC4" w:rsidRDefault="00000000">
      <w:pPr>
        <w:pStyle w:val="Tabledesillustrations"/>
        <w:tabs>
          <w:tab w:val="right" w:leader="dot" w:pos="9062"/>
        </w:tabs>
        <w:rPr>
          <w:rFonts w:asciiTheme="minorHAnsi" w:hAnsiTheme="minorHAnsi"/>
          <w:noProof/>
          <w:sz w:val="22"/>
          <w:szCs w:val="22"/>
          <w:lang w:val="en-US"/>
        </w:rPr>
      </w:pPr>
      <w:hyperlink w:anchor="_Toc127456463" w:history="1">
        <w:r w:rsidR="00AF1FC4" w:rsidRPr="008D2418">
          <w:rPr>
            <w:rStyle w:val="Lienhypertexte"/>
            <w:noProof/>
          </w:rPr>
          <w:t>Figure</w:t>
        </w:r>
        <w:r w:rsidR="00EC4B45">
          <w:rPr>
            <w:rStyle w:val="Lienhypertexte"/>
            <w:noProof/>
          </w:rPr>
          <w:t> </w:t>
        </w:r>
        <w:r w:rsidR="00AF1FC4" w:rsidRPr="008D2418">
          <w:rPr>
            <w:rStyle w:val="Lienhypertexte"/>
            <w:noProof/>
          </w:rPr>
          <w:t>28 : Contenu du fichier de test comportant l’empreinte EICAR</w:t>
        </w:r>
        <w:r w:rsidR="00AF1FC4">
          <w:rPr>
            <w:noProof/>
            <w:webHidden/>
          </w:rPr>
          <w:tab/>
        </w:r>
        <w:r w:rsidR="00AF1FC4">
          <w:rPr>
            <w:noProof/>
            <w:webHidden/>
          </w:rPr>
          <w:fldChar w:fldCharType="begin"/>
        </w:r>
        <w:r w:rsidR="00AF1FC4">
          <w:rPr>
            <w:noProof/>
            <w:webHidden/>
          </w:rPr>
          <w:instrText xml:space="preserve"> PAGEREF _Toc127456463 \h </w:instrText>
        </w:r>
        <w:r w:rsidR="00AF1FC4">
          <w:rPr>
            <w:noProof/>
            <w:webHidden/>
          </w:rPr>
        </w:r>
        <w:r w:rsidR="00AF1FC4">
          <w:rPr>
            <w:noProof/>
            <w:webHidden/>
          </w:rPr>
          <w:fldChar w:fldCharType="separate"/>
        </w:r>
        <w:r w:rsidR="006D4A6C">
          <w:rPr>
            <w:noProof/>
            <w:webHidden/>
          </w:rPr>
          <w:t>32</w:t>
        </w:r>
        <w:r w:rsidR="00AF1FC4">
          <w:rPr>
            <w:noProof/>
            <w:webHidden/>
          </w:rPr>
          <w:fldChar w:fldCharType="end"/>
        </w:r>
      </w:hyperlink>
    </w:p>
    <w:p w14:paraId="624A4829" w14:textId="054C2711" w:rsidR="00AF1FC4" w:rsidRDefault="00000000">
      <w:pPr>
        <w:pStyle w:val="Tabledesillustrations"/>
        <w:tabs>
          <w:tab w:val="right" w:leader="dot" w:pos="9062"/>
        </w:tabs>
        <w:rPr>
          <w:rFonts w:asciiTheme="minorHAnsi" w:hAnsiTheme="minorHAnsi"/>
          <w:noProof/>
          <w:sz w:val="22"/>
          <w:szCs w:val="22"/>
          <w:lang w:val="en-US"/>
        </w:rPr>
      </w:pPr>
      <w:hyperlink w:anchor="_Toc127456464" w:history="1">
        <w:r w:rsidR="00AF1FC4" w:rsidRPr="008D2418">
          <w:rPr>
            <w:rStyle w:val="Lienhypertexte"/>
            <w:noProof/>
          </w:rPr>
          <w:t>Figure</w:t>
        </w:r>
        <w:r w:rsidR="00EC4B45">
          <w:rPr>
            <w:rStyle w:val="Lienhypertexte"/>
            <w:noProof/>
          </w:rPr>
          <w:t> </w:t>
        </w:r>
        <w:r w:rsidR="00AF1FC4" w:rsidRPr="008D2418">
          <w:rPr>
            <w:rStyle w:val="Lienhypertexte"/>
            <w:noProof/>
          </w:rPr>
          <w:t>29 : Résultats d’analyses du fichier de test de détection EICAR.</w:t>
        </w:r>
        <w:r w:rsidR="00AF1FC4">
          <w:rPr>
            <w:noProof/>
            <w:webHidden/>
          </w:rPr>
          <w:tab/>
        </w:r>
        <w:r w:rsidR="00AF1FC4">
          <w:rPr>
            <w:noProof/>
            <w:webHidden/>
          </w:rPr>
          <w:fldChar w:fldCharType="begin"/>
        </w:r>
        <w:r w:rsidR="00AF1FC4">
          <w:rPr>
            <w:noProof/>
            <w:webHidden/>
          </w:rPr>
          <w:instrText xml:space="preserve"> PAGEREF _Toc127456464 \h </w:instrText>
        </w:r>
        <w:r w:rsidR="00AF1FC4">
          <w:rPr>
            <w:noProof/>
            <w:webHidden/>
          </w:rPr>
        </w:r>
        <w:r w:rsidR="00AF1FC4">
          <w:rPr>
            <w:noProof/>
            <w:webHidden/>
          </w:rPr>
          <w:fldChar w:fldCharType="separate"/>
        </w:r>
        <w:r w:rsidR="006D4A6C">
          <w:rPr>
            <w:noProof/>
            <w:webHidden/>
          </w:rPr>
          <w:t>32</w:t>
        </w:r>
        <w:r w:rsidR="00AF1FC4">
          <w:rPr>
            <w:noProof/>
            <w:webHidden/>
          </w:rPr>
          <w:fldChar w:fldCharType="end"/>
        </w:r>
      </w:hyperlink>
    </w:p>
    <w:p w14:paraId="56BF2B27" w14:textId="2B77732C" w:rsidR="00AF1FC4" w:rsidRDefault="00000000">
      <w:pPr>
        <w:pStyle w:val="Tabledesillustrations"/>
        <w:tabs>
          <w:tab w:val="right" w:leader="dot" w:pos="9062"/>
        </w:tabs>
        <w:rPr>
          <w:rFonts w:asciiTheme="minorHAnsi" w:hAnsiTheme="minorHAnsi"/>
          <w:noProof/>
          <w:sz w:val="22"/>
          <w:szCs w:val="22"/>
          <w:lang w:val="en-US"/>
        </w:rPr>
      </w:pPr>
      <w:hyperlink w:anchor="_Toc127456465" w:history="1">
        <w:r w:rsidR="00AF1FC4" w:rsidRPr="008D2418">
          <w:rPr>
            <w:rStyle w:val="Lienhypertexte"/>
            <w:noProof/>
          </w:rPr>
          <w:t>Figure</w:t>
        </w:r>
        <w:r w:rsidR="00EC4B45">
          <w:rPr>
            <w:rStyle w:val="Lienhypertexte"/>
            <w:noProof/>
          </w:rPr>
          <w:t> </w:t>
        </w:r>
        <w:r w:rsidR="00AF1FC4" w:rsidRPr="008D2418">
          <w:rPr>
            <w:rStyle w:val="Lienhypertexte"/>
            <w:noProof/>
          </w:rPr>
          <w:t>30 : Résultats d’analyse du site youtube.com sur Virustotal</w:t>
        </w:r>
        <w:r w:rsidR="00AF1FC4">
          <w:rPr>
            <w:noProof/>
            <w:webHidden/>
          </w:rPr>
          <w:tab/>
        </w:r>
        <w:r w:rsidR="00AF1FC4">
          <w:rPr>
            <w:noProof/>
            <w:webHidden/>
          </w:rPr>
          <w:fldChar w:fldCharType="begin"/>
        </w:r>
        <w:r w:rsidR="00AF1FC4">
          <w:rPr>
            <w:noProof/>
            <w:webHidden/>
          </w:rPr>
          <w:instrText xml:space="preserve"> PAGEREF _Toc127456465 \h </w:instrText>
        </w:r>
        <w:r w:rsidR="00AF1FC4">
          <w:rPr>
            <w:noProof/>
            <w:webHidden/>
          </w:rPr>
        </w:r>
        <w:r w:rsidR="00AF1FC4">
          <w:rPr>
            <w:noProof/>
            <w:webHidden/>
          </w:rPr>
          <w:fldChar w:fldCharType="separate"/>
        </w:r>
        <w:r w:rsidR="006D4A6C">
          <w:rPr>
            <w:noProof/>
            <w:webHidden/>
          </w:rPr>
          <w:t>33</w:t>
        </w:r>
        <w:r w:rsidR="00AF1FC4">
          <w:rPr>
            <w:noProof/>
            <w:webHidden/>
          </w:rPr>
          <w:fldChar w:fldCharType="end"/>
        </w:r>
      </w:hyperlink>
    </w:p>
    <w:p w14:paraId="7EE76456" w14:textId="6F79A1EE" w:rsidR="00AF1FC4" w:rsidRDefault="00000000">
      <w:pPr>
        <w:pStyle w:val="Tabledesillustrations"/>
        <w:tabs>
          <w:tab w:val="right" w:leader="dot" w:pos="9062"/>
        </w:tabs>
        <w:rPr>
          <w:rFonts w:asciiTheme="minorHAnsi" w:hAnsiTheme="minorHAnsi"/>
          <w:noProof/>
          <w:sz w:val="22"/>
          <w:szCs w:val="22"/>
          <w:lang w:val="en-US"/>
        </w:rPr>
      </w:pPr>
      <w:hyperlink w:anchor="_Toc127456466" w:history="1">
        <w:r w:rsidR="00AF1FC4" w:rsidRPr="008D2418">
          <w:rPr>
            <w:rStyle w:val="Lienhypertexte"/>
            <w:noProof/>
          </w:rPr>
          <w:t>Figure</w:t>
        </w:r>
        <w:r w:rsidR="00EC4B45">
          <w:rPr>
            <w:rStyle w:val="Lienhypertexte"/>
            <w:noProof/>
          </w:rPr>
          <w:t> </w:t>
        </w:r>
        <w:r w:rsidR="00AF1FC4" w:rsidRPr="008D2418">
          <w:rPr>
            <w:rStyle w:val="Lienhypertexte"/>
            <w:noProof/>
          </w:rPr>
          <w:t>31 : Exemple de script sous Linux (Shell)</w:t>
        </w:r>
        <w:r w:rsidR="00AF1FC4">
          <w:rPr>
            <w:noProof/>
            <w:webHidden/>
          </w:rPr>
          <w:tab/>
        </w:r>
        <w:r w:rsidR="00AF1FC4">
          <w:rPr>
            <w:noProof/>
            <w:webHidden/>
          </w:rPr>
          <w:fldChar w:fldCharType="begin"/>
        </w:r>
        <w:r w:rsidR="00AF1FC4">
          <w:rPr>
            <w:noProof/>
            <w:webHidden/>
          </w:rPr>
          <w:instrText xml:space="preserve"> PAGEREF _Toc127456466 \h </w:instrText>
        </w:r>
        <w:r w:rsidR="00AF1FC4">
          <w:rPr>
            <w:noProof/>
            <w:webHidden/>
          </w:rPr>
        </w:r>
        <w:r w:rsidR="00AF1FC4">
          <w:rPr>
            <w:noProof/>
            <w:webHidden/>
          </w:rPr>
          <w:fldChar w:fldCharType="separate"/>
        </w:r>
        <w:r w:rsidR="006D4A6C">
          <w:rPr>
            <w:noProof/>
            <w:webHidden/>
          </w:rPr>
          <w:t>34</w:t>
        </w:r>
        <w:r w:rsidR="00AF1FC4">
          <w:rPr>
            <w:noProof/>
            <w:webHidden/>
          </w:rPr>
          <w:fldChar w:fldCharType="end"/>
        </w:r>
      </w:hyperlink>
    </w:p>
    <w:p w14:paraId="0E012A09" w14:textId="222827A7" w:rsidR="00AF1FC4" w:rsidRDefault="00000000">
      <w:pPr>
        <w:pStyle w:val="Tabledesillustrations"/>
        <w:tabs>
          <w:tab w:val="right" w:leader="dot" w:pos="9062"/>
        </w:tabs>
        <w:rPr>
          <w:rFonts w:asciiTheme="minorHAnsi" w:hAnsiTheme="minorHAnsi"/>
          <w:noProof/>
          <w:sz w:val="22"/>
          <w:szCs w:val="22"/>
          <w:lang w:val="en-US"/>
        </w:rPr>
      </w:pPr>
      <w:hyperlink w:anchor="_Toc127456467" w:history="1">
        <w:r w:rsidR="00AF1FC4" w:rsidRPr="008D2418">
          <w:rPr>
            <w:rStyle w:val="Lienhypertexte"/>
            <w:noProof/>
          </w:rPr>
          <w:t>Figure</w:t>
        </w:r>
        <w:r w:rsidR="00EC4B45">
          <w:rPr>
            <w:rStyle w:val="Lienhypertexte"/>
            <w:noProof/>
          </w:rPr>
          <w:t> </w:t>
        </w:r>
        <w:r w:rsidR="00AF1FC4" w:rsidRPr="008D2418">
          <w:rPr>
            <w:rStyle w:val="Lienhypertexte"/>
            <w:noProof/>
          </w:rPr>
          <w:t>32 : Interpréteur Python sous Windows</w:t>
        </w:r>
        <w:r w:rsidR="00AF1FC4">
          <w:rPr>
            <w:noProof/>
            <w:webHidden/>
          </w:rPr>
          <w:tab/>
        </w:r>
        <w:r w:rsidR="00AF1FC4">
          <w:rPr>
            <w:noProof/>
            <w:webHidden/>
          </w:rPr>
          <w:fldChar w:fldCharType="begin"/>
        </w:r>
        <w:r w:rsidR="00AF1FC4">
          <w:rPr>
            <w:noProof/>
            <w:webHidden/>
          </w:rPr>
          <w:instrText xml:space="preserve"> PAGEREF _Toc127456467 \h </w:instrText>
        </w:r>
        <w:r w:rsidR="00AF1FC4">
          <w:rPr>
            <w:noProof/>
            <w:webHidden/>
          </w:rPr>
        </w:r>
        <w:r w:rsidR="00AF1FC4">
          <w:rPr>
            <w:noProof/>
            <w:webHidden/>
          </w:rPr>
          <w:fldChar w:fldCharType="separate"/>
        </w:r>
        <w:r w:rsidR="006D4A6C">
          <w:rPr>
            <w:noProof/>
            <w:webHidden/>
          </w:rPr>
          <w:t>36</w:t>
        </w:r>
        <w:r w:rsidR="00AF1FC4">
          <w:rPr>
            <w:noProof/>
            <w:webHidden/>
          </w:rPr>
          <w:fldChar w:fldCharType="end"/>
        </w:r>
      </w:hyperlink>
    </w:p>
    <w:p w14:paraId="5DB6593C" w14:textId="20A62EC3" w:rsidR="00AF1FC4" w:rsidRDefault="00000000">
      <w:pPr>
        <w:pStyle w:val="Tabledesillustrations"/>
        <w:tabs>
          <w:tab w:val="right" w:leader="dot" w:pos="9062"/>
        </w:tabs>
        <w:rPr>
          <w:rFonts w:asciiTheme="minorHAnsi" w:hAnsiTheme="minorHAnsi"/>
          <w:noProof/>
          <w:sz w:val="22"/>
          <w:szCs w:val="22"/>
          <w:lang w:val="en-US"/>
        </w:rPr>
      </w:pPr>
      <w:hyperlink w:anchor="_Toc127456468" w:history="1">
        <w:r w:rsidR="00AF1FC4" w:rsidRPr="008D2418">
          <w:rPr>
            <w:rStyle w:val="Lienhypertexte"/>
            <w:noProof/>
          </w:rPr>
          <w:t>Figure</w:t>
        </w:r>
        <w:r w:rsidR="00EC4B45">
          <w:rPr>
            <w:rStyle w:val="Lienhypertexte"/>
            <w:noProof/>
          </w:rPr>
          <w:t> </w:t>
        </w:r>
        <w:r w:rsidR="00AF1FC4" w:rsidRPr="008D2418">
          <w:rPr>
            <w:rStyle w:val="Lienhypertexte"/>
            <w:noProof/>
          </w:rPr>
          <w:t>33 : Exemple de log post-scan</w:t>
        </w:r>
        <w:r w:rsidR="00AF1FC4">
          <w:rPr>
            <w:noProof/>
            <w:webHidden/>
          </w:rPr>
          <w:tab/>
        </w:r>
        <w:r w:rsidR="00AF1FC4">
          <w:rPr>
            <w:noProof/>
            <w:webHidden/>
          </w:rPr>
          <w:fldChar w:fldCharType="begin"/>
        </w:r>
        <w:r w:rsidR="00AF1FC4">
          <w:rPr>
            <w:noProof/>
            <w:webHidden/>
          </w:rPr>
          <w:instrText xml:space="preserve"> PAGEREF _Toc127456468 \h </w:instrText>
        </w:r>
        <w:r w:rsidR="00AF1FC4">
          <w:rPr>
            <w:noProof/>
            <w:webHidden/>
          </w:rPr>
        </w:r>
        <w:r w:rsidR="00AF1FC4">
          <w:rPr>
            <w:noProof/>
            <w:webHidden/>
          </w:rPr>
          <w:fldChar w:fldCharType="separate"/>
        </w:r>
        <w:r w:rsidR="006D4A6C">
          <w:rPr>
            <w:noProof/>
            <w:webHidden/>
          </w:rPr>
          <w:t>37</w:t>
        </w:r>
        <w:r w:rsidR="00AF1FC4">
          <w:rPr>
            <w:noProof/>
            <w:webHidden/>
          </w:rPr>
          <w:fldChar w:fldCharType="end"/>
        </w:r>
      </w:hyperlink>
    </w:p>
    <w:p w14:paraId="378A34F4" w14:textId="59D3EC2E" w:rsidR="00AF1FC4" w:rsidRDefault="00000000">
      <w:pPr>
        <w:pStyle w:val="Tabledesillustrations"/>
        <w:tabs>
          <w:tab w:val="right" w:leader="dot" w:pos="9062"/>
        </w:tabs>
        <w:rPr>
          <w:rFonts w:asciiTheme="minorHAnsi" w:hAnsiTheme="minorHAnsi"/>
          <w:noProof/>
          <w:sz w:val="22"/>
          <w:szCs w:val="22"/>
          <w:lang w:val="en-US"/>
        </w:rPr>
      </w:pPr>
      <w:hyperlink w:anchor="_Toc127456469" w:history="1">
        <w:r w:rsidR="00AF1FC4" w:rsidRPr="008D2418">
          <w:rPr>
            <w:rStyle w:val="Lienhypertexte"/>
            <w:noProof/>
          </w:rPr>
          <w:t>Figure</w:t>
        </w:r>
        <w:r w:rsidR="00EC4B45">
          <w:rPr>
            <w:rStyle w:val="Lienhypertexte"/>
            <w:noProof/>
          </w:rPr>
          <w:t> </w:t>
        </w:r>
        <w:r w:rsidR="00AF1FC4" w:rsidRPr="008D2418">
          <w:rPr>
            <w:rStyle w:val="Lienhypertexte"/>
            <w:noProof/>
          </w:rPr>
          <w:t>34 : Exemple de résultat positif, logs format HTML</w:t>
        </w:r>
        <w:r w:rsidR="00AF1FC4">
          <w:rPr>
            <w:noProof/>
            <w:webHidden/>
          </w:rPr>
          <w:tab/>
        </w:r>
        <w:r w:rsidR="00AF1FC4">
          <w:rPr>
            <w:noProof/>
            <w:webHidden/>
          </w:rPr>
          <w:fldChar w:fldCharType="begin"/>
        </w:r>
        <w:r w:rsidR="00AF1FC4">
          <w:rPr>
            <w:noProof/>
            <w:webHidden/>
          </w:rPr>
          <w:instrText xml:space="preserve"> PAGEREF _Toc127456469 \h </w:instrText>
        </w:r>
        <w:r w:rsidR="00AF1FC4">
          <w:rPr>
            <w:noProof/>
            <w:webHidden/>
          </w:rPr>
        </w:r>
        <w:r w:rsidR="00AF1FC4">
          <w:rPr>
            <w:noProof/>
            <w:webHidden/>
          </w:rPr>
          <w:fldChar w:fldCharType="separate"/>
        </w:r>
        <w:r w:rsidR="006D4A6C">
          <w:rPr>
            <w:noProof/>
            <w:webHidden/>
          </w:rPr>
          <w:t>38</w:t>
        </w:r>
        <w:r w:rsidR="00AF1FC4">
          <w:rPr>
            <w:noProof/>
            <w:webHidden/>
          </w:rPr>
          <w:fldChar w:fldCharType="end"/>
        </w:r>
      </w:hyperlink>
    </w:p>
    <w:p w14:paraId="4C1E4C88" w14:textId="700B45ED" w:rsidR="00AF1FC4" w:rsidRDefault="00000000">
      <w:pPr>
        <w:pStyle w:val="Tabledesillustrations"/>
        <w:tabs>
          <w:tab w:val="right" w:leader="dot" w:pos="9062"/>
        </w:tabs>
        <w:rPr>
          <w:rFonts w:asciiTheme="minorHAnsi" w:hAnsiTheme="minorHAnsi"/>
          <w:noProof/>
          <w:sz w:val="22"/>
          <w:szCs w:val="22"/>
          <w:lang w:val="en-US"/>
        </w:rPr>
      </w:pPr>
      <w:hyperlink w:anchor="_Toc127456470" w:history="1">
        <w:r w:rsidR="00AF1FC4" w:rsidRPr="008D2418">
          <w:rPr>
            <w:rStyle w:val="Lienhypertexte"/>
            <w:noProof/>
          </w:rPr>
          <w:t>Figure</w:t>
        </w:r>
        <w:r w:rsidR="00EC4B45">
          <w:rPr>
            <w:rStyle w:val="Lienhypertexte"/>
            <w:noProof/>
          </w:rPr>
          <w:t> </w:t>
        </w:r>
        <w:r w:rsidR="00AF1FC4" w:rsidRPr="008D2418">
          <w:rPr>
            <w:rStyle w:val="Lienhypertexte"/>
            <w:noProof/>
          </w:rPr>
          <w:t>35 : Fichier de configuration YAML du robot de scan Virustotal</w:t>
        </w:r>
        <w:r w:rsidR="00AF1FC4">
          <w:rPr>
            <w:noProof/>
            <w:webHidden/>
          </w:rPr>
          <w:tab/>
        </w:r>
        <w:r w:rsidR="00AF1FC4">
          <w:rPr>
            <w:noProof/>
            <w:webHidden/>
          </w:rPr>
          <w:fldChar w:fldCharType="begin"/>
        </w:r>
        <w:r w:rsidR="00AF1FC4">
          <w:rPr>
            <w:noProof/>
            <w:webHidden/>
          </w:rPr>
          <w:instrText xml:space="preserve"> PAGEREF _Toc127456470 \h </w:instrText>
        </w:r>
        <w:r w:rsidR="00AF1FC4">
          <w:rPr>
            <w:noProof/>
            <w:webHidden/>
          </w:rPr>
        </w:r>
        <w:r w:rsidR="00AF1FC4">
          <w:rPr>
            <w:noProof/>
            <w:webHidden/>
          </w:rPr>
          <w:fldChar w:fldCharType="separate"/>
        </w:r>
        <w:r w:rsidR="006D4A6C">
          <w:rPr>
            <w:noProof/>
            <w:webHidden/>
          </w:rPr>
          <w:t>39</w:t>
        </w:r>
        <w:r w:rsidR="00AF1FC4">
          <w:rPr>
            <w:noProof/>
            <w:webHidden/>
          </w:rPr>
          <w:fldChar w:fldCharType="end"/>
        </w:r>
      </w:hyperlink>
    </w:p>
    <w:p w14:paraId="416AD9B8" w14:textId="743A46CE" w:rsidR="00AF1FC4" w:rsidRDefault="00000000">
      <w:pPr>
        <w:pStyle w:val="Tabledesillustrations"/>
        <w:tabs>
          <w:tab w:val="right" w:leader="dot" w:pos="9062"/>
        </w:tabs>
        <w:rPr>
          <w:rFonts w:asciiTheme="minorHAnsi" w:hAnsiTheme="minorHAnsi"/>
          <w:noProof/>
          <w:sz w:val="22"/>
          <w:szCs w:val="22"/>
          <w:lang w:val="en-US"/>
        </w:rPr>
      </w:pPr>
      <w:hyperlink w:anchor="_Toc127456471" w:history="1">
        <w:r w:rsidR="00AF1FC4" w:rsidRPr="008D2418">
          <w:rPr>
            <w:rStyle w:val="Lienhypertexte"/>
            <w:noProof/>
          </w:rPr>
          <w:t>Figure</w:t>
        </w:r>
        <w:r w:rsidR="00EC4B45">
          <w:rPr>
            <w:rStyle w:val="Lienhypertexte"/>
            <w:noProof/>
          </w:rPr>
          <w:t> </w:t>
        </w:r>
        <w:r w:rsidR="00AF1FC4" w:rsidRPr="008D2418">
          <w:rPr>
            <w:rStyle w:val="Lienhypertexte"/>
            <w:noProof/>
          </w:rPr>
          <w:t>36 : Procédure d’accès à la clé d’API publique.</w:t>
        </w:r>
        <w:r w:rsidR="00AF1FC4">
          <w:rPr>
            <w:noProof/>
            <w:webHidden/>
          </w:rPr>
          <w:tab/>
        </w:r>
        <w:r w:rsidR="00AF1FC4">
          <w:rPr>
            <w:noProof/>
            <w:webHidden/>
          </w:rPr>
          <w:fldChar w:fldCharType="begin"/>
        </w:r>
        <w:r w:rsidR="00AF1FC4">
          <w:rPr>
            <w:noProof/>
            <w:webHidden/>
          </w:rPr>
          <w:instrText xml:space="preserve"> PAGEREF _Toc127456471 \h </w:instrText>
        </w:r>
        <w:r w:rsidR="00AF1FC4">
          <w:rPr>
            <w:noProof/>
            <w:webHidden/>
          </w:rPr>
        </w:r>
        <w:r w:rsidR="00AF1FC4">
          <w:rPr>
            <w:noProof/>
            <w:webHidden/>
          </w:rPr>
          <w:fldChar w:fldCharType="separate"/>
        </w:r>
        <w:r w:rsidR="006D4A6C">
          <w:rPr>
            <w:noProof/>
            <w:webHidden/>
          </w:rPr>
          <w:t>40</w:t>
        </w:r>
        <w:r w:rsidR="00AF1FC4">
          <w:rPr>
            <w:noProof/>
            <w:webHidden/>
          </w:rPr>
          <w:fldChar w:fldCharType="end"/>
        </w:r>
      </w:hyperlink>
    </w:p>
    <w:p w14:paraId="3B2F394B" w14:textId="7BF2281F" w:rsidR="00AF1FC4" w:rsidRDefault="00000000">
      <w:pPr>
        <w:pStyle w:val="Tabledesillustrations"/>
        <w:tabs>
          <w:tab w:val="right" w:leader="dot" w:pos="9062"/>
        </w:tabs>
        <w:rPr>
          <w:rFonts w:asciiTheme="minorHAnsi" w:hAnsiTheme="minorHAnsi"/>
          <w:noProof/>
          <w:sz w:val="22"/>
          <w:szCs w:val="22"/>
          <w:lang w:val="en-US"/>
        </w:rPr>
      </w:pPr>
      <w:hyperlink w:anchor="_Toc127456472" w:history="1">
        <w:r w:rsidR="00AF1FC4" w:rsidRPr="008D2418">
          <w:rPr>
            <w:rStyle w:val="Lienhypertexte"/>
            <w:noProof/>
          </w:rPr>
          <w:t>Figure</w:t>
        </w:r>
        <w:r w:rsidR="00EC4B45">
          <w:rPr>
            <w:rStyle w:val="Lienhypertexte"/>
            <w:noProof/>
          </w:rPr>
          <w:t> </w:t>
        </w:r>
        <w:r w:rsidR="00AF1FC4" w:rsidRPr="008D2418">
          <w:rPr>
            <w:rStyle w:val="Lienhypertexte"/>
            <w:noProof/>
          </w:rPr>
          <w:t>37 : Récupérer la clé d’API publique.</w:t>
        </w:r>
        <w:r w:rsidR="00AF1FC4">
          <w:rPr>
            <w:noProof/>
            <w:webHidden/>
          </w:rPr>
          <w:tab/>
        </w:r>
        <w:r w:rsidR="00AF1FC4">
          <w:rPr>
            <w:noProof/>
            <w:webHidden/>
          </w:rPr>
          <w:fldChar w:fldCharType="begin"/>
        </w:r>
        <w:r w:rsidR="00AF1FC4">
          <w:rPr>
            <w:noProof/>
            <w:webHidden/>
          </w:rPr>
          <w:instrText xml:space="preserve"> PAGEREF _Toc127456472 \h </w:instrText>
        </w:r>
        <w:r w:rsidR="00AF1FC4">
          <w:rPr>
            <w:noProof/>
            <w:webHidden/>
          </w:rPr>
        </w:r>
        <w:r w:rsidR="00AF1FC4">
          <w:rPr>
            <w:noProof/>
            <w:webHidden/>
          </w:rPr>
          <w:fldChar w:fldCharType="separate"/>
        </w:r>
        <w:r w:rsidR="006D4A6C">
          <w:rPr>
            <w:noProof/>
            <w:webHidden/>
          </w:rPr>
          <w:t>40</w:t>
        </w:r>
        <w:r w:rsidR="00AF1FC4">
          <w:rPr>
            <w:noProof/>
            <w:webHidden/>
          </w:rPr>
          <w:fldChar w:fldCharType="end"/>
        </w:r>
      </w:hyperlink>
    </w:p>
    <w:p w14:paraId="1DB5B6BC" w14:textId="7EFCC7FE" w:rsidR="00AF1FC4" w:rsidRDefault="00000000">
      <w:pPr>
        <w:pStyle w:val="Tabledesillustrations"/>
        <w:tabs>
          <w:tab w:val="right" w:leader="dot" w:pos="9062"/>
        </w:tabs>
        <w:rPr>
          <w:rFonts w:asciiTheme="minorHAnsi" w:hAnsiTheme="minorHAnsi"/>
          <w:noProof/>
          <w:sz w:val="22"/>
          <w:szCs w:val="22"/>
          <w:lang w:val="en-US"/>
        </w:rPr>
      </w:pPr>
      <w:hyperlink w:anchor="_Toc127456473" w:history="1">
        <w:r w:rsidR="00AF1FC4" w:rsidRPr="008D2418">
          <w:rPr>
            <w:rStyle w:val="Lienhypertexte"/>
            <w:noProof/>
          </w:rPr>
          <w:t>Figure</w:t>
        </w:r>
        <w:r w:rsidR="00EC4B45">
          <w:rPr>
            <w:rStyle w:val="Lienhypertexte"/>
            <w:noProof/>
          </w:rPr>
          <w:t> </w:t>
        </w:r>
        <w:r w:rsidR="00AF1FC4" w:rsidRPr="008D2418">
          <w:rPr>
            <w:rStyle w:val="Lienhypertexte"/>
            <w:noProof/>
          </w:rPr>
          <w:t>38 : Mise en place de la clé API dans le fichier de configuration.</w:t>
        </w:r>
        <w:r w:rsidR="00AF1FC4">
          <w:rPr>
            <w:noProof/>
            <w:webHidden/>
          </w:rPr>
          <w:tab/>
        </w:r>
        <w:r w:rsidR="00AF1FC4">
          <w:rPr>
            <w:noProof/>
            <w:webHidden/>
          </w:rPr>
          <w:fldChar w:fldCharType="begin"/>
        </w:r>
        <w:r w:rsidR="00AF1FC4">
          <w:rPr>
            <w:noProof/>
            <w:webHidden/>
          </w:rPr>
          <w:instrText xml:space="preserve"> PAGEREF _Toc127456473 \h </w:instrText>
        </w:r>
        <w:r w:rsidR="00AF1FC4">
          <w:rPr>
            <w:noProof/>
            <w:webHidden/>
          </w:rPr>
        </w:r>
        <w:r w:rsidR="00AF1FC4">
          <w:rPr>
            <w:noProof/>
            <w:webHidden/>
          </w:rPr>
          <w:fldChar w:fldCharType="separate"/>
        </w:r>
        <w:r w:rsidR="006D4A6C">
          <w:rPr>
            <w:noProof/>
            <w:webHidden/>
          </w:rPr>
          <w:t>40</w:t>
        </w:r>
        <w:r w:rsidR="00AF1FC4">
          <w:rPr>
            <w:noProof/>
            <w:webHidden/>
          </w:rPr>
          <w:fldChar w:fldCharType="end"/>
        </w:r>
      </w:hyperlink>
    </w:p>
    <w:p w14:paraId="5F2FFE85" w14:textId="5C75143E" w:rsidR="00AF1FC4" w:rsidRDefault="00000000">
      <w:pPr>
        <w:pStyle w:val="Tabledesillustrations"/>
        <w:tabs>
          <w:tab w:val="right" w:leader="dot" w:pos="9062"/>
        </w:tabs>
        <w:rPr>
          <w:rFonts w:asciiTheme="minorHAnsi" w:hAnsiTheme="minorHAnsi"/>
          <w:noProof/>
          <w:sz w:val="22"/>
          <w:szCs w:val="22"/>
          <w:lang w:val="en-US"/>
        </w:rPr>
      </w:pPr>
      <w:hyperlink w:anchor="_Toc127456474" w:history="1">
        <w:r w:rsidR="00AF1FC4" w:rsidRPr="008D2418">
          <w:rPr>
            <w:rStyle w:val="Lienhypertexte"/>
            <w:noProof/>
          </w:rPr>
          <w:t>Figure</w:t>
        </w:r>
        <w:r w:rsidR="00EC4B45">
          <w:rPr>
            <w:rStyle w:val="Lienhypertexte"/>
            <w:noProof/>
          </w:rPr>
          <w:t> </w:t>
        </w:r>
        <w:r w:rsidR="00AF1FC4" w:rsidRPr="008D2418">
          <w:rPr>
            <w:rStyle w:val="Lienhypertexte"/>
            <w:noProof/>
          </w:rPr>
          <w:t>39 : Limitation de l’API du compte gratuit</w:t>
        </w:r>
        <w:r w:rsidR="00AF1FC4">
          <w:rPr>
            <w:noProof/>
            <w:webHidden/>
          </w:rPr>
          <w:tab/>
        </w:r>
        <w:r w:rsidR="00AF1FC4">
          <w:rPr>
            <w:noProof/>
            <w:webHidden/>
          </w:rPr>
          <w:fldChar w:fldCharType="begin"/>
        </w:r>
        <w:r w:rsidR="00AF1FC4">
          <w:rPr>
            <w:noProof/>
            <w:webHidden/>
          </w:rPr>
          <w:instrText xml:space="preserve"> PAGEREF _Toc127456474 \h </w:instrText>
        </w:r>
        <w:r w:rsidR="00AF1FC4">
          <w:rPr>
            <w:noProof/>
            <w:webHidden/>
          </w:rPr>
        </w:r>
        <w:r w:rsidR="00AF1FC4">
          <w:rPr>
            <w:noProof/>
            <w:webHidden/>
          </w:rPr>
          <w:fldChar w:fldCharType="separate"/>
        </w:r>
        <w:r w:rsidR="006D4A6C">
          <w:rPr>
            <w:noProof/>
            <w:webHidden/>
          </w:rPr>
          <w:t>41</w:t>
        </w:r>
        <w:r w:rsidR="00AF1FC4">
          <w:rPr>
            <w:noProof/>
            <w:webHidden/>
          </w:rPr>
          <w:fldChar w:fldCharType="end"/>
        </w:r>
      </w:hyperlink>
    </w:p>
    <w:p w14:paraId="4F44254F" w14:textId="311A1358" w:rsidR="00AF1FC4" w:rsidRDefault="00000000">
      <w:pPr>
        <w:pStyle w:val="Tabledesillustrations"/>
        <w:tabs>
          <w:tab w:val="right" w:leader="dot" w:pos="9062"/>
        </w:tabs>
        <w:rPr>
          <w:rFonts w:asciiTheme="minorHAnsi" w:hAnsiTheme="minorHAnsi"/>
          <w:noProof/>
          <w:sz w:val="22"/>
          <w:szCs w:val="22"/>
          <w:lang w:val="en-US"/>
        </w:rPr>
      </w:pPr>
      <w:hyperlink w:anchor="_Toc127456475" w:history="1">
        <w:r w:rsidR="00AF1FC4" w:rsidRPr="008D2418">
          <w:rPr>
            <w:rStyle w:val="Lienhypertexte"/>
            <w:noProof/>
          </w:rPr>
          <w:t>Figure</w:t>
        </w:r>
        <w:r w:rsidR="00EC4B45">
          <w:rPr>
            <w:rStyle w:val="Lienhypertexte"/>
            <w:noProof/>
          </w:rPr>
          <w:t> </w:t>
        </w:r>
        <w:r w:rsidR="00AF1FC4" w:rsidRPr="008D2418">
          <w:rPr>
            <w:rStyle w:val="Lienhypertexte"/>
            <w:noProof/>
          </w:rPr>
          <w:t>40 : Panneau de contrôle des API de communication Vonage</w:t>
        </w:r>
        <w:r w:rsidR="00AF1FC4">
          <w:rPr>
            <w:noProof/>
            <w:webHidden/>
          </w:rPr>
          <w:tab/>
        </w:r>
        <w:r w:rsidR="00AF1FC4">
          <w:rPr>
            <w:noProof/>
            <w:webHidden/>
          </w:rPr>
          <w:fldChar w:fldCharType="begin"/>
        </w:r>
        <w:r w:rsidR="00AF1FC4">
          <w:rPr>
            <w:noProof/>
            <w:webHidden/>
          </w:rPr>
          <w:instrText xml:space="preserve"> PAGEREF _Toc127456475 \h </w:instrText>
        </w:r>
        <w:r w:rsidR="00AF1FC4">
          <w:rPr>
            <w:noProof/>
            <w:webHidden/>
          </w:rPr>
        </w:r>
        <w:r w:rsidR="00AF1FC4">
          <w:rPr>
            <w:noProof/>
            <w:webHidden/>
          </w:rPr>
          <w:fldChar w:fldCharType="separate"/>
        </w:r>
        <w:r w:rsidR="006D4A6C">
          <w:rPr>
            <w:noProof/>
            <w:webHidden/>
          </w:rPr>
          <w:t>42</w:t>
        </w:r>
        <w:r w:rsidR="00AF1FC4">
          <w:rPr>
            <w:noProof/>
            <w:webHidden/>
          </w:rPr>
          <w:fldChar w:fldCharType="end"/>
        </w:r>
      </w:hyperlink>
    </w:p>
    <w:p w14:paraId="04581E3F" w14:textId="49468017" w:rsidR="00AF1FC4" w:rsidRDefault="00000000">
      <w:pPr>
        <w:pStyle w:val="Tabledesillustrations"/>
        <w:tabs>
          <w:tab w:val="right" w:leader="dot" w:pos="9062"/>
        </w:tabs>
        <w:rPr>
          <w:rFonts w:asciiTheme="minorHAnsi" w:hAnsiTheme="minorHAnsi"/>
          <w:noProof/>
          <w:sz w:val="22"/>
          <w:szCs w:val="22"/>
          <w:lang w:val="en-US"/>
        </w:rPr>
      </w:pPr>
      <w:hyperlink w:anchor="_Toc127456476" w:history="1">
        <w:r w:rsidR="00AF1FC4" w:rsidRPr="008D2418">
          <w:rPr>
            <w:rStyle w:val="Lienhypertexte"/>
            <w:noProof/>
          </w:rPr>
          <w:t>Figure</w:t>
        </w:r>
        <w:r w:rsidR="00EC4B45">
          <w:rPr>
            <w:rStyle w:val="Lienhypertexte"/>
            <w:noProof/>
          </w:rPr>
          <w:t> </w:t>
        </w:r>
        <w:r w:rsidR="00AF1FC4" w:rsidRPr="008D2418">
          <w:rPr>
            <w:rStyle w:val="Lienhypertexte"/>
            <w:noProof/>
          </w:rPr>
          <w:t>41 : Scan du fichier de test EICAR par Virustotal par l’API</w:t>
        </w:r>
        <w:r w:rsidR="00AF1FC4">
          <w:rPr>
            <w:noProof/>
            <w:webHidden/>
          </w:rPr>
          <w:tab/>
        </w:r>
        <w:r w:rsidR="00AF1FC4">
          <w:rPr>
            <w:noProof/>
            <w:webHidden/>
          </w:rPr>
          <w:fldChar w:fldCharType="begin"/>
        </w:r>
        <w:r w:rsidR="00AF1FC4">
          <w:rPr>
            <w:noProof/>
            <w:webHidden/>
          </w:rPr>
          <w:instrText xml:space="preserve"> PAGEREF _Toc127456476 \h </w:instrText>
        </w:r>
        <w:r w:rsidR="00AF1FC4">
          <w:rPr>
            <w:noProof/>
            <w:webHidden/>
          </w:rPr>
        </w:r>
        <w:r w:rsidR="00AF1FC4">
          <w:rPr>
            <w:noProof/>
            <w:webHidden/>
          </w:rPr>
          <w:fldChar w:fldCharType="separate"/>
        </w:r>
        <w:r w:rsidR="006D4A6C">
          <w:rPr>
            <w:noProof/>
            <w:webHidden/>
          </w:rPr>
          <w:t>43</w:t>
        </w:r>
        <w:r w:rsidR="00AF1FC4">
          <w:rPr>
            <w:noProof/>
            <w:webHidden/>
          </w:rPr>
          <w:fldChar w:fldCharType="end"/>
        </w:r>
      </w:hyperlink>
    </w:p>
    <w:p w14:paraId="438D027F" w14:textId="6FC3901A" w:rsidR="00AF1FC4" w:rsidRDefault="00000000">
      <w:pPr>
        <w:pStyle w:val="Tabledesillustrations"/>
        <w:tabs>
          <w:tab w:val="right" w:leader="dot" w:pos="9062"/>
        </w:tabs>
        <w:rPr>
          <w:rFonts w:asciiTheme="minorHAnsi" w:hAnsiTheme="minorHAnsi"/>
          <w:noProof/>
          <w:sz w:val="22"/>
          <w:szCs w:val="22"/>
          <w:lang w:val="en-US"/>
        </w:rPr>
      </w:pPr>
      <w:hyperlink w:anchor="_Toc127456477" w:history="1">
        <w:r w:rsidR="00AF1FC4" w:rsidRPr="008D2418">
          <w:rPr>
            <w:rStyle w:val="Lienhypertexte"/>
            <w:noProof/>
          </w:rPr>
          <w:t>Figure</w:t>
        </w:r>
        <w:r w:rsidR="00EC4B45">
          <w:rPr>
            <w:rStyle w:val="Lienhypertexte"/>
            <w:noProof/>
          </w:rPr>
          <w:t> </w:t>
        </w:r>
        <w:r w:rsidR="00AF1FC4" w:rsidRPr="008D2418">
          <w:rPr>
            <w:rStyle w:val="Lienhypertexte"/>
            <w:noProof/>
          </w:rPr>
          <w:t>42 : Contenu du fichier de logs textuels au terme du scan des fichiers du jeu d’essais.</w:t>
        </w:r>
        <w:r w:rsidR="00AF1FC4">
          <w:rPr>
            <w:noProof/>
            <w:webHidden/>
          </w:rPr>
          <w:tab/>
        </w:r>
        <w:r w:rsidR="00AF1FC4">
          <w:rPr>
            <w:noProof/>
            <w:webHidden/>
          </w:rPr>
          <w:fldChar w:fldCharType="begin"/>
        </w:r>
        <w:r w:rsidR="00AF1FC4">
          <w:rPr>
            <w:noProof/>
            <w:webHidden/>
          </w:rPr>
          <w:instrText xml:space="preserve"> PAGEREF _Toc127456477 \h </w:instrText>
        </w:r>
        <w:r w:rsidR="00AF1FC4">
          <w:rPr>
            <w:noProof/>
            <w:webHidden/>
          </w:rPr>
        </w:r>
        <w:r w:rsidR="00AF1FC4">
          <w:rPr>
            <w:noProof/>
            <w:webHidden/>
          </w:rPr>
          <w:fldChar w:fldCharType="separate"/>
        </w:r>
        <w:r w:rsidR="006D4A6C">
          <w:rPr>
            <w:noProof/>
            <w:webHidden/>
          </w:rPr>
          <w:t>43</w:t>
        </w:r>
        <w:r w:rsidR="00AF1FC4">
          <w:rPr>
            <w:noProof/>
            <w:webHidden/>
          </w:rPr>
          <w:fldChar w:fldCharType="end"/>
        </w:r>
      </w:hyperlink>
    </w:p>
    <w:p w14:paraId="13A5910A" w14:textId="0173F1E4" w:rsidR="00AF1FC4" w:rsidRDefault="00000000">
      <w:pPr>
        <w:pStyle w:val="Tabledesillustrations"/>
        <w:tabs>
          <w:tab w:val="right" w:leader="dot" w:pos="9062"/>
        </w:tabs>
        <w:rPr>
          <w:rFonts w:asciiTheme="minorHAnsi" w:hAnsiTheme="minorHAnsi"/>
          <w:noProof/>
          <w:sz w:val="22"/>
          <w:szCs w:val="22"/>
          <w:lang w:val="en-US"/>
        </w:rPr>
      </w:pPr>
      <w:hyperlink w:anchor="_Toc127456478" w:history="1">
        <w:r w:rsidR="00AF1FC4" w:rsidRPr="008D2418">
          <w:rPr>
            <w:rStyle w:val="Lienhypertexte"/>
            <w:noProof/>
          </w:rPr>
          <w:t>Figure</w:t>
        </w:r>
        <w:r w:rsidR="00EC4B45">
          <w:rPr>
            <w:rStyle w:val="Lienhypertexte"/>
            <w:noProof/>
          </w:rPr>
          <w:t> </w:t>
        </w:r>
        <w:r w:rsidR="00AF1FC4" w:rsidRPr="008D2418">
          <w:rPr>
            <w:rStyle w:val="Lienhypertexte"/>
            <w:noProof/>
          </w:rPr>
          <w:t>43 : Logs HTML générés à la suite de l’analyse des fichiers du jeu d’essais.</w:t>
        </w:r>
        <w:r w:rsidR="00AF1FC4">
          <w:rPr>
            <w:noProof/>
            <w:webHidden/>
          </w:rPr>
          <w:tab/>
        </w:r>
        <w:r w:rsidR="00AF1FC4">
          <w:rPr>
            <w:noProof/>
            <w:webHidden/>
          </w:rPr>
          <w:fldChar w:fldCharType="begin"/>
        </w:r>
        <w:r w:rsidR="00AF1FC4">
          <w:rPr>
            <w:noProof/>
            <w:webHidden/>
          </w:rPr>
          <w:instrText xml:space="preserve"> PAGEREF _Toc127456478 \h </w:instrText>
        </w:r>
        <w:r w:rsidR="00AF1FC4">
          <w:rPr>
            <w:noProof/>
            <w:webHidden/>
          </w:rPr>
        </w:r>
        <w:r w:rsidR="00AF1FC4">
          <w:rPr>
            <w:noProof/>
            <w:webHidden/>
          </w:rPr>
          <w:fldChar w:fldCharType="separate"/>
        </w:r>
        <w:r w:rsidR="006D4A6C">
          <w:rPr>
            <w:noProof/>
            <w:webHidden/>
          </w:rPr>
          <w:t>44</w:t>
        </w:r>
        <w:r w:rsidR="00AF1FC4">
          <w:rPr>
            <w:noProof/>
            <w:webHidden/>
          </w:rPr>
          <w:fldChar w:fldCharType="end"/>
        </w:r>
      </w:hyperlink>
    </w:p>
    <w:p w14:paraId="51B9EA5F" w14:textId="7A171761" w:rsidR="00AF1FC4" w:rsidRDefault="00000000">
      <w:pPr>
        <w:pStyle w:val="Tabledesillustrations"/>
        <w:tabs>
          <w:tab w:val="right" w:leader="dot" w:pos="9062"/>
        </w:tabs>
        <w:rPr>
          <w:rFonts w:asciiTheme="minorHAnsi" w:hAnsiTheme="minorHAnsi"/>
          <w:noProof/>
          <w:sz w:val="22"/>
          <w:szCs w:val="22"/>
          <w:lang w:val="en-US"/>
        </w:rPr>
      </w:pPr>
      <w:hyperlink w:anchor="_Toc127456479" w:history="1">
        <w:r w:rsidR="00AF1FC4" w:rsidRPr="008D2418">
          <w:rPr>
            <w:rStyle w:val="Lienhypertexte"/>
            <w:noProof/>
          </w:rPr>
          <w:t>Figure</w:t>
        </w:r>
        <w:r w:rsidR="00EC4B45">
          <w:rPr>
            <w:rStyle w:val="Lienhypertexte"/>
            <w:noProof/>
          </w:rPr>
          <w:t> </w:t>
        </w:r>
        <w:r w:rsidR="00AF1FC4" w:rsidRPr="008D2418">
          <w:rPr>
            <w:rStyle w:val="Lienhypertexte"/>
            <w:noProof/>
          </w:rPr>
          <w:t>44 : Résultats du scan du fichier de test EICAR</w:t>
        </w:r>
        <w:r w:rsidR="00AF1FC4">
          <w:rPr>
            <w:noProof/>
            <w:webHidden/>
          </w:rPr>
          <w:tab/>
        </w:r>
        <w:r w:rsidR="00AF1FC4">
          <w:rPr>
            <w:noProof/>
            <w:webHidden/>
          </w:rPr>
          <w:fldChar w:fldCharType="begin"/>
        </w:r>
        <w:r w:rsidR="00AF1FC4">
          <w:rPr>
            <w:noProof/>
            <w:webHidden/>
          </w:rPr>
          <w:instrText xml:space="preserve"> PAGEREF _Toc127456479 \h </w:instrText>
        </w:r>
        <w:r w:rsidR="00AF1FC4">
          <w:rPr>
            <w:noProof/>
            <w:webHidden/>
          </w:rPr>
        </w:r>
        <w:r w:rsidR="00AF1FC4">
          <w:rPr>
            <w:noProof/>
            <w:webHidden/>
          </w:rPr>
          <w:fldChar w:fldCharType="separate"/>
        </w:r>
        <w:r w:rsidR="006D4A6C">
          <w:rPr>
            <w:noProof/>
            <w:webHidden/>
          </w:rPr>
          <w:t>44</w:t>
        </w:r>
        <w:r w:rsidR="00AF1FC4">
          <w:rPr>
            <w:noProof/>
            <w:webHidden/>
          </w:rPr>
          <w:fldChar w:fldCharType="end"/>
        </w:r>
      </w:hyperlink>
    </w:p>
    <w:p w14:paraId="64613220" w14:textId="1AD2DD56" w:rsidR="00AF1FC4" w:rsidRDefault="00000000">
      <w:pPr>
        <w:pStyle w:val="Tabledesillustrations"/>
        <w:tabs>
          <w:tab w:val="right" w:leader="dot" w:pos="9062"/>
        </w:tabs>
        <w:rPr>
          <w:rFonts w:asciiTheme="minorHAnsi" w:hAnsiTheme="minorHAnsi"/>
          <w:noProof/>
          <w:sz w:val="22"/>
          <w:szCs w:val="22"/>
          <w:lang w:val="en-US"/>
        </w:rPr>
      </w:pPr>
      <w:hyperlink w:anchor="_Toc127456480" w:history="1">
        <w:r w:rsidR="00AF1FC4" w:rsidRPr="008D2418">
          <w:rPr>
            <w:rStyle w:val="Lienhypertexte"/>
            <w:noProof/>
          </w:rPr>
          <w:t>Figure</w:t>
        </w:r>
        <w:r w:rsidR="00EC4B45">
          <w:rPr>
            <w:rStyle w:val="Lienhypertexte"/>
            <w:noProof/>
          </w:rPr>
          <w:t> </w:t>
        </w:r>
        <w:r w:rsidR="00AF1FC4" w:rsidRPr="008D2418">
          <w:rPr>
            <w:rStyle w:val="Lienhypertexte"/>
            <w:noProof/>
          </w:rPr>
          <w:t>45 : Résultats précis du scan du fichier de test EICAR</w:t>
        </w:r>
        <w:r w:rsidR="00AF1FC4">
          <w:rPr>
            <w:noProof/>
            <w:webHidden/>
          </w:rPr>
          <w:tab/>
        </w:r>
        <w:r w:rsidR="00AF1FC4">
          <w:rPr>
            <w:noProof/>
            <w:webHidden/>
          </w:rPr>
          <w:fldChar w:fldCharType="begin"/>
        </w:r>
        <w:r w:rsidR="00AF1FC4">
          <w:rPr>
            <w:noProof/>
            <w:webHidden/>
          </w:rPr>
          <w:instrText xml:space="preserve"> PAGEREF _Toc127456480 \h </w:instrText>
        </w:r>
        <w:r w:rsidR="00AF1FC4">
          <w:rPr>
            <w:noProof/>
            <w:webHidden/>
          </w:rPr>
        </w:r>
        <w:r w:rsidR="00AF1FC4">
          <w:rPr>
            <w:noProof/>
            <w:webHidden/>
          </w:rPr>
          <w:fldChar w:fldCharType="separate"/>
        </w:r>
        <w:r w:rsidR="006D4A6C">
          <w:rPr>
            <w:noProof/>
            <w:webHidden/>
          </w:rPr>
          <w:t>44</w:t>
        </w:r>
        <w:r w:rsidR="00AF1FC4">
          <w:rPr>
            <w:noProof/>
            <w:webHidden/>
          </w:rPr>
          <w:fldChar w:fldCharType="end"/>
        </w:r>
      </w:hyperlink>
    </w:p>
    <w:p w14:paraId="7FCCD9E0" w14:textId="60EEB650" w:rsidR="00AF1FC4" w:rsidRDefault="00000000">
      <w:pPr>
        <w:pStyle w:val="Tabledesillustrations"/>
        <w:tabs>
          <w:tab w:val="right" w:leader="dot" w:pos="9062"/>
        </w:tabs>
        <w:rPr>
          <w:rFonts w:asciiTheme="minorHAnsi" w:hAnsiTheme="minorHAnsi"/>
          <w:noProof/>
          <w:sz w:val="22"/>
          <w:szCs w:val="22"/>
          <w:lang w:val="en-US"/>
        </w:rPr>
      </w:pPr>
      <w:hyperlink w:anchor="_Toc127456481" w:history="1">
        <w:r w:rsidR="00AF1FC4" w:rsidRPr="008D2418">
          <w:rPr>
            <w:rStyle w:val="Lienhypertexte"/>
            <w:noProof/>
          </w:rPr>
          <w:t>Figure</w:t>
        </w:r>
        <w:r w:rsidR="00EC4B45">
          <w:rPr>
            <w:rStyle w:val="Lienhypertexte"/>
            <w:noProof/>
          </w:rPr>
          <w:t> </w:t>
        </w:r>
        <w:r w:rsidR="00AF1FC4" w:rsidRPr="008D2418">
          <w:rPr>
            <w:rStyle w:val="Lienhypertexte"/>
            <w:noProof/>
          </w:rPr>
          <w:t>46 : Aperçu du fichier malveillant dans la zone de quarantaine</w:t>
        </w:r>
        <w:r w:rsidR="00AF1FC4">
          <w:rPr>
            <w:noProof/>
            <w:webHidden/>
          </w:rPr>
          <w:tab/>
        </w:r>
        <w:r w:rsidR="00AF1FC4">
          <w:rPr>
            <w:noProof/>
            <w:webHidden/>
          </w:rPr>
          <w:fldChar w:fldCharType="begin"/>
        </w:r>
        <w:r w:rsidR="00AF1FC4">
          <w:rPr>
            <w:noProof/>
            <w:webHidden/>
          </w:rPr>
          <w:instrText xml:space="preserve"> PAGEREF _Toc127456481 \h </w:instrText>
        </w:r>
        <w:r w:rsidR="00AF1FC4">
          <w:rPr>
            <w:noProof/>
            <w:webHidden/>
          </w:rPr>
        </w:r>
        <w:r w:rsidR="00AF1FC4">
          <w:rPr>
            <w:noProof/>
            <w:webHidden/>
          </w:rPr>
          <w:fldChar w:fldCharType="separate"/>
        </w:r>
        <w:r w:rsidR="006D4A6C">
          <w:rPr>
            <w:noProof/>
            <w:webHidden/>
          </w:rPr>
          <w:t>45</w:t>
        </w:r>
        <w:r w:rsidR="00AF1FC4">
          <w:rPr>
            <w:noProof/>
            <w:webHidden/>
          </w:rPr>
          <w:fldChar w:fldCharType="end"/>
        </w:r>
      </w:hyperlink>
    </w:p>
    <w:p w14:paraId="1C98FBAC" w14:textId="70CF67EC" w:rsidR="00E439BA" w:rsidRPr="00E439BA" w:rsidRDefault="007F31F1" w:rsidP="00E439BA">
      <w:r>
        <w:fldChar w:fldCharType="end"/>
      </w:r>
    </w:p>
    <w:sectPr w:rsidR="00E439BA" w:rsidRPr="00E439BA">
      <w:headerReference w:type="default" r:id="rId93"/>
      <w:footerReference w:type="default" r:id="rId9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4B29D" w14:textId="77777777" w:rsidR="005D6B07" w:rsidRDefault="005D6B07" w:rsidP="00D55D20">
      <w:r>
        <w:separator/>
      </w:r>
    </w:p>
  </w:endnote>
  <w:endnote w:type="continuationSeparator" w:id="0">
    <w:p w14:paraId="747E9D78" w14:textId="77777777" w:rsidR="005D6B07" w:rsidRDefault="005D6B07" w:rsidP="00D55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242014887"/>
      <w:docPartObj>
        <w:docPartGallery w:val="Page Numbers (Bottom of Page)"/>
        <w:docPartUnique/>
      </w:docPartObj>
    </w:sdtPr>
    <w:sdtContent>
      <w:sdt>
        <w:sdtPr>
          <w:rPr>
            <w:rFonts w:asciiTheme="majorHAnsi" w:eastAsiaTheme="majorEastAsia" w:hAnsiTheme="majorHAnsi" w:cstheme="majorBidi"/>
          </w:rPr>
          <w:id w:val="1806425445"/>
        </w:sdtPr>
        <w:sdtContent>
          <w:p w14:paraId="76A0A0CE" w14:textId="6D0B9058" w:rsidR="00CC0AE2" w:rsidRDefault="00000000">
            <w:pPr>
              <w:rPr>
                <w:rFonts w:asciiTheme="majorHAnsi" w:eastAsiaTheme="majorEastAsia" w:hAnsiTheme="majorHAnsi" w:cstheme="majorBidi"/>
              </w:rPr>
            </w:pPr>
          </w:p>
        </w:sdtContent>
      </w:sdt>
    </w:sdtContent>
  </w:sdt>
  <w:p w14:paraId="1A1DAC32" w14:textId="6FAD6E7C" w:rsidR="00CC0AE2" w:rsidRDefault="00CC0AE2">
    <w:pPr>
      <w:pStyle w:val="Pieddepage"/>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E2973CB" wp14:editId="3E517302">
              <wp:simplePos x="0" y="0"/>
              <wp:positionH relativeFrom="margin">
                <wp:posOffset>2757805</wp:posOffset>
              </wp:positionH>
              <wp:positionV relativeFrom="bottomMargin">
                <wp:posOffset>350520</wp:posOffset>
              </wp:positionV>
              <wp:extent cx="436245" cy="417195"/>
              <wp:effectExtent l="0" t="0" r="1905" b="1905"/>
              <wp:wrapNone/>
              <wp:docPr id="2" name="El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 cy="41719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74BEBC4" w14:textId="77777777" w:rsidR="00CC0AE2" w:rsidRDefault="00CC0AE2">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E2973CB" id="Ellipse 2" o:spid="_x0000_s1030" style="position:absolute;left:0;text-align:left;margin-left:217.15pt;margin-top:27.6pt;width:34.35pt;height:3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" fillcolor="#40618b" stroked="f">
              <v:textbox>
                <w:txbxContent>
                  <w:p w14:paraId="374BEBC4" w14:textId="77777777" w:rsidR="00CC0AE2" w:rsidRDefault="00CC0AE2">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FBD3A" w14:textId="77777777" w:rsidR="005D6B07" w:rsidRDefault="005D6B07" w:rsidP="00D55D20">
      <w:r>
        <w:separator/>
      </w:r>
    </w:p>
  </w:footnote>
  <w:footnote w:type="continuationSeparator" w:id="0">
    <w:p w14:paraId="0853D041" w14:textId="77777777" w:rsidR="005D6B07" w:rsidRDefault="005D6B07" w:rsidP="00D55D20">
      <w:r>
        <w:continuationSeparator/>
      </w:r>
    </w:p>
  </w:footnote>
  <w:footnote w:id="1">
    <w:p w14:paraId="47EBF56A" w14:textId="49DBD67A" w:rsidR="00A57B22" w:rsidRDefault="00A57B22">
      <w:pPr>
        <w:pStyle w:val="Notedebasdepage"/>
      </w:pPr>
      <w:r>
        <w:rPr>
          <w:rStyle w:val="Appelnotedebasdep"/>
        </w:rPr>
        <w:footnoteRef/>
      </w:r>
      <w:r>
        <w:t xml:space="preserve"> </w:t>
      </w:r>
      <w:hyperlink r:id="rId1" w:history="1">
        <w:r w:rsidRPr="00A57B22">
          <w:rPr>
            <w:rStyle w:val="Lienhypertexte"/>
          </w:rPr>
          <w:t>https://fr.wikipedia.org/wiki/Entreprise_de_services_du_num%C3%A9rique</w:t>
        </w:r>
      </w:hyperlink>
    </w:p>
  </w:footnote>
  <w:footnote w:id="2">
    <w:p w14:paraId="6816722B" w14:textId="317696F9" w:rsidR="004149A5" w:rsidRDefault="004149A5" w:rsidP="00B66097">
      <w:pPr>
        <w:pStyle w:val="Notedebasdepage"/>
        <w:ind w:left="708" w:hanging="708"/>
      </w:pPr>
      <w:r>
        <w:rPr>
          <w:rStyle w:val="Appelnotedebasdep"/>
        </w:rPr>
        <w:footnoteRef/>
      </w:r>
      <w:r>
        <w:t xml:space="preserve"> </w:t>
      </w:r>
      <w:hyperlink r:id="rId2" w:history="1">
        <w:r w:rsidR="008A7F87" w:rsidRPr="00D0193B">
          <w:rPr>
            <w:rStyle w:val="Lienhypertexte"/>
          </w:rPr>
          <w:t>https://fr.wikipedia.org/wiki/Windows_10</w:t>
        </w:r>
      </w:hyperlink>
    </w:p>
  </w:footnote>
  <w:footnote w:id="3">
    <w:p w14:paraId="7BEF5B0F" w14:textId="1E86EEEA" w:rsidR="00B66097" w:rsidRDefault="00B66097">
      <w:pPr>
        <w:pStyle w:val="Notedebasdepage"/>
      </w:pPr>
      <w:r>
        <w:rPr>
          <w:rStyle w:val="Appelnotedebasdep"/>
        </w:rPr>
        <w:footnoteRef/>
      </w:r>
      <w:r>
        <w:t xml:space="preserve"> </w:t>
      </w:r>
      <w:hyperlink r:id="rId3" w:history="1">
        <w:r w:rsidR="008A7F87" w:rsidRPr="00D0193B">
          <w:rPr>
            <w:rStyle w:val="Lienhypertexte"/>
          </w:rPr>
          <w:t>https://fr.wikipedia.org/wiki/Windows_Server</w:t>
        </w:r>
      </w:hyperlink>
    </w:p>
  </w:footnote>
  <w:footnote w:id="4">
    <w:p w14:paraId="4E9C4201" w14:textId="19EF47BD" w:rsidR="00437009" w:rsidRDefault="00437009">
      <w:pPr>
        <w:pStyle w:val="Notedebasdepage"/>
      </w:pPr>
      <w:r>
        <w:rPr>
          <w:rStyle w:val="Appelnotedebasdep"/>
        </w:rPr>
        <w:footnoteRef/>
      </w:r>
      <w:r>
        <w:t xml:space="preserve"> </w:t>
      </w:r>
      <w:hyperlink r:id="rId4" w:history="1">
        <w:r w:rsidRPr="00437009">
          <w:rPr>
            <w:rStyle w:val="Lienhypertexte"/>
          </w:rPr>
          <w:t>https://fr.wikipedia.org/wiki/Langage_de_programmation</w:t>
        </w:r>
      </w:hyperlink>
    </w:p>
  </w:footnote>
  <w:footnote w:id="5">
    <w:p w14:paraId="271C8735" w14:textId="436F0C75" w:rsidR="00A372DA" w:rsidRDefault="00A372DA">
      <w:pPr>
        <w:pStyle w:val="Notedebasdepage"/>
      </w:pPr>
      <w:r>
        <w:rPr>
          <w:rStyle w:val="Appelnotedebasdep"/>
        </w:rPr>
        <w:footnoteRef/>
      </w:r>
      <w:r>
        <w:t xml:space="preserve"> </w:t>
      </w:r>
      <w:hyperlink r:id="rId5" w:history="1">
        <w:r w:rsidRPr="00A372DA">
          <w:rPr>
            <w:rStyle w:val="Lienhypertexte"/>
            <w:sz w:val="18"/>
            <w:szCs w:val="18"/>
          </w:rPr>
          <w:t>https://fr.wikipedia.org/wiki/Ordonnancement_dans_les_syst%C3%A8mes_d%27exploitation</w:t>
        </w:r>
      </w:hyperlink>
    </w:p>
  </w:footnote>
  <w:footnote w:id="6">
    <w:p w14:paraId="0F7902ED" w14:textId="320AE424" w:rsidR="00BE2229" w:rsidRDefault="00BE2229">
      <w:pPr>
        <w:pStyle w:val="Notedebasdepage"/>
      </w:pPr>
      <w:r>
        <w:rPr>
          <w:rStyle w:val="Appelnotedebasdep"/>
        </w:rPr>
        <w:footnoteRef/>
      </w:r>
      <w:r>
        <w:t xml:space="preserve"> </w:t>
      </w:r>
      <w:hyperlink r:id="rId6" w:history="1">
        <w:r w:rsidRPr="00BE2229">
          <w:rPr>
            <w:rStyle w:val="Lienhypertexte"/>
          </w:rPr>
          <w:t>https://www.malekal.com/pilotes-drivers-windows/</w:t>
        </w:r>
      </w:hyperlink>
    </w:p>
  </w:footnote>
  <w:footnote w:id="7">
    <w:p w14:paraId="601A6F2C" w14:textId="5AD22928" w:rsidR="00955279" w:rsidRDefault="00955279">
      <w:pPr>
        <w:pStyle w:val="Notedebasdepage"/>
      </w:pPr>
      <w:r>
        <w:rPr>
          <w:rStyle w:val="Appelnotedebasdep"/>
        </w:rPr>
        <w:footnoteRef/>
      </w:r>
      <w:r>
        <w:t xml:space="preserve"> </w:t>
      </w:r>
      <w:hyperlink r:id="rId7" w:history="1">
        <w:r w:rsidRPr="00955279">
          <w:rPr>
            <w:rStyle w:val="Lienhypertexte"/>
          </w:rPr>
          <w:t>https://stackoverflow.com/questions/902967/what-is-a-windows-handle</w:t>
        </w:r>
      </w:hyperlink>
    </w:p>
  </w:footnote>
  <w:footnote w:id="8">
    <w:p w14:paraId="06F4A1B2" w14:textId="2E401331" w:rsidR="007F5C2F" w:rsidRDefault="007F5C2F">
      <w:pPr>
        <w:pStyle w:val="Notedebasdepage"/>
      </w:pPr>
      <w:r>
        <w:rPr>
          <w:rStyle w:val="Appelnotedebasdep"/>
        </w:rPr>
        <w:footnoteRef/>
      </w:r>
      <w:r>
        <w:t xml:space="preserve"> </w:t>
      </w:r>
      <w:hyperlink r:id="rId8" w:history="1">
        <w:r w:rsidRPr="007F5C2F">
          <w:rPr>
            <w:rStyle w:val="Lienhypertexte"/>
          </w:rPr>
          <w:t>https://fr.wikipedia.org/wiki/Temps_de_r%C3%A9ponse_</w:t>
        </w:r>
        <w:r w:rsidR="00374DEE">
          <w:rPr>
            <w:rStyle w:val="Lienhypertexte"/>
          </w:rPr>
          <w:t xml:space="preserve"> </w:t>
        </w:r>
        <w:r w:rsidRPr="007F5C2F">
          <w:rPr>
            <w:rStyle w:val="Lienhypertexte"/>
          </w:rPr>
          <w:t>(informatique)</w:t>
        </w:r>
      </w:hyperlink>
    </w:p>
  </w:footnote>
  <w:footnote w:id="9">
    <w:p w14:paraId="725F579B" w14:textId="4EB0C327" w:rsidR="000E1897" w:rsidRDefault="007C0024">
      <w:pPr>
        <w:pStyle w:val="Notedebasdepage"/>
      </w:pPr>
      <w:r>
        <w:rPr>
          <w:rStyle w:val="Appelnotedebasdep"/>
        </w:rPr>
        <w:footnoteRef/>
      </w:r>
      <w:r>
        <w:t xml:space="preserve"> </w:t>
      </w:r>
      <w:hyperlink r:id="rId9" w:history="1">
        <w:r w:rsidR="007200D5" w:rsidRPr="007200D5">
          <w:rPr>
            <w:rStyle w:val="Lienhypertexte"/>
          </w:rPr>
          <w:t>https://social.technet.microsoft.com/Forums/ie/en-US/df6f5eeb-cbb9-404f-9414-320ea02b4a60/wininitexe-what-is-is-and-why-is-it-constantly-running?forum=win10itprosecurity</w:t>
        </w:r>
      </w:hyperlink>
    </w:p>
  </w:footnote>
  <w:footnote w:id="10">
    <w:p w14:paraId="366AA8A7" w14:textId="2AFA6999" w:rsidR="00A44AA6" w:rsidRDefault="00A44AA6">
      <w:pPr>
        <w:pStyle w:val="Notedebasdepage"/>
      </w:pPr>
      <w:r>
        <w:rPr>
          <w:rStyle w:val="Appelnotedebasdep"/>
        </w:rPr>
        <w:footnoteRef/>
      </w:r>
      <w:r>
        <w:t xml:space="preserve"> </w:t>
      </w:r>
      <w:hyperlink r:id="rId10" w:history="1">
        <w:r w:rsidRPr="00A44AA6">
          <w:rPr>
            <w:rStyle w:val="Lienhypertexte"/>
          </w:rPr>
          <w:t>https://www.malekal.com/winlogon-exe/</w:t>
        </w:r>
      </w:hyperlink>
    </w:p>
  </w:footnote>
  <w:footnote w:id="11">
    <w:p w14:paraId="1FA48097" w14:textId="69AD4D3E" w:rsidR="00C76A85" w:rsidRDefault="00C76A85">
      <w:pPr>
        <w:pStyle w:val="Notedebasdepage"/>
      </w:pPr>
      <w:r>
        <w:rPr>
          <w:rStyle w:val="Appelnotedebasdep"/>
        </w:rPr>
        <w:footnoteRef/>
      </w:r>
      <w:r>
        <w:t xml:space="preserve"> </w:t>
      </w:r>
      <w:hyperlink r:id="rId11" w:history="1">
        <w:r w:rsidR="005F10A4" w:rsidRPr="005F10A4">
          <w:rPr>
            <w:rStyle w:val="Lienhypertexte"/>
          </w:rPr>
          <w:t>https://stackoverflow.com/questions/1984186/what-is-private-bytes-virtual-bytes-working-set</w:t>
        </w:r>
      </w:hyperlink>
    </w:p>
  </w:footnote>
  <w:footnote w:id="12">
    <w:p w14:paraId="4DDA897F" w14:textId="1765EA05" w:rsidR="00046EA3" w:rsidRDefault="00046EA3">
      <w:pPr>
        <w:pStyle w:val="Notedebasdepage"/>
      </w:pPr>
      <w:r>
        <w:rPr>
          <w:rStyle w:val="Appelnotedebasdep"/>
        </w:rPr>
        <w:footnoteRef/>
      </w:r>
      <w:r>
        <w:t xml:space="preserve"> </w:t>
      </w:r>
      <w:hyperlink r:id="rId12" w:history="1">
        <w:r w:rsidRPr="00046EA3">
          <w:rPr>
            <w:rStyle w:val="Lienhypertexte"/>
          </w:rPr>
          <w:t>https://learn.microsoft.com/fr-fr/windows-server/identity/ad-fs/deployment/join-a-computer-to-a-domain</w:t>
        </w:r>
      </w:hyperlink>
    </w:p>
  </w:footnote>
  <w:footnote w:id="13">
    <w:p w14:paraId="03B48563" w14:textId="631C84DF" w:rsidR="000A5B99" w:rsidRDefault="000A5B99">
      <w:pPr>
        <w:pStyle w:val="Notedebasdepage"/>
      </w:pPr>
      <w:r>
        <w:rPr>
          <w:rStyle w:val="Appelnotedebasdep"/>
        </w:rPr>
        <w:footnoteRef/>
      </w:r>
      <w:r>
        <w:t xml:space="preserve"> </w:t>
      </w:r>
      <w:hyperlink r:id="rId13" w:history="1">
        <w:r w:rsidRPr="000A5B99">
          <w:rPr>
            <w:rStyle w:val="Lienhypertexte"/>
          </w:rPr>
          <w:t>https://academy.bit2me.com/fr/que-es-hash/</w:t>
        </w:r>
      </w:hyperlink>
    </w:p>
  </w:footnote>
  <w:footnote w:id="14">
    <w:p w14:paraId="7740CBA5" w14:textId="6D038098" w:rsidR="00DF0BB1" w:rsidRDefault="00DF0BB1">
      <w:pPr>
        <w:pStyle w:val="Notedebasdepage"/>
      </w:pPr>
      <w:r>
        <w:rPr>
          <w:rStyle w:val="Appelnotedebasdep"/>
        </w:rPr>
        <w:footnoteRef/>
      </w:r>
      <w:r>
        <w:t xml:space="preserve"> </w:t>
      </w:r>
      <w:hyperlink r:id="rId14" w:history="1">
        <w:r w:rsidRPr="00DF0BB1">
          <w:rPr>
            <w:rStyle w:val="Lienhypertexte"/>
          </w:rPr>
          <w:t>https://learn.microsoft.com/fr-fr/windows-hardware/drivers/gettingstarted/user-mode-and-kernel-mode</w:t>
        </w:r>
      </w:hyperlink>
    </w:p>
  </w:footnote>
  <w:footnote w:id="15">
    <w:p w14:paraId="5CE566C9" w14:textId="564BCCCD" w:rsidR="00466B2C" w:rsidRDefault="00466B2C">
      <w:pPr>
        <w:pStyle w:val="Notedebasdepage"/>
      </w:pPr>
      <w:r>
        <w:rPr>
          <w:rStyle w:val="Appelnotedebasdep"/>
        </w:rPr>
        <w:footnoteRef/>
      </w:r>
      <w:r>
        <w:t xml:space="preserve"> </w:t>
      </w:r>
      <w:hyperlink r:id="rId15" w:history="1">
        <w:r w:rsidRPr="00466B2C">
          <w:rPr>
            <w:rStyle w:val="Lienhypertexte"/>
          </w:rPr>
          <w:t>https://support.mozilla.org/fr/kb/gestionnaire-profils-creer-supprimer-changer-profils-firefox</w:t>
        </w:r>
      </w:hyperlink>
    </w:p>
  </w:footnote>
  <w:footnote w:id="16">
    <w:p w14:paraId="68178F84" w14:textId="00E014A1" w:rsidR="00607995" w:rsidRDefault="00607995">
      <w:pPr>
        <w:pStyle w:val="Notedebasdepage"/>
      </w:pPr>
      <w:r>
        <w:rPr>
          <w:rStyle w:val="Appelnotedebasdep"/>
        </w:rPr>
        <w:footnoteRef/>
      </w:r>
      <w:r>
        <w:t xml:space="preserve"> </w:t>
      </w:r>
      <w:hyperlink r:id="rId16" w:history="1">
        <w:r w:rsidRPr="00607995">
          <w:rPr>
            <w:rStyle w:val="Lienhypertexte"/>
          </w:rPr>
          <w:t>https://serverfault.com/questions/856244/where-does-windows-store-dns-entry-list</w:t>
        </w:r>
      </w:hyperlink>
    </w:p>
  </w:footnote>
  <w:footnote w:id="17">
    <w:p w14:paraId="3F2F9F4D" w14:textId="41537086" w:rsidR="009911EF" w:rsidRDefault="009911EF">
      <w:pPr>
        <w:pStyle w:val="Notedebasdepage"/>
      </w:pPr>
      <w:r>
        <w:rPr>
          <w:rStyle w:val="Appelnotedebasdep"/>
        </w:rPr>
        <w:footnoteRef/>
      </w:r>
      <w:r>
        <w:t xml:space="preserve"> </w:t>
      </w:r>
      <w:hyperlink r:id="rId17" w:history="1">
        <w:r w:rsidR="00EE4468" w:rsidRPr="00EE4468">
          <w:rPr>
            <w:rStyle w:val="Lienhypertexte"/>
          </w:rPr>
          <w:t>https://fr.wikipedia.org/wiki/Universally_unique_identifier</w:t>
        </w:r>
      </w:hyperlink>
    </w:p>
  </w:footnote>
  <w:footnote w:id="18">
    <w:p w14:paraId="6B3EA147" w14:textId="11CF392E" w:rsidR="000C6BE7" w:rsidRDefault="000C6BE7">
      <w:pPr>
        <w:pStyle w:val="Notedebasdepage"/>
      </w:pPr>
      <w:r>
        <w:rPr>
          <w:rStyle w:val="Appelnotedebasdep"/>
        </w:rPr>
        <w:footnoteRef/>
      </w:r>
      <w:r>
        <w:t xml:space="preserve"> </w:t>
      </w:r>
      <w:hyperlink r:id="rId18" w:history="1">
        <w:r w:rsidRPr="000C6BE7">
          <w:rPr>
            <w:rStyle w:val="Lienhypertexte"/>
          </w:rPr>
          <w:t>https://learn.microsoft.com/fr-fr/powershell/scripting/overview?view=powershell-7.3</w:t>
        </w:r>
      </w:hyperlink>
    </w:p>
  </w:footnote>
  <w:footnote w:id="19">
    <w:p w14:paraId="7A8254F3" w14:textId="15291DCB" w:rsidR="00D8458F" w:rsidRPr="00D8458F" w:rsidRDefault="00D8458F">
      <w:pPr>
        <w:pStyle w:val="Notedebasdepage"/>
      </w:pPr>
      <w:r>
        <w:rPr>
          <w:rStyle w:val="Appelnotedebasdep"/>
        </w:rPr>
        <w:footnoteRef/>
      </w:r>
      <w:r>
        <w:t xml:space="preserve"> </w:t>
      </w:r>
      <w:hyperlink r:id="rId19" w:history="1">
        <w:r w:rsidRPr="00D8458F">
          <w:rPr>
            <w:rStyle w:val="Lienhypertexte"/>
          </w:rPr>
          <w:t>https://www.kaspersky.fr/blog/signature-virus-disinfection/6166/</w:t>
        </w:r>
      </w:hyperlink>
    </w:p>
  </w:footnote>
  <w:footnote w:id="20">
    <w:p w14:paraId="6939CD8A" w14:textId="7ECCCF0C" w:rsidR="00FE4348" w:rsidRPr="00FE4348" w:rsidRDefault="00FE4348">
      <w:pPr>
        <w:pStyle w:val="Notedebasdepage"/>
      </w:pPr>
      <w:r>
        <w:rPr>
          <w:rStyle w:val="Appelnotedebasdep"/>
        </w:rPr>
        <w:footnoteRef/>
      </w:r>
      <w:r>
        <w:t xml:space="preserve"> </w:t>
      </w:r>
      <w:hyperlink r:id="rId20" w:history="1">
        <w:r w:rsidRPr="00FE4348">
          <w:rPr>
            <w:rStyle w:val="Lienhypertexte"/>
          </w:rPr>
          <w:t>https://www.malekal.com/virustotal-comportement-activite-malware/</w:t>
        </w:r>
      </w:hyperlink>
    </w:p>
  </w:footnote>
  <w:footnote w:id="21">
    <w:p w14:paraId="3A24248E" w14:textId="2C6A2074" w:rsidR="009250F2" w:rsidRPr="00F80CD1" w:rsidRDefault="009250F2">
      <w:pPr>
        <w:pStyle w:val="Notedebasdepage"/>
      </w:pPr>
      <w:r>
        <w:rPr>
          <w:rStyle w:val="Appelnotedebasdep"/>
        </w:rPr>
        <w:footnoteRef/>
      </w:r>
      <w:r>
        <w:t xml:space="preserve"> </w:t>
      </w:r>
      <w:hyperlink r:id="rId21" w:history="1">
        <w:r w:rsidRPr="009250F2">
          <w:rPr>
            <w:rStyle w:val="Lienhypertexte"/>
          </w:rPr>
          <w:t>https://fr.malwarebytes.com/antivirus/</w:t>
        </w:r>
      </w:hyperlink>
    </w:p>
  </w:footnote>
  <w:footnote w:id="22">
    <w:p w14:paraId="357AF417" w14:textId="17212C18" w:rsidR="00AE1671" w:rsidRPr="00F80CD1" w:rsidRDefault="00AE1671">
      <w:pPr>
        <w:pStyle w:val="Notedebasdepage"/>
      </w:pPr>
      <w:r>
        <w:rPr>
          <w:rStyle w:val="Appelnotedebasdep"/>
        </w:rPr>
        <w:footnoteRef/>
      </w:r>
      <w:r w:rsidRPr="00F80CD1">
        <w:t xml:space="preserve"> </w:t>
      </w:r>
      <w:hyperlink r:id="rId22" w:history="1">
        <w:r w:rsidRPr="00F80CD1">
          <w:rPr>
            <w:rStyle w:val="Lienhypertexte"/>
          </w:rPr>
          <w:t>https://www.eicar.org/download-anti-malware-testfile/</w:t>
        </w:r>
      </w:hyperlink>
    </w:p>
  </w:footnote>
  <w:footnote w:id="23">
    <w:p w14:paraId="53E9D8A9" w14:textId="23F42637" w:rsidR="00DD5F9D" w:rsidRDefault="00DD5F9D">
      <w:pPr>
        <w:pStyle w:val="Notedebasdepage"/>
      </w:pPr>
      <w:r>
        <w:rPr>
          <w:rStyle w:val="Appelnotedebasdep"/>
        </w:rPr>
        <w:footnoteRef/>
      </w:r>
      <w:r>
        <w:t xml:space="preserve"> </w:t>
      </w:r>
      <w:hyperlink r:id="rId23" w:history="1">
        <w:r w:rsidRPr="00DD5F9D">
          <w:rPr>
            <w:rStyle w:val="Lienhypertexte"/>
          </w:rPr>
          <w:t>https://www.python.org/doc/essays/blurb/</w:t>
        </w:r>
      </w:hyperlink>
    </w:p>
  </w:footnote>
  <w:footnote w:id="24">
    <w:p w14:paraId="5D9B3E8F" w14:textId="78290AD6" w:rsidR="00B23529" w:rsidRDefault="00B23529">
      <w:pPr>
        <w:pStyle w:val="Notedebasdepage"/>
      </w:pPr>
      <w:r>
        <w:rPr>
          <w:rStyle w:val="Appelnotedebasdep"/>
        </w:rPr>
        <w:footnoteRef/>
      </w:r>
      <w:r>
        <w:t xml:space="preserve"> </w:t>
      </w:r>
      <w:hyperlink r:id="rId24" w:history="1">
        <w:r w:rsidRPr="00B23529">
          <w:rPr>
            <w:rStyle w:val="Lienhypertexte"/>
          </w:rPr>
          <w:t>https://www.techtarget.com/searchwindowsserver/definition/batch-file</w:t>
        </w:r>
      </w:hyperlink>
    </w:p>
  </w:footnote>
  <w:footnote w:id="25">
    <w:p w14:paraId="16800E94" w14:textId="13A82787" w:rsidR="00720308" w:rsidRDefault="00720308">
      <w:pPr>
        <w:pStyle w:val="Notedebasdepage"/>
      </w:pPr>
      <w:r>
        <w:rPr>
          <w:rStyle w:val="Appelnotedebasdep"/>
        </w:rPr>
        <w:footnoteRef/>
      </w:r>
      <w:r>
        <w:t xml:space="preserve"> </w:t>
      </w:r>
      <w:hyperlink r:id="rId25" w:history="1">
        <w:r w:rsidRPr="00720308">
          <w:rPr>
            <w:rStyle w:val="Lienhypertexte"/>
          </w:rPr>
          <w:t>https://opensource.com/resources/what-bash</w:t>
        </w:r>
      </w:hyperlink>
    </w:p>
  </w:footnote>
  <w:footnote w:id="26">
    <w:p w14:paraId="371F79DD" w14:textId="134041AD" w:rsidR="00711CF7" w:rsidRDefault="00711CF7">
      <w:pPr>
        <w:pStyle w:val="Notedebasdepage"/>
      </w:pPr>
      <w:r>
        <w:rPr>
          <w:rStyle w:val="Appelnotedebasdep"/>
        </w:rPr>
        <w:footnoteRef/>
      </w:r>
      <w:r>
        <w:t xml:space="preserve"> </w:t>
      </w:r>
      <w:hyperlink r:id="rId26" w:history="1">
        <w:r w:rsidRPr="00711CF7">
          <w:rPr>
            <w:rStyle w:val="Lienhypertexte"/>
          </w:rPr>
          <w:t>https://learn.microsoft.com/en-us/powershell/scripting/overview?view=powershell-7.3</w:t>
        </w:r>
      </w:hyperlink>
    </w:p>
  </w:footnote>
  <w:footnote w:id="27">
    <w:p w14:paraId="704D7FCF" w14:textId="2F05A50E" w:rsidR="00EE5EFE" w:rsidRDefault="00EE5EFE">
      <w:pPr>
        <w:pStyle w:val="Notedebasdepage"/>
      </w:pPr>
      <w:r>
        <w:rPr>
          <w:rStyle w:val="Appelnotedebasdep"/>
        </w:rPr>
        <w:footnoteRef/>
      </w:r>
      <w:r>
        <w:t xml:space="preserve"> </w:t>
      </w:r>
      <w:hyperlink r:id="rId27" w:history="1">
        <w:r w:rsidRPr="00EE5EFE">
          <w:rPr>
            <w:rStyle w:val="Lienhypertexte"/>
          </w:rPr>
          <w:t>https://www.freecodecamp.org/news/cron-jobs-in-linux/</w:t>
        </w:r>
      </w:hyperlink>
    </w:p>
  </w:footnote>
  <w:footnote w:id="28">
    <w:p w14:paraId="5B64B2BB" w14:textId="6AFD9FD2" w:rsidR="0055278B" w:rsidRDefault="0055278B">
      <w:pPr>
        <w:pStyle w:val="Notedebasdepage"/>
      </w:pPr>
      <w:r>
        <w:rPr>
          <w:rStyle w:val="Appelnotedebasdep"/>
        </w:rPr>
        <w:footnoteRef/>
      </w:r>
      <w:r>
        <w:t xml:space="preserve"> </w:t>
      </w:r>
      <w:hyperlink r:id="rId28" w:history="1">
        <w:r w:rsidRPr="0055278B">
          <w:rPr>
            <w:rStyle w:val="Lienhypertexte"/>
          </w:rPr>
          <w:t>https://www.computerhope.com/jargon/t/tasksced.htm</w:t>
        </w:r>
      </w:hyperlink>
    </w:p>
  </w:footnote>
  <w:footnote w:id="29">
    <w:p w14:paraId="267797EF" w14:textId="4BDDCEB3" w:rsidR="00436B1E" w:rsidRDefault="00436B1E">
      <w:pPr>
        <w:pStyle w:val="Notedebasdepage"/>
      </w:pPr>
      <w:r>
        <w:rPr>
          <w:rStyle w:val="Appelnotedebasdep"/>
        </w:rPr>
        <w:footnoteRef/>
      </w:r>
      <w:r>
        <w:t xml:space="preserve"> </w:t>
      </w:r>
      <w:hyperlink r:id="rId29" w:history="1">
        <w:r w:rsidRPr="00436B1E">
          <w:rPr>
            <w:rStyle w:val="Lienhypertexte"/>
          </w:rPr>
          <w:t>https://en.wikipedia.org/wiki/API</w:t>
        </w:r>
      </w:hyperlink>
    </w:p>
  </w:footnote>
  <w:footnote w:id="30">
    <w:p w14:paraId="76C9D720" w14:textId="5FA25883" w:rsidR="00E850FE" w:rsidRDefault="00E850FE">
      <w:pPr>
        <w:pStyle w:val="Notedebasdepage"/>
      </w:pPr>
      <w:r>
        <w:rPr>
          <w:rStyle w:val="Appelnotedebasdep"/>
        </w:rPr>
        <w:footnoteRef/>
      </w:r>
      <w:hyperlink r:id="rId30" w:anchor="h_10f07166-4521-4730-9910-da4e810ffaf1" w:history="1">
        <w:r w:rsidR="00A34B11" w:rsidRPr="006A04E2">
          <w:rPr>
            <w:rStyle w:val="Lienhypertexte"/>
          </w:rPr>
          <w:t>https://support.virustotal.com/hc/en-us/articles/360006819798-API-Scripts-and-client-libraries#h_10f07166-4521-4730-9910-da4e810ffaf1</w:t>
        </w:r>
      </w:hyperlink>
    </w:p>
  </w:footnote>
  <w:footnote w:id="31">
    <w:p w14:paraId="7AAF291E" w14:textId="58B74E7D" w:rsidR="00662718" w:rsidRDefault="00662718">
      <w:pPr>
        <w:pStyle w:val="Notedebasdepage"/>
      </w:pPr>
      <w:r>
        <w:rPr>
          <w:rStyle w:val="Appelnotedebasdep"/>
        </w:rPr>
        <w:footnoteRef/>
      </w:r>
      <w:r>
        <w:t xml:space="preserve"> </w:t>
      </w:r>
      <w:hyperlink r:id="rId31" w:history="1">
        <w:r w:rsidRPr="00662718">
          <w:rPr>
            <w:rStyle w:val="Lienhypertexte"/>
          </w:rPr>
          <w:t>https://www.redhat.com/en/topics/automation/what-is-yaml</w:t>
        </w:r>
      </w:hyperlink>
    </w:p>
  </w:footnote>
  <w:footnote w:id="32">
    <w:p w14:paraId="161275A1" w14:textId="32CE72D7" w:rsidR="003655D2" w:rsidRDefault="003655D2">
      <w:pPr>
        <w:pStyle w:val="Notedebasdepage"/>
      </w:pPr>
      <w:r>
        <w:rPr>
          <w:rStyle w:val="Appelnotedebasdep"/>
        </w:rPr>
        <w:footnoteRef/>
      </w:r>
      <w:r>
        <w:t xml:space="preserve"> </w:t>
      </w:r>
      <w:hyperlink r:id="rId32" w:history="1">
        <w:r w:rsidRPr="003655D2">
          <w:rPr>
            <w:rStyle w:val="Lienhypertexte"/>
          </w:rPr>
          <w:t>https://www.w3schools.com/python/python_pip.asp</w:t>
        </w:r>
      </w:hyperlink>
    </w:p>
  </w:footnote>
  <w:footnote w:id="33">
    <w:p w14:paraId="5F3C4592" w14:textId="1C0E3C6F" w:rsidR="00647678" w:rsidRDefault="00647678">
      <w:pPr>
        <w:pStyle w:val="Notedebasdepage"/>
      </w:pPr>
      <w:r>
        <w:rPr>
          <w:rStyle w:val="Appelnotedebasdep"/>
        </w:rPr>
        <w:footnoteRef/>
      </w:r>
      <w:r>
        <w:t xml:space="preserve"> </w:t>
      </w:r>
      <w:hyperlink r:id="rId33" w:history="1">
        <w:r w:rsidRPr="00647678">
          <w:rPr>
            <w:rStyle w:val="Lienhypertexte"/>
          </w:rPr>
          <w:t>https://pip.pypa.io/en/stable/installation/</w:t>
        </w:r>
      </w:hyperlink>
    </w:p>
  </w:footnote>
  <w:footnote w:id="34">
    <w:p w14:paraId="51682A2F" w14:textId="639BCC6E" w:rsidR="00B008A4" w:rsidRDefault="00B008A4">
      <w:pPr>
        <w:pStyle w:val="Notedebasdepage"/>
      </w:pPr>
      <w:r>
        <w:rPr>
          <w:rStyle w:val="Appelnotedebasdep"/>
        </w:rPr>
        <w:footnoteRef/>
      </w:r>
      <w:r w:rsidR="00206D4A">
        <w:t xml:space="preserve">  </w:t>
      </w:r>
      <w:hyperlink r:id="rId34" w:history="1">
        <w:r w:rsidR="00206D4A" w:rsidRPr="00206D4A">
          <w:rPr>
            <w:rStyle w:val="Lienhypertexte"/>
          </w:rPr>
          <w:t>https://www.malekal.com/quest-ce-qu-une-somme-de-controle-checksum-et-a-quoi-cela-sert/</w:t>
        </w:r>
      </w:hyperlink>
    </w:p>
  </w:footnote>
  <w:footnote w:id="35">
    <w:p w14:paraId="576D0102" w14:textId="00700F66" w:rsidR="002D201F" w:rsidRDefault="002D201F">
      <w:pPr>
        <w:pStyle w:val="Notedebasdepage"/>
      </w:pPr>
      <w:r>
        <w:rPr>
          <w:rStyle w:val="Appelnotedebasdep"/>
        </w:rPr>
        <w:footnoteRef/>
      </w:r>
      <w:r>
        <w:t xml:space="preserve"> </w:t>
      </w:r>
      <w:hyperlink r:id="rId35" w:history="1">
        <w:r w:rsidR="00206D4A" w:rsidRPr="00507E57">
          <w:rPr>
            <w:rStyle w:val="Lienhypertexte"/>
          </w:rPr>
          <w:t>https://fr.wikipedia.org/wiki/SHA-2</w:t>
        </w:r>
      </w:hyperlink>
    </w:p>
  </w:footnote>
  <w:footnote w:id="36">
    <w:p w14:paraId="3576FCFF" w14:textId="64767899" w:rsidR="004712FA" w:rsidRDefault="004712FA">
      <w:pPr>
        <w:pStyle w:val="Notedebasdepage"/>
      </w:pPr>
      <w:r>
        <w:rPr>
          <w:rStyle w:val="Appelnotedebasdep"/>
        </w:rPr>
        <w:footnoteRef/>
      </w:r>
      <w:r>
        <w:t xml:space="preserve"> </w:t>
      </w:r>
      <w:hyperlink r:id="rId36" w:history="1">
        <w:r w:rsidRPr="004712FA">
          <w:rPr>
            <w:rStyle w:val="Lienhypertexte"/>
          </w:rPr>
          <w:t>https://sweetohm.net/article/introduction-yaml.html</w:t>
        </w:r>
      </w:hyperlink>
    </w:p>
  </w:footnote>
  <w:footnote w:id="37">
    <w:p w14:paraId="314E4614" w14:textId="3F080276" w:rsidR="00643F37" w:rsidRDefault="00643F37">
      <w:pPr>
        <w:pStyle w:val="Notedebasdepage"/>
      </w:pPr>
      <w:r>
        <w:rPr>
          <w:rStyle w:val="Appelnotedebasdep"/>
        </w:rPr>
        <w:footnoteRef/>
      </w:r>
      <w:r>
        <w:t xml:space="preserve"> </w:t>
      </w:r>
      <w:hyperlink r:id="rId37" w:history="1">
        <w:r w:rsidRPr="00643F37">
          <w:rPr>
            <w:rStyle w:val="Lienhypertexte"/>
          </w:rPr>
          <w:t>https://fr.wikipedia.org/wiki/Portable_Executable</w:t>
        </w:r>
      </w:hyperlink>
    </w:p>
  </w:footnote>
  <w:footnote w:id="38">
    <w:p w14:paraId="6277126D" w14:textId="057C24AE" w:rsidR="00DE73DC" w:rsidRDefault="00DE73DC">
      <w:pPr>
        <w:pStyle w:val="Notedebasdepage"/>
      </w:pPr>
      <w:r>
        <w:rPr>
          <w:rStyle w:val="Appelnotedebasdep"/>
        </w:rPr>
        <w:footnoteRef/>
      </w:r>
      <w:r>
        <w:t xml:space="preserve"> </w:t>
      </w:r>
      <w:hyperlink r:id="rId38" w:history="1">
        <w:r w:rsidRPr="00DE73DC">
          <w:rPr>
            <w:rStyle w:val="Lienhypertexte"/>
          </w:rPr>
          <w:t>https://www.toutwindows.com/historique-de-windows/</w:t>
        </w:r>
      </w:hyperlink>
    </w:p>
  </w:footnote>
  <w:footnote w:id="39">
    <w:p w14:paraId="70427DAA" w14:textId="2034D2B5" w:rsidR="00170E11" w:rsidRDefault="00170E11">
      <w:pPr>
        <w:pStyle w:val="Notedebasdepage"/>
      </w:pPr>
      <w:r>
        <w:rPr>
          <w:rStyle w:val="Appelnotedebasdep"/>
        </w:rPr>
        <w:footnoteRef/>
      </w:r>
      <w:r>
        <w:t xml:space="preserve"> </w:t>
      </w:r>
      <w:hyperlink r:id="rId39" w:history="1">
        <w:r w:rsidRPr="00170E11">
          <w:rPr>
            <w:rStyle w:val="Lienhypertexte"/>
          </w:rPr>
          <w:t>http://wjradburn.com/software/</w:t>
        </w:r>
      </w:hyperlink>
    </w:p>
  </w:footnote>
  <w:footnote w:id="40">
    <w:p w14:paraId="3D557C46" w14:textId="7F636FAF" w:rsidR="00891C7D" w:rsidRPr="00891C7D" w:rsidRDefault="00891C7D">
      <w:pPr>
        <w:pStyle w:val="Notedebasdepage"/>
      </w:pPr>
      <w:r>
        <w:rPr>
          <w:rStyle w:val="Appelnotedebasdep"/>
        </w:rPr>
        <w:footnoteRef/>
      </w:r>
      <w:r>
        <w:t xml:space="preserve"> </w:t>
      </w:r>
      <w:hyperlink r:id="rId40" w:history="1">
        <w:r w:rsidRPr="00891C7D">
          <w:rPr>
            <w:rStyle w:val="Lienhypertexte"/>
          </w:rPr>
          <w:t>https://en.wikipedia.org/wiki/Advanced_Encryption_Standard</w:t>
        </w:r>
      </w:hyperlink>
      <w:r>
        <w:t>s</w:t>
      </w:r>
    </w:p>
  </w:footnote>
  <w:footnote w:id="41">
    <w:p w14:paraId="0A4A1B98" w14:textId="6285C043" w:rsidR="00891C7D" w:rsidRPr="00891C7D" w:rsidRDefault="00891C7D">
      <w:pPr>
        <w:pStyle w:val="Notedebasdepage"/>
      </w:pPr>
      <w:r>
        <w:rPr>
          <w:rStyle w:val="Appelnotedebasdep"/>
        </w:rPr>
        <w:footnoteRef/>
      </w:r>
      <w:r>
        <w:t xml:space="preserve"> </w:t>
      </w:r>
      <w:hyperlink r:id="rId41" w:history="1">
        <w:r w:rsidRPr="00891C7D">
          <w:rPr>
            <w:rStyle w:val="Lienhypertexte"/>
          </w:rPr>
          <w:t>https://fr.wikipedia.org/wiki/Data_Encryption_Standard</w:t>
        </w:r>
      </w:hyperlink>
    </w:p>
  </w:footnote>
  <w:footnote w:id="42">
    <w:p w14:paraId="3CD51C01" w14:textId="16B2B39B" w:rsidR="009609E4" w:rsidRPr="009609E4" w:rsidRDefault="009609E4">
      <w:pPr>
        <w:pStyle w:val="Notedebasdepage"/>
      </w:pPr>
      <w:r>
        <w:rPr>
          <w:rStyle w:val="Appelnotedebasdep"/>
        </w:rPr>
        <w:footnoteRef/>
      </w:r>
      <w:r>
        <w:t xml:space="preserve"> </w:t>
      </w:r>
      <w:hyperlink r:id="rId42" w:history="1">
        <w:r w:rsidRPr="009609E4">
          <w:rPr>
            <w:rStyle w:val="Lienhypertexte"/>
          </w:rPr>
          <w:t>https://fr.wikipedia.org/wiki/Blowfish</w:t>
        </w:r>
      </w:hyperlink>
    </w:p>
  </w:footnote>
  <w:footnote w:id="43">
    <w:p w14:paraId="63B8CB41" w14:textId="4EFB6169" w:rsidR="00EC572D" w:rsidRPr="00EC572D" w:rsidRDefault="00EC572D">
      <w:pPr>
        <w:pStyle w:val="Notedebasdepage"/>
      </w:pPr>
      <w:r>
        <w:rPr>
          <w:rStyle w:val="Appelnotedebasdep"/>
        </w:rPr>
        <w:footnoteRef/>
      </w:r>
      <w:r>
        <w:t xml:space="preserve"> </w:t>
      </w:r>
      <w:hyperlink r:id="rId43" w:history="1">
        <w:r w:rsidRPr="00EC572D">
          <w:rPr>
            <w:rStyle w:val="Lienhypertexte"/>
          </w:rPr>
          <w:t>https://www.techtarget.com/searchsecurity/definition/RSA</w:t>
        </w:r>
      </w:hyperlink>
    </w:p>
  </w:footnote>
  <w:footnote w:id="44">
    <w:p w14:paraId="4BE92FB2" w14:textId="6B9FD082" w:rsidR="00F310E7" w:rsidRPr="00F310E7" w:rsidRDefault="00F310E7">
      <w:pPr>
        <w:pStyle w:val="Notedebasdepage"/>
      </w:pPr>
      <w:r>
        <w:rPr>
          <w:rStyle w:val="Appelnotedebasdep"/>
        </w:rPr>
        <w:footnoteRef/>
      </w:r>
      <w:r>
        <w:t xml:space="preserve"> </w:t>
      </w:r>
      <w:hyperlink r:id="rId44" w:history="1">
        <w:r w:rsidRPr="00F310E7">
          <w:rPr>
            <w:rStyle w:val="Lienhypertexte"/>
          </w:rPr>
          <w:t>https://www.simplilearn.com/tutorials/cryptography-tutorial/digital-signature-algorithm</w:t>
        </w:r>
      </w:hyperlink>
    </w:p>
  </w:footnote>
  <w:footnote w:id="45">
    <w:p w14:paraId="0CB55744" w14:textId="44E1A561" w:rsidR="00755A43" w:rsidRPr="00755A43" w:rsidRDefault="00755A43">
      <w:pPr>
        <w:pStyle w:val="Notedebasdepage"/>
      </w:pPr>
      <w:r>
        <w:rPr>
          <w:rStyle w:val="Appelnotedebasdep"/>
        </w:rPr>
        <w:footnoteRef/>
      </w:r>
      <w:r>
        <w:t xml:space="preserve"> </w:t>
      </w:r>
      <w:hyperlink r:id="rId45" w:history="1">
        <w:r w:rsidRPr="00755A43">
          <w:rPr>
            <w:rStyle w:val="Lienhypertexte"/>
          </w:rPr>
          <w:t>https://en.wikipedia.org/wiki/Elliptic-curve_cryptography</w:t>
        </w:r>
      </w:hyperlink>
    </w:p>
  </w:footnote>
  <w:footnote w:id="46">
    <w:p w14:paraId="66DEEFB4" w14:textId="6C476802" w:rsidR="00EF0651" w:rsidRPr="00EF0651" w:rsidRDefault="00EF0651">
      <w:pPr>
        <w:pStyle w:val="Notedebasdepage"/>
      </w:pPr>
      <w:r>
        <w:rPr>
          <w:rStyle w:val="Appelnotedebasdep"/>
        </w:rPr>
        <w:footnoteRef/>
      </w:r>
      <w:r>
        <w:t xml:space="preserve"> </w:t>
      </w:r>
      <w:hyperlink r:id="rId46" w:history="1">
        <w:r w:rsidRPr="00EF0651">
          <w:rPr>
            <w:rStyle w:val="Lienhypertexte"/>
          </w:rPr>
          <w:t>https://fr.wikipedia.org/wiki/Syst%C3%A8me_hexad%C3%A9cimal</w:t>
        </w:r>
      </w:hyperlink>
    </w:p>
  </w:footnote>
  <w:footnote w:id="47">
    <w:p w14:paraId="0370EDF3" w14:textId="20D78F79" w:rsidR="0094000F" w:rsidRPr="0094000F" w:rsidRDefault="0094000F">
      <w:pPr>
        <w:pStyle w:val="Notedebasdepage"/>
      </w:pPr>
      <w:r>
        <w:rPr>
          <w:rStyle w:val="Appelnotedebasdep"/>
        </w:rPr>
        <w:footnoteRef/>
      </w:r>
      <w:r>
        <w:t xml:space="preserve"> </w:t>
      </w:r>
      <w:hyperlink r:id="rId47" w:history="1">
        <w:r w:rsidRPr="0094000F">
          <w:rPr>
            <w:rStyle w:val="Lienhypertexte"/>
          </w:rPr>
          <w:t>https://en.wikipedia.org/wiki/MD5</w:t>
        </w:r>
      </w:hyperlink>
    </w:p>
  </w:footnote>
  <w:footnote w:id="48">
    <w:p w14:paraId="17261E62" w14:textId="7590B33A" w:rsidR="00F14DEC" w:rsidRPr="00F14DEC" w:rsidRDefault="00F14DEC">
      <w:pPr>
        <w:pStyle w:val="Notedebasdepage"/>
      </w:pPr>
      <w:r>
        <w:rPr>
          <w:rStyle w:val="Appelnotedebasdep"/>
        </w:rPr>
        <w:footnoteRef/>
      </w:r>
      <w:r>
        <w:t xml:space="preserve"> </w:t>
      </w:r>
      <w:hyperlink r:id="rId48" w:history="1">
        <w:r w:rsidRPr="00F14DEC">
          <w:rPr>
            <w:rStyle w:val="Lienhypertexte"/>
          </w:rPr>
          <w:t>https://fr.wikipedia.org/wiki/Secure_Hash_Algorithm</w:t>
        </w:r>
      </w:hyperlink>
    </w:p>
  </w:footnote>
  <w:footnote w:id="49">
    <w:p w14:paraId="0206D61D" w14:textId="62160364" w:rsidR="00252AA5" w:rsidRPr="00252AA5" w:rsidRDefault="00252AA5">
      <w:pPr>
        <w:pStyle w:val="Notedebasdepage"/>
      </w:pPr>
      <w:r>
        <w:rPr>
          <w:rStyle w:val="Appelnotedebasdep"/>
        </w:rPr>
        <w:footnoteRef/>
      </w:r>
      <w:r>
        <w:t xml:space="preserve"> </w:t>
      </w:r>
      <w:hyperlink r:id="rId49" w:history="1">
        <w:r w:rsidRPr="00252AA5">
          <w:rPr>
            <w:rStyle w:val="Lienhypertexte"/>
          </w:rPr>
          <w:t>https://freemanlaw.com/hash-collisions-explained/</w:t>
        </w:r>
      </w:hyperlink>
    </w:p>
  </w:footnote>
  <w:footnote w:id="50">
    <w:p w14:paraId="2FEFE001" w14:textId="5034D6C7" w:rsidR="004B57AD" w:rsidRPr="004B57AD" w:rsidRDefault="004B57AD">
      <w:pPr>
        <w:pStyle w:val="Notedebasdepage"/>
      </w:pPr>
      <w:r>
        <w:rPr>
          <w:rStyle w:val="Appelnotedebasdep"/>
        </w:rPr>
        <w:footnoteRef/>
      </w:r>
      <w:r>
        <w:t xml:space="preserve"> </w:t>
      </w:r>
      <w:hyperlink r:id="rId50" w:history="1">
        <w:r w:rsidRPr="004B57AD">
          <w:rPr>
            <w:rStyle w:val="Lienhypertexte"/>
          </w:rPr>
          <w:t>https://www.ssl.com/fr/faq/qu%27est-ce-qu%27une-autorit%C3%A9-de-certification/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BD12" w14:textId="3C44B33E" w:rsidR="0069396C" w:rsidRDefault="0069396C">
    <w:pPr>
      <w:pStyle w:val="En-tte"/>
    </w:pPr>
    <w:r>
      <w:rPr>
        <w:noProof/>
      </w:rPr>
      <w:drawing>
        <wp:anchor distT="0" distB="0" distL="114300" distR="114300" simplePos="0" relativeHeight="251661312" behindDoc="0" locked="0" layoutInCell="1" hidden="0" allowOverlap="1" wp14:anchorId="329D24EB" wp14:editId="4CC28869">
          <wp:simplePos x="0" y="0"/>
          <wp:positionH relativeFrom="column">
            <wp:posOffset>5891530</wp:posOffset>
          </wp:positionH>
          <wp:positionV relativeFrom="paragraph">
            <wp:posOffset>-259080</wp:posOffset>
          </wp:positionV>
          <wp:extent cx="495300" cy="514350"/>
          <wp:effectExtent l="0" t="0" r="0" b="0"/>
          <wp:wrapSquare wrapText="bothSides"/>
          <wp:docPr id="5" name="image1.jpg"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5" name="image1.jpg" descr="Une image contenant texte, clipart&#10;&#10;Description générée automatiquement"/>
                  <pic:cNvPicPr preferRelativeResize="0"/>
                </pic:nvPicPr>
                <pic:blipFill>
                  <a:blip r:embed="rId1"/>
                  <a:srcRect/>
                  <a:stretch>
                    <a:fillRect/>
                  </a:stretch>
                </pic:blipFill>
                <pic:spPr>
                  <a:xfrm>
                    <a:off x="0" y="0"/>
                    <a:ext cx="495300" cy="5143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F51A2"/>
    <w:multiLevelType w:val="hybridMultilevel"/>
    <w:tmpl w:val="D73CB8C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9C26B2D"/>
    <w:multiLevelType w:val="hybridMultilevel"/>
    <w:tmpl w:val="CC5A493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E623A70"/>
    <w:multiLevelType w:val="hybridMultilevel"/>
    <w:tmpl w:val="64E2A8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4F0A83"/>
    <w:multiLevelType w:val="hybridMultilevel"/>
    <w:tmpl w:val="F7E6E39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EAD5784"/>
    <w:multiLevelType w:val="multilevel"/>
    <w:tmpl w:val="537C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113994"/>
    <w:multiLevelType w:val="hybridMultilevel"/>
    <w:tmpl w:val="24845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7DA65F0"/>
    <w:multiLevelType w:val="hybridMultilevel"/>
    <w:tmpl w:val="D456971C"/>
    <w:lvl w:ilvl="0" w:tplc="040C000F">
      <w:start w:val="1"/>
      <w:numFmt w:val="decimal"/>
      <w:lvlText w:val="%1."/>
      <w:lvlJc w:val="left"/>
      <w:pPr>
        <w:ind w:left="7200" w:hanging="360"/>
      </w:pPr>
    </w:lvl>
    <w:lvl w:ilvl="1" w:tplc="040C0019" w:tentative="1">
      <w:start w:val="1"/>
      <w:numFmt w:val="lowerLetter"/>
      <w:lvlText w:val="%2."/>
      <w:lvlJc w:val="left"/>
      <w:pPr>
        <w:ind w:left="7920" w:hanging="360"/>
      </w:pPr>
    </w:lvl>
    <w:lvl w:ilvl="2" w:tplc="040C001B" w:tentative="1">
      <w:start w:val="1"/>
      <w:numFmt w:val="lowerRoman"/>
      <w:lvlText w:val="%3."/>
      <w:lvlJc w:val="right"/>
      <w:pPr>
        <w:ind w:left="8640" w:hanging="180"/>
      </w:pPr>
    </w:lvl>
    <w:lvl w:ilvl="3" w:tplc="040C000F" w:tentative="1">
      <w:start w:val="1"/>
      <w:numFmt w:val="decimal"/>
      <w:lvlText w:val="%4."/>
      <w:lvlJc w:val="left"/>
      <w:pPr>
        <w:ind w:left="9360" w:hanging="360"/>
      </w:pPr>
    </w:lvl>
    <w:lvl w:ilvl="4" w:tplc="040C0019" w:tentative="1">
      <w:start w:val="1"/>
      <w:numFmt w:val="lowerLetter"/>
      <w:lvlText w:val="%5."/>
      <w:lvlJc w:val="left"/>
      <w:pPr>
        <w:ind w:left="10080" w:hanging="360"/>
      </w:pPr>
    </w:lvl>
    <w:lvl w:ilvl="5" w:tplc="040C001B" w:tentative="1">
      <w:start w:val="1"/>
      <w:numFmt w:val="lowerRoman"/>
      <w:lvlText w:val="%6."/>
      <w:lvlJc w:val="right"/>
      <w:pPr>
        <w:ind w:left="10800" w:hanging="180"/>
      </w:pPr>
    </w:lvl>
    <w:lvl w:ilvl="6" w:tplc="040C000F" w:tentative="1">
      <w:start w:val="1"/>
      <w:numFmt w:val="decimal"/>
      <w:lvlText w:val="%7."/>
      <w:lvlJc w:val="left"/>
      <w:pPr>
        <w:ind w:left="11520" w:hanging="360"/>
      </w:pPr>
    </w:lvl>
    <w:lvl w:ilvl="7" w:tplc="040C0019" w:tentative="1">
      <w:start w:val="1"/>
      <w:numFmt w:val="lowerLetter"/>
      <w:lvlText w:val="%8."/>
      <w:lvlJc w:val="left"/>
      <w:pPr>
        <w:ind w:left="12240" w:hanging="360"/>
      </w:pPr>
    </w:lvl>
    <w:lvl w:ilvl="8" w:tplc="040C001B" w:tentative="1">
      <w:start w:val="1"/>
      <w:numFmt w:val="lowerRoman"/>
      <w:lvlText w:val="%9."/>
      <w:lvlJc w:val="right"/>
      <w:pPr>
        <w:ind w:left="12960" w:hanging="180"/>
      </w:pPr>
    </w:lvl>
  </w:abstractNum>
  <w:abstractNum w:abstractNumId="7" w15:restartNumberingAfterBreak="0">
    <w:nsid w:val="3EC83B84"/>
    <w:multiLevelType w:val="hybridMultilevel"/>
    <w:tmpl w:val="4050B2FE"/>
    <w:lvl w:ilvl="0" w:tplc="BB7E64F4">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8651B6"/>
    <w:multiLevelType w:val="hybridMultilevel"/>
    <w:tmpl w:val="FA5A0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55D44D8"/>
    <w:multiLevelType w:val="hybridMultilevel"/>
    <w:tmpl w:val="1864F8E8"/>
    <w:lvl w:ilvl="0" w:tplc="D7881F96">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66A1A86"/>
    <w:multiLevelType w:val="hybridMultilevel"/>
    <w:tmpl w:val="E0ACE87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33101A"/>
    <w:multiLevelType w:val="hybridMultilevel"/>
    <w:tmpl w:val="E362D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547108"/>
    <w:multiLevelType w:val="hybridMultilevel"/>
    <w:tmpl w:val="37F29276"/>
    <w:lvl w:ilvl="0" w:tplc="BB7E64F4">
      <w:start w:val="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570AF3"/>
    <w:multiLevelType w:val="hybridMultilevel"/>
    <w:tmpl w:val="40D0D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0A10DE"/>
    <w:multiLevelType w:val="hybridMultilevel"/>
    <w:tmpl w:val="7FBCB772"/>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537F63B4"/>
    <w:multiLevelType w:val="hybridMultilevel"/>
    <w:tmpl w:val="56D0F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86396F"/>
    <w:multiLevelType w:val="hybridMultilevel"/>
    <w:tmpl w:val="442C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2637AF"/>
    <w:multiLevelType w:val="hybridMultilevel"/>
    <w:tmpl w:val="56686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0A1E11"/>
    <w:multiLevelType w:val="multilevel"/>
    <w:tmpl w:val="3A20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343738"/>
    <w:multiLevelType w:val="hybridMultilevel"/>
    <w:tmpl w:val="62188E6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16cid:durableId="927886665">
    <w:abstractNumId w:val="15"/>
  </w:num>
  <w:num w:numId="2" w16cid:durableId="2003584482">
    <w:abstractNumId w:val="8"/>
  </w:num>
  <w:num w:numId="3" w16cid:durableId="19939291">
    <w:abstractNumId w:val="9"/>
  </w:num>
  <w:num w:numId="4" w16cid:durableId="871264162">
    <w:abstractNumId w:val="7"/>
  </w:num>
  <w:num w:numId="5" w16cid:durableId="1037048438">
    <w:abstractNumId w:val="12"/>
  </w:num>
  <w:num w:numId="6" w16cid:durableId="2023705145">
    <w:abstractNumId w:val="5"/>
  </w:num>
  <w:num w:numId="7" w16cid:durableId="517276405">
    <w:abstractNumId w:val="3"/>
  </w:num>
  <w:num w:numId="8" w16cid:durableId="1787192765">
    <w:abstractNumId w:val="14"/>
  </w:num>
  <w:num w:numId="9" w16cid:durableId="370230387">
    <w:abstractNumId w:val="6"/>
  </w:num>
  <w:num w:numId="10" w16cid:durableId="763262764">
    <w:abstractNumId w:val="2"/>
  </w:num>
  <w:num w:numId="11" w16cid:durableId="306595089">
    <w:abstractNumId w:val="16"/>
  </w:num>
  <w:num w:numId="12" w16cid:durableId="1477137409">
    <w:abstractNumId w:val="13"/>
  </w:num>
  <w:num w:numId="13" w16cid:durableId="1257981462">
    <w:abstractNumId w:val="19"/>
  </w:num>
  <w:num w:numId="14" w16cid:durableId="1319766820">
    <w:abstractNumId w:val="0"/>
  </w:num>
  <w:num w:numId="15" w16cid:durableId="275989678">
    <w:abstractNumId w:val="1"/>
  </w:num>
  <w:num w:numId="16" w16cid:durableId="626273847">
    <w:abstractNumId w:val="17"/>
  </w:num>
  <w:num w:numId="17" w16cid:durableId="1286734013">
    <w:abstractNumId w:val="11"/>
  </w:num>
  <w:num w:numId="18" w16cid:durableId="389840526">
    <w:abstractNumId w:val="18"/>
  </w:num>
  <w:num w:numId="19" w16cid:durableId="110172654">
    <w:abstractNumId w:val="10"/>
  </w:num>
  <w:num w:numId="20" w16cid:durableId="20884566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77B"/>
    <w:rsid w:val="00001DE5"/>
    <w:rsid w:val="00002C3A"/>
    <w:rsid w:val="00003CE1"/>
    <w:rsid w:val="00003EC4"/>
    <w:rsid w:val="0000566F"/>
    <w:rsid w:val="00006BB9"/>
    <w:rsid w:val="00007EA3"/>
    <w:rsid w:val="0001016C"/>
    <w:rsid w:val="00010E2D"/>
    <w:rsid w:val="00011528"/>
    <w:rsid w:val="00011670"/>
    <w:rsid w:val="00011A45"/>
    <w:rsid w:val="00012989"/>
    <w:rsid w:val="00013B9E"/>
    <w:rsid w:val="00016EFE"/>
    <w:rsid w:val="00020FCC"/>
    <w:rsid w:val="0002406C"/>
    <w:rsid w:val="00024417"/>
    <w:rsid w:val="00024A3D"/>
    <w:rsid w:val="000255F3"/>
    <w:rsid w:val="00032E81"/>
    <w:rsid w:val="00033940"/>
    <w:rsid w:val="00033B78"/>
    <w:rsid w:val="00034510"/>
    <w:rsid w:val="00034955"/>
    <w:rsid w:val="00034F96"/>
    <w:rsid w:val="0004082B"/>
    <w:rsid w:val="000425D1"/>
    <w:rsid w:val="000456CA"/>
    <w:rsid w:val="000467E9"/>
    <w:rsid w:val="00046EA3"/>
    <w:rsid w:val="00052049"/>
    <w:rsid w:val="000520EC"/>
    <w:rsid w:val="000554BF"/>
    <w:rsid w:val="000609CC"/>
    <w:rsid w:val="00063053"/>
    <w:rsid w:val="00063585"/>
    <w:rsid w:val="0006444E"/>
    <w:rsid w:val="00070751"/>
    <w:rsid w:val="000733F2"/>
    <w:rsid w:val="00075FEE"/>
    <w:rsid w:val="000818FA"/>
    <w:rsid w:val="00083220"/>
    <w:rsid w:val="00087318"/>
    <w:rsid w:val="000904C1"/>
    <w:rsid w:val="00090A60"/>
    <w:rsid w:val="00095E2D"/>
    <w:rsid w:val="00096851"/>
    <w:rsid w:val="000971E4"/>
    <w:rsid w:val="000A36F7"/>
    <w:rsid w:val="000A5B99"/>
    <w:rsid w:val="000A60A2"/>
    <w:rsid w:val="000A7118"/>
    <w:rsid w:val="000A7E62"/>
    <w:rsid w:val="000B144C"/>
    <w:rsid w:val="000B205F"/>
    <w:rsid w:val="000B4E48"/>
    <w:rsid w:val="000B686A"/>
    <w:rsid w:val="000B6947"/>
    <w:rsid w:val="000C3B0B"/>
    <w:rsid w:val="000C3B1D"/>
    <w:rsid w:val="000C5570"/>
    <w:rsid w:val="000C5753"/>
    <w:rsid w:val="000C6BE7"/>
    <w:rsid w:val="000D18F9"/>
    <w:rsid w:val="000D3BDC"/>
    <w:rsid w:val="000D4C8C"/>
    <w:rsid w:val="000D767C"/>
    <w:rsid w:val="000E1897"/>
    <w:rsid w:val="000E4310"/>
    <w:rsid w:val="000E4AD2"/>
    <w:rsid w:val="000F4586"/>
    <w:rsid w:val="000F45FA"/>
    <w:rsid w:val="000F4EF0"/>
    <w:rsid w:val="0010299C"/>
    <w:rsid w:val="001034C5"/>
    <w:rsid w:val="00103B87"/>
    <w:rsid w:val="0010439E"/>
    <w:rsid w:val="001071CC"/>
    <w:rsid w:val="0011019A"/>
    <w:rsid w:val="0011110F"/>
    <w:rsid w:val="00112076"/>
    <w:rsid w:val="00113C83"/>
    <w:rsid w:val="001148A0"/>
    <w:rsid w:val="00114A4D"/>
    <w:rsid w:val="00116148"/>
    <w:rsid w:val="00120AFC"/>
    <w:rsid w:val="001265E9"/>
    <w:rsid w:val="00133671"/>
    <w:rsid w:val="00133808"/>
    <w:rsid w:val="00134963"/>
    <w:rsid w:val="0013556F"/>
    <w:rsid w:val="00135A83"/>
    <w:rsid w:val="00136022"/>
    <w:rsid w:val="0013706B"/>
    <w:rsid w:val="00143784"/>
    <w:rsid w:val="00143E9E"/>
    <w:rsid w:val="001447A0"/>
    <w:rsid w:val="00144C63"/>
    <w:rsid w:val="0014758B"/>
    <w:rsid w:val="00155619"/>
    <w:rsid w:val="00155F57"/>
    <w:rsid w:val="0016201C"/>
    <w:rsid w:val="00162155"/>
    <w:rsid w:val="00164108"/>
    <w:rsid w:val="00164D2C"/>
    <w:rsid w:val="00167C94"/>
    <w:rsid w:val="00170E11"/>
    <w:rsid w:val="00170F12"/>
    <w:rsid w:val="00171FE4"/>
    <w:rsid w:val="001726F3"/>
    <w:rsid w:val="00173259"/>
    <w:rsid w:val="00177807"/>
    <w:rsid w:val="00180940"/>
    <w:rsid w:val="00181B32"/>
    <w:rsid w:val="00181CD0"/>
    <w:rsid w:val="00184454"/>
    <w:rsid w:val="00184624"/>
    <w:rsid w:val="0019204B"/>
    <w:rsid w:val="00194936"/>
    <w:rsid w:val="00195F52"/>
    <w:rsid w:val="001A0CC4"/>
    <w:rsid w:val="001A39C4"/>
    <w:rsid w:val="001A48BF"/>
    <w:rsid w:val="001B350F"/>
    <w:rsid w:val="001B358F"/>
    <w:rsid w:val="001B4579"/>
    <w:rsid w:val="001B4E4D"/>
    <w:rsid w:val="001B717E"/>
    <w:rsid w:val="001C00E5"/>
    <w:rsid w:val="001C28A9"/>
    <w:rsid w:val="001C63A1"/>
    <w:rsid w:val="001C7EE1"/>
    <w:rsid w:val="001D2598"/>
    <w:rsid w:val="001D2D7B"/>
    <w:rsid w:val="001D3C82"/>
    <w:rsid w:val="001D3DEE"/>
    <w:rsid w:val="001D4546"/>
    <w:rsid w:val="001D53D0"/>
    <w:rsid w:val="001D662B"/>
    <w:rsid w:val="001D7880"/>
    <w:rsid w:val="001E126F"/>
    <w:rsid w:val="001E6A04"/>
    <w:rsid w:val="001F0FB6"/>
    <w:rsid w:val="001F24A4"/>
    <w:rsid w:val="001F25B7"/>
    <w:rsid w:val="001F29F7"/>
    <w:rsid w:val="001F3BDE"/>
    <w:rsid w:val="001F5BA9"/>
    <w:rsid w:val="001F662B"/>
    <w:rsid w:val="001F6C33"/>
    <w:rsid w:val="00200EB3"/>
    <w:rsid w:val="00202786"/>
    <w:rsid w:val="00206D4A"/>
    <w:rsid w:val="00210971"/>
    <w:rsid w:val="002124AD"/>
    <w:rsid w:val="00212D5E"/>
    <w:rsid w:val="00214BA3"/>
    <w:rsid w:val="0021547D"/>
    <w:rsid w:val="0022004A"/>
    <w:rsid w:val="00221B35"/>
    <w:rsid w:val="00222CD2"/>
    <w:rsid w:val="00227059"/>
    <w:rsid w:val="002329DD"/>
    <w:rsid w:val="0023500D"/>
    <w:rsid w:val="00235AD9"/>
    <w:rsid w:val="00240286"/>
    <w:rsid w:val="0024223A"/>
    <w:rsid w:val="00242A1B"/>
    <w:rsid w:val="00243469"/>
    <w:rsid w:val="002451E1"/>
    <w:rsid w:val="0024573A"/>
    <w:rsid w:val="00246871"/>
    <w:rsid w:val="0024722D"/>
    <w:rsid w:val="00252AA5"/>
    <w:rsid w:val="0025344C"/>
    <w:rsid w:val="00254A04"/>
    <w:rsid w:val="00257BC4"/>
    <w:rsid w:val="00264A29"/>
    <w:rsid w:val="0026595C"/>
    <w:rsid w:val="00267B94"/>
    <w:rsid w:val="0027109C"/>
    <w:rsid w:val="0027284C"/>
    <w:rsid w:val="00273273"/>
    <w:rsid w:val="00273AD7"/>
    <w:rsid w:val="0028478C"/>
    <w:rsid w:val="00286DDF"/>
    <w:rsid w:val="00287760"/>
    <w:rsid w:val="002913ED"/>
    <w:rsid w:val="00291F0A"/>
    <w:rsid w:val="00295959"/>
    <w:rsid w:val="002960A5"/>
    <w:rsid w:val="00296897"/>
    <w:rsid w:val="002A0B5D"/>
    <w:rsid w:val="002A6D0C"/>
    <w:rsid w:val="002B581F"/>
    <w:rsid w:val="002B71C5"/>
    <w:rsid w:val="002B77AA"/>
    <w:rsid w:val="002C1BE7"/>
    <w:rsid w:val="002C1E12"/>
    <w:rsid w:val="002C313C"/>
    <w:rsid w:val="002C3600"/>
    <w:rsid w:val="002C42FA"/>
    <w:rsid w:val="002C450C"/>
    <w:rsid w:val="002C61C9"/>
    <w:rsid w:val="002C6F74"/>
    <w:rsid w:val="002D12D9"/>
    <w:rsid w:val="002D201F"/>
    <w:rsid w:val="002D730A"/>
    <w:rsid w:val="002D74BD"/>
    <w:rsid w:val="002D7E3E"/>
    <w:rsid w:val="002E5C47"/>
    <w:rsid w:val="002E6665"/>
    <w:rsid w:val="002F1EF2"/>
    <w:rsid w:val="0030103A"/>
    <w:rsid w:val="00301790"/>
    <w:rsid w:val="003030CF"/>
    <w:rsid w:val="00305BBA"/>
    <w:rsid w:val="00311A02"/>
    <w:rsid w:val="00312A0D"/>
    <w:rsid w:val="003134A2"/>
    <w:rsid w:val="00314481"/>
    <w:rsid w:val="00315287"/>
    <w:rsid w:val="0032074B"/>
    <w:rsid w:val="00321348"/>
    <w:rsid w:val="0032219D"/>
    <w:rsid w:val="003268FB"/>
    <w:rsid w:val="00330201"/>
    <w:rsid w:val="0033025A"/>
    <w:rsid w:val="00332E7D"/>
    <w:rsid w:val="003343DC"/>
    <w:rsid w:val="00341A0B"/>
    <w:rsid w:val="00341ADB"/>
    <w:rsid w:val="00346834"/>
    <w:rsid w:val="00346F0C"/>
    <w:rsid w:val="00353ABB"/>
    <w:rsid w:val="00356C84"/>
    <w:rsid w:val="00357428"/>
    <w:rsid w:val="003579A4"/>
    <w:rsid w:val="003628F1"/>
    <w:rsid w:val="00363CCF"/>
    <w:rsid w:val="003655D2"/>
    <w:rsid w:val="00365723"/>
    <w:rsid w:val="00370CDB"/>
    <w:rsid w:val="0037179D"/>
    <w:rsid w:val="0037441B"/>
    <w:rsid w:val="00374DEE"/>
    <w:rsid w:val="003755D5"/>
    <w:rsid w:val="0037779D"/>
    <w:rsid w:val="00384CA2"/>
    <w:rsid w:val="003852D4"/>
    <w:rsid w:val="003874F7"/>
    <w:rsid w:val="00387F0E"/>
    <w:rsid w:val="0039243E"/>
    <w:rsid w:val="0039269F"/>
    <w:rsid w:val="0039758E"/>
    <w:rsid w:val="003A3370"/>
    <w:rsid w:val="003A571D"/>
    <w:rsid w:val="003A6ED8"/>
    <w:rsid w:val="003B1ECD"/>
    <w:rsid w:val="003B49E6"/>
    <w:rsid w:val="003B5AAC"/>
    <w:rsid w:val="003B691C"/>
    <w:rsid w:val="003B6F52"/>
    <w:rsid w:val="003C00AA"/>
    <w:rsid w:val="003C0E8E"/>
    <w:rsid w:val="003C2435"/>
    <w:rsid w:val="003C328D"/>
    <w:rsid w:val="003C794C"/>
    <w:rsid w:val="003C7EC5"/>
    <w:rsid w:val="003D3F02"/>
    <w:rsid w:val="003D3FDB"/>
    <w:rsid w:val="003D47FA"/>
    <w:rsid w:val="003D69F8"/>
    <w:rsid w:val="003D70FD"/>
    <w:rsid w:val="003E09F8"/>
    <w:rsid w:val="003E20CB"/>
    <w:rsid w:val="003F0A25"/>
    <w:rsid w:val="003F12E4"/>
    <w:rsid w:val="003F1F4C"/>
    <w:rsid w:val="003F43CF"/>
    <w:rsid w:val="003F4B98"/>
    <w:rsid w:val="00401332"/>
    <w:rsid w:val="00402C30"/>
    <w:rsid w:val="00402FC2"/>
    <w:rsid w:val="004039B0"/>
    <w:rsid w:val="004053D4"/>
    <w:rsid w:val="00405992"/>
    <w:rsid w:val="00405BA6"/>
    <w:rsid w:val="00406BCF"/>
    <w:rsid w:val="004118DC"/>
    <w:rsid w:val="00412DE0"/>
    <w:rsid w:val="00414946"/>
    <w:rsid w:val="004149A5"/>
    <w:rsid w:val="00416A52"/>
    <w:rsid w:val="00420C9E"/>
    <w:rsid w:val="00421B45"/>
    <w:rsid w:val="004229D3"/>
    <w:rsid w:val="0042424A"/>
    <w:rsid w:val="004279FF"/>
    <w:rsid w:val="00430927"/>
    <w:rsid w:val="00430C2D"/>
    <w:rsid w:val="00431F92"/>
    <w:rsid w:val="0043318E"/>
    <w:rsid w:val="00434C41"/>
    <w:rsid w:val="00436B1E"/>
    <w:rsid w:val="00437009"/>
    <w:rsid w:val="00444608"/>
    <w:rsid w:val="00445E98"/>
    <w:rsid w:val="0044670F"/>
    <w:rsid w:val="0044701D"/>
    <w:rsid w:val="00447680"/>
    <w:rsid w:val="004505DE"/>
    <w:rsid w:val="0045084F"/>
    <w:rsid w:val="00451CE7"/>
    <w:rsid w:val="00453D76"/>
    <w:rsid w:val="00455007"/>
    <w:rsid w:val="00466277"/>
    <w:rsid w:val="00466B2C"/>
    <w:rsid w:val="00467ACF"/>
    <w:rsid w:val="004712FA"/>
    <w:rsid w:val="00472A72"/>
    <w:rsid w:val="00472D23"/>
    <w:rsid w:val="004734FA"/>
    <w:rsid w:val="0047577B"/>
    <w:rsid w:val="00475E8F"/>
    <w:rsid w:val="004774FB"/>
    <w:rsid w:val="00484EDC"/>
    <w:rsid w:val="00486A57"/>
    <w:rsid w:val="004A1245"/>
    <w:rsid w:val="004A2958"/>
    <w:rsid w:val="004A2D57"/>
    <w:rsid w:val="004A45D6"/>
    <w:rsid w:val="004B36CB"/>
    <w:rsid w:val="004B57AD"/>
    <w:rsid w:val="004B62B0"/>
    <w:rsid w:val="004B6C1B"/>
    <w:rsid w:val="004B7A74"/>
    <w:rsid w:val="004C27F5"/>
    <w:rsid w:val="004C2900"/>
    <w:rsid w:val="004C54C0"/>
    <w:rsid w:val="004C6FBB"/>
    <w:rsid w:val="004D65D1"/>
    <w:rsid w:val="004D666C"/>
    <w:rsid w:val="004D67EC"/>
    <w:rsid w:val="004E0AFB"/>
    <w:rsid w:val="004E1FA1"/>
    <w:rsid w:val="004E31DC"/>
    <w:rsid w:val="004E5B09"/>
    <w:rsid w:val="004E6C3B"/>
    <w:rsid w:val="004F1B05"/>
    <w:rsid w:val="004F1DEE"/>
    <w:rsid w:val="004F4528"/>
    <w:rsid w:val="004F4769"/>
    <w:rsid w:val="004F4978"/>
    <w:rsid w:val="004F6A0E"/>
    <w:rsid w:val="004F789F"/>
    <w:rsid w:val="004F7C26"/>
    <w:rsid w:val="00501228"/>
    <w:rsid w:val="00501F35"/>
    <w:rsid w:val="005022FB"/>
    <w:rsid w:val="005032AE"/>
    <w:rsid w:val="0050433C"/>
    <w:rsid w:val="00505424"/>
    <w:rsid w:val="00506F30"/>
    <w:rsid w:val="00516361"/>
    <w:rsid w:val="005174A5"/>
    <w:rsid w:val="005178D1"/>
    <w:rsid w:val="005202E2"/>
    <w:rsid w:val="0052462C"/>
    <w:rsid w:val="0053036A"/>
    <w:rsid w:val="00530B85"/>
    <w:rsid w:val="00532C21"/>
    <w:rsid w:val="00533CD1"/>
    <w:rsid w:val="00536243"/>
    <w:rsid w:val="00537AA1"/>
    <w:rsid w:val="005422C1"/>
    <w:rsid w:val="00543234"/>
    <w:rsid w:val="00543859"/>
    <w:rsid w:val="00544650"/>
    <w:rsid w:val="00546D96"/>
    <w:rsid w:val="0055278B"/>
    <w:rsid w:val="0055374A"/>
    <w:rsid w:val="00554EB9"/>
    <w:rsid w:val="005605C3"/>
    <w:rsid w:val="00563970"/>
    <w:rsid w:val="00566A63"/>
    <w:rsid w:val="00566E80"/>
    <w:rsid w:val="00571ADE"/>
    <w:rsid w:val="00572828"/>
    <w:rsid w:val="00572B10"/>
    <w:rsid w:val="00572EFF"/>
    <w:rsid w:val="00573913"/>
    <w:rsid w:val="00580CE3"/>
    <w:rsid w:val="00585187"/>
    <w:rsid w:val="00586295"/>
    <w:rsid w:val="00591CA0"/>
    <w:rsid w:val="0059317D"/>
    <w:rsid w:val="0059378D"/>
    <w:rsid w:val="00595B82"/>
    <w:rsid w:val="005A168B"/>
    <w:rsid w:val="005A4743"/>
    <w:rsid w:val="005A5474"/>
    <w:rsid w:val="005B0D7B"/>
    <w:rsid w:val="005B2EDE"/>
    <w:rsid w:val="005B3F06"/>
    <w:rsid w:val="005B4560"/>
    <w:rsid w:val="005B722E"/>
    <w:rsid w:val="005B7785"/>
    <w:rsid w:val="005C099A"/>
    <w:rsid w:val="005C2FC6"/>
    <w:rsid w:val="005C492B"/>
    <w:rsid w:val="005C714C"/>
    <w:rsid w:val="005D03DB"/>
    <w:rsid w:val="005D0CC7"/>
    <w:rsid w:val="005D150E"/>
    <w:rsid w:val="005D44B3"/>
    <w:rsid w:val="005D6B07"/>
    <w:rsid w:val="005D770A"/>
    <w:rsid w:val="005E09CF"/>
    <w:rsid w:val="005E172C"/>
    <w:rsid w:val="005F0F50"/>
    <w:rsid w:val="005F10A4"/>
    <w:rsid w:val="005F2B0B"/>
    <w:rsid w:val="005F2E4B"/>
    <w:rsid w:val="005F3CB6"/>
    <w:rsid w:val="005F7CC8"/>
    <w:rsid w:val="00600EC1"/>
    <w:rsid w:val="0060155E"/>
    <w:rsid w:val="00601E53"/>
    <w:rsid w:val="006065B3"/>
    <w:rsid w:val="00607995"/>
    <w:rsid w:val="006113EC"/>
    <w:rsid w:val="0061571D"/>
    <w:rsid w:val="00616634"/>
    <w:rsid w:val="00621648"/>
    <w:rsid w:val="00623927"/>
    <w:rsid w:val="006253A6"/>
    <w:rsid w:val="00625FCF"/>
    <w:rsid w:val="00626AEE"/>
    <w:rsid w:val="00627253"/>
    <w:rsid w:val="00630584"/>
    <w:rsid w:val="0063126B"/>
    <w:rsid w:val="006321EC"/>
    <w:rsid w:val="0063402C"/>
    <w:rsid w:val="00634197"/>
    <w:rsid w:val="0064079B"/>
    <w:rsid w:val="0064135F"/>
    <w:rsid w:val="00643F37"/>
    <w:rsid w:val="00647678"/>
    <w:rsid w:val="006515C4"/>
    <w:rsid w:val="00653918"/>
    <w:rsid w:val="00655F46"/>
    <w:rsid w:val="00656201"/>
    <w:rsid w:val="006562FF"/>
    <w:rsid w:val="00657126"/>
    <w:rsid w:val="00657A4E"/>
    <w:rsid w:val="00662718"/>
    <w:rsid w:val="00662AAC"/>
    <w:rsid w:val="006647C3"/>
    <w:rsid w:val="006653EC"/>
    <w:rsid w:val="00665A5D"/>
    <w:rsid w:val="006715BB"/>
    <w:rsid w:val="0067189C"/>
    <w:rsid w:val="0067306A"/>
    <w:rsid w:val="006731C6"/>
    <w:rsid w:val="00675B6F"/>
    <w:rsid w:val="006807A4"/>
    <w:rsid w:val="0068130A"/>
    <w:rsid w:val="00684B88"/>
    <w:rsid w:val="00687CDA"/>
    <w:rsid w:val="006910A4"/>
    <w:rsid w:val="006918AF"/>
    <w:rsid w:val="0069396C"/>
    <w:rsid w:val="00693B01"/>
    <w:rsid w:val="006A01B2"/>
    <w:rsid w:val="006A1E54"/>
    <w:rsid w:val="006A4A08"/>
    <w:rsid w:val="006A7CC2"/>
    <w:rsid w:val="006B268B"/>
    <w:rsid w:val="006B5C6B"/>
    <w:rsid w:val="006B65D5"/>
    <w:rsid w:val="006B6D92"/>
    <w:rsid w:val="006B6F43"/>
    <w:rsid w:val="006C0145"/>
    <w:rsid w:val="006C041C"/>
    <w:rsid w:val="006C19EF"/>
    <w:rsid w:val="006C2883"/>
    <w:rsid w:val="006C2FE9"/>
    <w:rsid w:val="006C702A"/>
    <w:rsid w:val="006D0BF1"/>
    <w:rsid w:val="006D1999"/>
    <w:rsid w:val="006D2094"/>
    <w:rsid w:val="006D4A6C"/>
    <w:rsid w:val="006D62AA"/>
    <w:rsid w:val="006E0ACA"/>
    <w:rsid w:val="006E1995"/>
    <w:rsid w:val="006E3B0A"/>
    <w:rsid w:val="006E53FB"/>
    <w:rsid w:val="006F0B34"/>
    <w:rsid w:val="006F1020"/>
    <w:rsid w:val="006F3D32"/>
    <w:rsid w:val="006F5B51"/>
    <w:rsid w:val="007037A9"/>
    <w:rsid w:val="00704FAE"/>
    <w:rsid w:val="00707767"/>
    <w:rsid w:val="00711CF7"/>
    <w:rsid w:val="00712BFD"/>
    <w:rsid w:val="00716130"/>
    <w:rsid w:val="00717FE4"/>
    <w:rsid w:val="007200D5"/>
    <w:rsid w:val="00720308"/>
    <w:rsid w:val="00723FE9"/>
    <w:rsid w:val="00727723"/>
    <w:rsid w:val="00727825"/>
    <w:rsid w:val="00731003"/>
    <w:rsid w:val="00731069"/>
    <w:rsid w:val="007328BD"/>
    <w:rsid w:val="00733100"/>
    <w:rsid w:val="00734E0E"/>
    <w:rsid w:val="007406F0"/>
    <w:rsid w:val="007411CF"/>
    <w:rsid w:val="007445A0"/>
    <w:rsid w:val="007471AE"/>
    <w:rsid w:val="00751BE4"/>
    <w:rsid w:val="00752CE3"/>
    <w:rsid w:val="00752E1D"/>
    <w:rsid w:val="00753339"/>
    <w:rsid w:val="007556D0"/>
    <w:rsid w:val="00755A43"/>
    <w:rsid w:val="00756DB5"/>
    <w:rsid w:val="007606C4"/>
    <w:rsid w:val="0076134A"/>
    <w:rsid w:val="007621AA"/>
    <w:rsid w:val="007625CB"/>
    <w:rsid w:val="00762627"/>
    <w:rsid w:val="00762ADB"/>
    <w:rsid w:val="00765D21"/>
    <w:rsid w:val="00766C28"/>
    <w:rsid w:val="007713F3"/>
    <w:rsid w:val="0077429B"/>
    <w:rsid w:val="007751FA"/>
    <w:rsid w:val="007761CF"/>
    <w:rsid w:val="00777156"/>
    <w:rsid w:val="0078086C"/>
    <w:rsid w:val="00783DE8"/>
    <w:rsid w:val="00784ED6"/>
    <w:rsid w:val="00792125"/>
    <w:rsid w:val="00794DF0"/>
    <w:rsid w:val="007964A9"/>
    <w:rsid w:val="00796F0C"/>
    <w:rsid w:val="007A0552"/>
    <w:rsid w:val="007A34F0"/>
    <w:rsid w:val="007A73FD"/>
    <w:rsid w:val="007A741B"/>
    <w:rsid w:val="007A78CB"/>
    <w:rsid w:val="007A7C71"/>
    <w:rsid w:val="007B1CB0"/>
    <w:rsid w:val="007B72DC"/>
    <w:rsid w:val="007B7CCB"/>
    <w:rsid w:val="007C0024"/>
    <w:rsid w:val="007C1116"/>
    <w:rsid w:val="007C2D0C"/>
    <w:rsid w:val="007C4B7B"/>
    <w:rsid w:val="007C4E03"/>
    <w:rsid w:val="007C7A2D"/>
    <w:rsid w:val="007D280A"/>
    <w:rsid w:val="007D72C2"/>
    <w:rsid w:val="007D7A74"/>
    <w:rsid w:val="007E04C2"/>
    <w:rsid w:val="007E09A9"/>
    <w:rsid w:val="007E102D"/>
    <w:rsid w:val="007E25A4"/>
    <w:rsid w:val="007E465E"/>
    <w:rsid w:val="007F2ED7"/>
    <w:rsid w:val="007F31F1"/>
    <w:rsid w:val="007F5C2F"/>
    <w:rsid w:val="007F7171"/>
    <w:rsid w:val="007F7F29"/>
    <w:rsid w:val="00801E1A"/>
    <w:rsid w:val="00804B57"/>
    <w:rsid w:val="00812180"/>
    <w:rsid w:val="008132BE"/>
    <w:rsid w:val="00813A3A"/>
    <w:rsid w:val="0081417C"/>
    <w:rsid w:val="008153B8"/>
    <w:rsid w:val="008225BE"/>
    <w:rsid w:val="008252F3"/>
    <w:rsid w:val="008257F0"/>
    <w:rsid w:val="00825FF3"/>
    <w:rsid w:val="00826CCA"/>
    <w:rsid w:val="00830354"/>
    <w:rsid w:val="00831BF0"/>
    <w:rsid w:val="008326F6"/>
    <w:rsid w:val="00835556"/>
    <w:rsid w:val="00835D33"/>
    <w:rsid w:val="00840743"/>
    <w:rsid w:val="00841D38"/>
    <w:rsid w:val="00842E69"/>
    <w:rsid w:val="0084357D"/>
    <w:rsid w:val="00844EA1"/>
    <w:rsid w:val="00850E4A"/>
    <w:rsid w:val="00853C56"/>
    <w:rsid w:val="00854620"/>
    <w:rsid w:val="008546DA"/>
    <w:rsid w:val="00855D84"/>
    <w:rsid w:val="008611A7"/>
    <w:rsid w:val="00862374"/>
    <w:rsid w:val="008635C8"/>
    <w:rsid w:val="00863B24"/>
    <w:rsid w:val="0087069C"/>
    <w:rsid w:val="0087146A"/>
    <w:rsid w:val="00872679"/>
    <w:rsid w:val="00873BF0"/>
    <w:rsid w:val="00875088"/>
    <w:rsid w:val="0087555E"/>
    <w:rsid w:val="00877D88"/>
    <w:rsid w:val="008809D5"/>
    <w:rsid w:val="00883A4D"/>
    <w:rsid w:val="00883D55"/>
    <w:rsid w:val="0088641F"/>
    <w:rsid w:val="00891C7D"/>
    <w:rsid w:val="0089329F"/>
    <w:rsid w:val="00893DCE"/>
    <w:rsid w:val="00894796"/>
    <w:rsid w:val="0089486B"/>
    <w:rsid w:val="008971A3"/>
    <w:rsid w:val="008A0DF9"/>
    <w:rsid w:val="008A6122"/>
    <w:rsid w:val="008A7AE7"/>
    <w:rsid w:val="008A7F87"/>
    <w:rsid w:val="008B0753"/>
    <w:rsid w:val="008B07DF"/>
    <w:rsid w:val="008B1694"/>
    <w:rsid w:val="008B2302"/>
    <w:rsid w:val="008B409B"/>
    <w:rsid w:val="008B436F"/>
    <w:rsid w:val="008B4DEC"/>
    <w:rsid w:val="008B50E7"/>
    <w:rsid w:val="008C07B0"/>
    <w:rsid w:val="008C0C21"/>
    <w:rsid w:val="008C1EA7"/>
    <w:rsid w:val="008C7BF6"/>
    <w:rsid w:val="008D09AB"/>
    <w:rsid w:val="008D1CD7"/>
    <w:rsid w:val="008D2FD9"/>
    <w:rsid w:val="008D467C"/>
    <w:rsid w:val="008D5756"/>
    <w:rsid w:val="008D5AE9"/>
    <w:rsid w:val="008D6AF3"/>
    <w:rsid w:val="008D789C"/>
    <w:rsid w:val="008E0056"/>
    <w:rsid w:val="008E06F1"/>
    <w:rsid w:val="008E08A7"/>
    <w:rsid w:val="008E3378"/>
    <w:rsid w:val="008E371C"/>
    <w:rsid w:val="008E4511"/>
    <w:rsid w:val="008E6170"/>
    <w:rsid w:val="008F150F"/>
    <w:rsid w:val="008F174B"/>
    <w:rsid w:val="008F2191"/>
    <w:rsid w:val="008F4873"/>
    <w:rsid w:val="008F4B0C"/>
    <w:rsid w:val="008F57B0"/>
    <w:rsid w:val="008F6DA2"/>
    <w:rsid w:val="008F77D9"/>
    <w:rsid w:val="0090069F"/>
    <w:rsid w:val="0090114A"/>
    <w:rsid w:val="00901CAE"/>
    <w:rsid w:val="00902497"/>
    <w:rsid w:val="00906D0F"/>
    <w:rsid w:val="00910703"/>
    <w:rsid w:val="00910EFA"/>
    <w:rsid w:val="009143CE"/>
    <w:rsid w:val="00915DCF"/>
    <w:rsid w:val="009176F3"/>
    <w:rsid w:val="00917DA7"/>
    <w:rsid w:val="00921D1E"/>
    <w:rsid w:val="009230E3"/>
    <w:rsid w:val="00923E97"/>
    <w:rsid w:val="00924F2C"/>
    <w:rsid w:val="009250F2"/>
    <w:rsid w:val="0092549A"/>
    <w:rsid w:val="00925FC2"/>
    <w:rsid w:val="00927AA1"/>
    <w:rsid w:val="00932A03"/>
    <w:rsid w:val="009355D9"/>
    <w:rsid w:val="00937899"/>
    <w:rsid w:val="0094000F"/>
    <w:rsid w:val="00944D31"/>
    <w:rsid w:val="009516B7"/>
    <w:rsid w:val="00955279"/>
    <w:rsid w:val="00956368"/>
    <w:rsid w:val="009609E4"/>
    <w:rsid w:val="00960C52"/>
    <w:rsid w:val="00960CA3"/>
    <w:rsid w:val="00962478"/>
    <w:rsid w:val="00962AAD"/>
    <w:rsid w:val="00963263"/>
    <w:rsid w:val="0096575B"/>
    <w:rsid w:val="00970C1C"/>
    <w:rsid w:val="00973AE6"/>
    <w:rsid w:val="00976B21"/>
    <w:rsid w:val="00977490"/>
    <w:rsid w:val="009855E2"/>
    <w:rsid w:val="009911EF"/>
    <w:rsid w:val="00994D77"/>
    <w:rsid w:val="009956E1"/>
    <w:rsid w:val="00997EBD"/>
    <w:rsid w:val="009A24FC"/>
    <w:rsid w:val="009A5E73"/>
    <w:rsid w:val="009B01D6"/>
    <w:rsid w:val="009B22C0"/>
    <w:rsid w:val="009B2BCC"/>
    <w:rsid w:val="009B365C"/>
    <w:rsid w:val="009B55E2"/>
    <w:rsid w:val="009B6463"/>
    <w:rsid w:val="009B6EED"/>
    <w:rsid w:val="009B72CC"/>
    <w:rsid w:val="009C246F"/>
    <w:rsid w:val="009C3511"/>
    <w:rsid w:val="009C46E0"/>
    <w:rsid w:val="009D0D93"/>
    <w:rsid w:val="009D1FA4"/>
    <w:rsid w:val="009D3A43"/>
    <w:rsid w:val="009D543F"/>
    <w:rsid w:val="009E1500"/>
    <w:rsid w:val="009E2038"/>
    <w:rsid w:val="009E2530"/>
    <w:rsid w:val="009E3A37"/>
    <w:rsid w:val="009E5467"/>
    <w:rsid w:val="009E5776"/>
    <w:rsid w:val="009F296D"/>
    <w:rsid w:val="009F495F"/>
    <w:rsid w:val="009F55F3"/>
    <w:rsid w:val="00A01818"/>
    <w:rsid w:val="00A01AA4"/>
    <w:rsid w:val="00A04284"/>
    <w:rsid w:val="00A04384"/>
    <w:rsid w:val="00A06DF0"/>
    <w:rsid w:val="00A071EA"/>
    <w:rsid w:val="00A07CF6"/>
    <w:rsid w:val="00A16A42"/>
    <w:rsid w:val="00A2128F"/>
    <w:rsid w:val="00A2519C"/>
    <w:rsid w:val="00A26E13"/>
    <w:rsid w:val="00A26E4C"/>
    <w:rsid w:val="00A34B11"/>
    <w:rsid w:val="00A34BCA"/>
    <w:rsid w:val="00A36B2C"/>
    <w:rsid w:val="00A36BD7"/>
    <w:rsid w:val="00A370D8"/>
    <w:rsid w:val="00A372DA"/>
    <w:rsid w:val="00A400C1"/>
    <w:rsid w:val="00A41F79"/>
    <w:rsid w:val="00A44AA6"/>
    <w:rsid w:val="00A463FE"/>
    <w:rsid w:val="00A46EA3"/>
    <w:rsid w:val="00A50489"/>
    <w:rsid w:val="00A5075D"/>
    <w:rsid w:val="00A53A72"/>
    <w:rsid w:val="00A53ABA"/>
    <w:rsid w:val="00A546D9"/>
    <w:rsid w:val="00A55A75"/>
    <w:rsid w:val="00A57B22"/>
    <w:rsid w:val="00A63C9A"/>
    <w:rsid w:val="00A64474"/>
    <w:rsid w:val="00A658FD"/>
    <w:rsid w:val="00A659AA"/>
    <w:rsid w:val="00A66DCC"/>
    <w:rsid w:val="00A7023E"/>
    <w:rsid w:val="00A70909"/>
    <w:rsid w:val="00A72318"/>
    <w:rsid w:val="00A74B0F"/>
    <w:rsid w:val="00A74B77"/>
    <w:rsid w:val="00A755A7"/>
    <w:rsid w:val="00A756AD"/>
    <w:rsid w:val="00A774E2"/>
    <w:rsid w:val="00A77BDA"/>
    <w:rsid w:val="00A81954"/>
    <w:rsid w:val="00A915A7"/>
    <w:rsid w:val="00A93F31"/>
    <w:rsid w:val="00A94649"/>
    <w:rsid w:val="00A95B34"/>
    <w:rsid w:val="00A9677F"/>
    <w:rsid w:val="00A9703C"/>
    <w:rsid w:val="00AA0E6B"/>
    <w:rsid w:val="00AA27E8"/>
    <w:rsid w:val="00AA3489"/>
    <w:rsid w:val="00AA44C8"/>
    <w:rsid w:val="00AA4BEC"/>
    <w:rsid w:val="00AA7087"/>
    <w:rsid w:val="00AA75EF"/>
    <w:rsid w:val="00AA7ED6"/>
    <w:rsid w:val="00AB1060"/>
    <w:rsid w:val="00AB2DAB"/>
    <w:rsid w:val="00AB31C1"/>
    <w:rsid w:val="00AB3ED1"/>
    <w:rsid w:val="00AB5AD5"/>
    <w:rsid w:val="00AC2492"/>
    <w:rsid w:val="00AC477B"/>
    <w:rsid w:val="00AC5609"/>
    <w:rsid w:val="00AC7779"/>
    <w:rsid w:val="00AC7808"/>
    <w:rsid w:val="00AD15C9"/>
    <w:rsid w:val="00AD3FB4"/>
    <w:rsid w:val="00AD62EB"/>
    <w:rsid w:val="00AD7848"/>
    <w:rsid w:val="00AE1671"/>
    <w:rsid w:val="00AE17B5"/>
    <w:rsid w:val="00AE6E66"/>
    <w:rsid w:val="00AE71FE"/>
    <w:rsid w:val="00AE72A2"/>
    <w:rsid w:val="00AF0B0D"/>
    <w:rsid w:val="00AF1280"/>
    <w:rsid w:val="00AF1FC4"/>
    <w:rsid w:val="00B008A4"/>
    <w:rsid w:val="00B00DE2"/>
    <w:rsid w:val="00B02B1B"/>
    <w:rsid w:val="00B035A1"/>
    <w:rsid w:val="00B10E17"/>
    <w:rsid w:val="00B116C8"/>
    <w:rsid w:val="00B17144"/>
    <w:rsid w:val="00B226EE"/>
    <w:rsid w:val="00B23529"/>
    <w:rsid w:val="00B24157"/>
    <w:rsid w:val="00B24234"/>
    <w:rsid w:val="00B2525F"/>
    <w:rsid w:val="00B25ADA"/>
    <w:rsid w:val="00B26898"/>
    <w:rsid w:val="00B27A74"/>
    <w:rsid w:val="00B31FB5"/>
    <w:rsid w:val="00B36B33"/>
    <w:rsid w:val="00B4000B"/>
    <w:rsid w:val="00B40A2E"/>
    <w:rsid w:val="00B4522E"/>
    <w:rsid w:val="00B46BB6"/>
    <w:rsid w:val="00B50152"/>
    <w:rsid w:val="00B53254"/>
    <w:rsid w:val="00B548BA"/>
    <w:rsid w:val="00B57108"/>
    <w:rsid w:val="00B62B9E"/>
    <w:rsid w:val="00B63C22"/>
    <w:rsid w:val="00B64D55"/>
    <w:rsid w:val="00B66097"/>
    <w:rsid w:val="00B6620B"/>
    <w:rsid w:val="00B66920"/>
    <w:rsid w:val="00B71A07"/>
    <w:rsid w:val="00B749C5"/>
    <w:rsid w:val="00B758A6"/>
    <w:rsid w:val="00B8089F"/>
    <w:rsid w:val="00B84125"/>
    <w:rsid w:val="00B86E15"/>
    <w:rsid w:val="00B9076A"/>
    <w:rsid w:val="00B91E80"/>
    <w:rsid w:val="00B91F57"/>
    <w:rsid w:val="00BA1243"/>
    <w:rsid w:val="00BA2933"/>
    <w:rsid w:val="00BA2C9A"/>
    <w:rsid w:val="00BA4E1C"/>
    <w:rsid w:val="00BB04E6"/>
    <w:rsid w:val="00BB2295"/>
    <w:rsid w:val="00BB2D44"/>
    <w:rsid w:val="00BB5057"/>
    <w:rsid w:val="00BB5A38"/>
    <w:rsid w:val="00BB6E2D"/>
    <w:rsid w:val="00BB7954"/>
    <w:rsid w:val="00BB7D5C"/>
    <w:rsid w:val="00BB7FD0"/>
    <w:rsid w:val="00BC315F"/>
    <w:rsid w:val="00BC3444"/>
    <w:rsid w:val="00BC5AFF"/>
    <w:rsid w:val="00BC6C31"/>
    <w:rsid w:val="00BC7013"/>
    <w:rsid w:val="00BD3B56"/>
    <w:rsid w:val="00BD4CAF"/>
    <w:rsid w:val="00BD61B4"/>
    <w:rsid w:val="00BE06D7"/>
    <w:rsid w:val="00BE2229"/>
    <w:rsid w:val="00BE364C"/>
    <w:rsid w:val="00BE369B"/>
    <w:rsid w:val="00BE3F93"/>
    <w:rsid w:val="00BE4933"/>
    <w:rsid w:val="00BE53F5"/>
    <w:rsid w:val="00BE5908"/>
    <w:rsid w:val="00BE61E1"/>
    <w:rsid w:val="00BE7147"/>
    <w:rsid w:val="00BE7C55"/>
    <w:rsid w:val="00BF1F6B"/>
    <w:rsid w:val="00BF2F48"/>
    <w:rsid w:val="00C040BB"/>
    <w:rsid w:val="00C04CDC"/>
    <w:rsid w:val="00C1002E"/>
    <w:rsid w:val="00C107B3"/>
    <w:rsid w:val="00C121CE"/>
    <w:rsid w:val="00C1229E"/>
    <w:rsid w:val="00C143CC"/>
    <w:rsid w:val="00C14E4B"/>
    <w:rsid w:val="00C15AEB"/>
    <w:rsid w:val="00C167EE"/>
    <w:rsid w:val="00C16F78"/>
    <w:rsid w:val="00C17468"/>
    <w:rsid w:val="00C178CF"/>
    <w:rsid w:val="00C17B96"/>
    <w:rsid w:val="00C225CE"/>
    <w:rsid w:val="00C27029"/>
    <w:rsid w:val="00C301B6"/>
    <w:rsid w:val="00C31FBF"/>
    <w:rsid w:val="00C34321"/>
    <w:rsid w:val="00C3626C"/>
    <w:rsid w:val="00C40D59"/>
    <w:rsid w:val="00C41190"/>
    <w:rsid w:val="00C41CCC"/>
    <w:rsid w:val="00C4435A"/>
    <w:rsid w:val="00C449F5"/>
    <w:rsid w:val="00C44DE4"/>
    <w:rsid w:val="00C45217"/>
    <w:rsid w:val="00C45313"/>
    <w:rsid w:val="00C5051A"/>
    <w:rsid w:val="00C523E5"/>
    <w:rsid w:val="00C54027"/>
    <w:rsid w:val="00C54C4C"/>
    <w:rsid w:val="00C55306"/>
    <w:rsid w:val="00C573DC"/>
    <w:rsid w:val="00C57728"/>
    <w:rsid w:val="00C63B0F"/>
    <w:rsid w:val="00C6586F"/>
    <w:rsid w:val="00C65E3F"/>
    <w:rsid w:val="00C67954"/>
    <w:rsid w:val="00C67B65"/>
    <w:rsid w:val="00C67CBE"/>
    <w:rsid w:val="00C67F84"/>
    <w:rsid w:val="00C70B06"/>
    <w:rsid w:val="00C744D1"/>
    <w:rsid w:val="00C75852"/>
    <w:rsid w:val="00C76A85"/>
    <w:rsid w:val="00C76CB1"/>
    <w:rsid w:val="00C7720D"/>
    <w:rsid w:val="00C77344"/>
    <w:rsid w:val="00C811EE"/>
    <w:rsid w:val="00C83267"/>
    <w:rsid w:val="00C85FD3"/>
    <w:rsid w:val="00C9039E"/>
    <w:rsid w:val="00C91C7F"/>
    <w:rsid w:val="00C92366"/>
    <w:rsid w:val="00C94CE6"/>
    <w:rsid w:val="00CA0BA6"/>
    <w:rsid w:val="00CA2AA0"/>
    <w:rsid w:val="00CA6113"/>
    <w:rsid w:val="00CA7B88"/>
    <w:rsid w:val="00CB01D5"/>
    <w:rsid w:val="00CB150F"/>
    <w:rsid w:val="00CB1A24"/>
    <w:rsid w:val="00CB441F"/>
    <w:rsid w:val="00CC0AE2"/>
    <w:rsid w:val="00CC3186"/>
    <w:rsid w:val="00CC5B28"/>
    <w:rsid w:val="00CC6318"/>
    <w:rsid w:val="00CC6E6E"/>
    <w:rsid w:val="00CC7F75"/>
    <w:rsid w:val="00CD0713"/>
    <w:rsid w:val="00CD08BB"/>
    <w:rsid w:val="00CD1962"/>
    <w:rsid w:val="00CD1B5A"/>
    <w:rsid w:val="00CD1F2D"/>
    <w:rsid w:val="00CD35C3"/>
    <w:rsid w:val="00CD7278"/>
    <w:rsid w:val="00CE0DA5"/>
    <w:rsid w:val="00CE1088"/>
    <w:rsid w:val="00CF05C1"/>
    <w:rsid w:val="00CF1B3A"/>
    <w:rsid w:val="00CF55E3"/>
    <w:rsid w:val="00CF7F7E"/>
    <w:rsid w:val="00D02F4F"/>
    <w:rsid w:val="00D0464E"/>
    <w:rsid w:val="00D04986"/>
    <w:rsid w:val="00D05216"/>
    <w:rsid w:val="00D05747"/>
    <w:rsid w:val="00D068F5"/>
    <w:rsid w:val="00D07EBB"/>
    <w:rsid w:val="00D112C1"/>
    <w:rsid w:val="00D1278D"/>
    <w:rsid w:val="00D12E5C"/>
    <w:rsid w:val="00D1474B"/>
    <w:rsid w:val="00D175F7"/>
    <w:rsid w:val="00D17D8C"/>
    <w:rsid w:val="00D21E54"/>
    <w:rsid w:val="00D23EC6"/>
    <w:rsid w:val="00D25817"/>
    <w:rsid w:val="00D27787"/>
    <w:rsid w:val="00D32B25"/>
    <w:rsid w:val="00D33DFD"/>
    <w:rsid w:val="00D34B3C"/>
    <w:rsid w:val="00D34F0D"/>
    <w:rsid w:val="00D51D42"/>
    <w:rsid w:val="00D54008"/>
    <w:rsid w:val="00D55D20"/>
    <w:rsid w:val="00D57597"/>
    <w:rsid w:val="00D579AE"/>
    <w:rsid w:val="00D605F6"/>
    <w:rsid w:val="00D60AEE"/>
    <w:rsid w:val="00D60F99"/>
    <w:rsid w:val="00D61822"/>
    <w:rsid w:val="00D6187B"/>
    <w:rsid w:val="00D62974"/>
    <w:rsid w:val="00D65D67"/>
    <w:rsid w:val="00D66996"/>
    <w:rsid w:val="00D8458F"/>
    <w:rsid w:val="00D8577B"/>
    <w:rsid w:val="00D86A79"/>
    <w:rsid w:val="00D9128B"/>
    <w:rsid w:val="00D92B72"/>
    <w:rsid w:val="00D92B9B"/>
    <w:rsid w:val="00D92EB6"/>
    <w:rsid w:val="00D95258"/>
    <w:rsid w:val="00D96BB6"/>
    <w:rsid w:val="00D97BEB"/>
    <w:rsid w:val="00DA0682"/>
    <w:rsid w:val="00DA06BE"/>
    <w:rsid w:val="00DA1EA6"/>
    <w:rsid w:val="00DA3D4E"/>
    <w:rsid w:val="00DA43B9"/>
    <w:rsid w:val="00DA5944"/>
    <w:rsid w:val="00DB064E"/>
    <w:rsid w:val="00DB08C9"/>
    <w:rsid w:val="00DB290B"/>
    <w:rsid w:val="00DB2C42"/>
    <w:rsid w:val="00DB6901"/>
    <w:rsid w:val="00DC1429"/>
    <w:rsid w:val="00DC2C2F"/>
    <w:rsid w:val="00DC7340"/>
    <w:rsid w:val="00DD0C5B"/>
    <w:rsid w:val="00DD5F9D"/>
    <w:rsid w:val="00DD6162"/>
    <w:rsid w:val="00DE1ABE"/>
    <w:rsid w:val="00DE43CB"/>
    <w:rsid w:val="00DE5B30"/>
    <w:rsid w:val="00DE73DC"/>
    <w:rsid w:val="00DF0BB1"/>
    <w:rsid w:val="00DF1DD2"/>
    <w:rsid w:val="00DF5729"/>
    <w:rsid w:val="00E00A32"/>
    <w:rsid w:val="00E01B7D"/>
    <w:rsid w:val="00E06960"/>
    <w:rsid w:val="00E11C70"/>
    <w:rsid w:val="00E2019C"/>
    <w:rsid w:val="00E21AFF"/>
    <w:rsid w:val="00E22792"/>
    <w:rsid w:val="00E22E0E"/>
    <w:rsid w:val="00E26CFC"/>
    <w:rsid w:val="00E278EF"/>
    <w:rsid w:val="00E27B11"/>
    <w:rsid w:val="00E30040"/>
    <w:rsid w:val="00E3068E"/>
    <w:rsid w:val="00E313B4"/>
    <w:rsid w:val="00E334A5"/>
    <w:rsid w:val="00E34EB6"/>
    <w:rsid w:val="00E35ACF"/>
    <w:rsid w:val="00E369C6"/>
    <w:rsid w:val="00E43781"/>
    <w:rsid w:val="00E439BA"/>
    <w:rsid w:val="00E43B4A"/>
    <w:rsid w:val="00E449DE"/>
    <w:rsid w:val="00E45896"/>
    <w:rsid w:val="00E4731B"/>
    <w:rsid w:val="00E50E89"/>
    <w:rsid w:val="00E53C88"/>
    <w:rsid w:val="00E566B2"/>
    <w:rsid w:val="00E62B6F"/>
    <w:rsid w:val="00E6432B"/>
    <w:rsid w:val="00E64936"/>
    <w:rsid w:val="00E65EBB"/>
    <w:rsid w:val="00E663D5"/>
    <w:rsid w:val="00E707B8"/>
    <w:rsid w:val="00E716AB"/>
    <w:rsid w:val="00E75ED8"/>
    <w:rsid w:val="00E850FE"/>
    <w:rsid w:val="00E979FB"/>
    <w:rsid w:val="00EA0E5A"/>
    <w:rsid w:val="00EA4A3A"/>
    <w:rsid w:val="00EB07D7"/>
    <w:rsid w:val="00EB0F2B"/>
    <w:rsid w:val="00EB1508"/>
    <w:rsid w:val="00EB54CC"/>
    <w:rsid w:val="00EC1DCF"/>
    <w:rsid w:val="00EC2822"/>
    <w:rsid w:val="00EC43FF"/>
    <w:rsid w:val="00EC4B45"/>
    <w:rsid w:val="00EC511F"/>
    <w:rsid w:val="00EC572D"/>
    <w:rsid w:val="00EC685E"/>
    <w:rsid w:val="00ED071E"/>
    <w:rsid w:val="00ED344E"/>
    <w:rsid w:val="00ED34E1"/>
    <w:rsid w:val="00ED5237"/>
    <w:rsid w:val="00EE21E0"/>
    <w:rsid w:val="00EE29BC"/>
    <w:rsid w:val="00EE4468"/>
    <w:rsid w:val="00EE45F4"/>
    <w:rsid w:val="00EE46C9"/>
    <w:rsid w:val="00EE5EFE"/>
    <w:rsid w:val="00EE6C52"/>
    <w:rsid w:val="00EE73FC"/>
    <w:rsid w:val="00EE74B2"/>
    <w:rsid w:val="00EF0651"/>
    <w:rsid w:val="00EF10DA"/>
    <w:rsid w:val="00EF185B"/>
    <w:rsid w:val="00EF3B6B"/>
    <w:rsid w:val="00EF6EAD"/>
    <w:rsid w:val="00F00887"/>
    <w:rsid w:val="00F01CE3"/>
    <w:rsid w:val="00F02E05"/>
    <w:rsid w:val="00F0443D"/>
    <w:rsid w:val="00F06394"/>
    <w:rsid w:val="00F1475F"/>
    <w:rsid w:val="00F14DEC"/>
    <w:rsid w:val="00F219FA"/>
    <w:rsid w:val="00F25F5F"/>
    <w:rsid w:val="00F26337"/>
    <w:rsid w:val="00F27D0D"/>
    <w:rsid w:val="00F308D1"/>
    <w:rsid w:val="00F310E7"/>
    <w:rsid w:val="00F32C78"/>
    <w:rsid w:val="00F33329"/>
    <w:rsid w:val="00F37844"/>
    <w:rsid w:val="00F4063B"/>
    <w:rsid w:val="00F41228"/>
    <w:rsid w:val="00F4278C"/>
    <w:rsid w:val="00F42E31"/>
    <w:rsid w:val="00F45FA5"/>
    <w:rsid w:val="00F47508"/>
    <w:rsid w:val="00F50215"/>
    <w:rsid w:val="00F50E89"/>
    <w:rsid w:val="00F53406"/>
    <w:rsid w:val="00F60F6B"/>
    <w:rsid w:val="00F61D3B"/>
    <w:rsid w:val="00F6307B"/>
    <w:rsid w:val="00F639AB"/>
    <w:rsid w:val="00F65890"/>
    <w:rsid w:val="00F70BEC"/>
    <w:rsid w:val="00F72215"/>
    <w:rsid w:val="00F72743"/>
    <w:rsid w:val="00F7275B"/>
    <w:rsid w:val="00F74D5E"/>
    <w:rsid w:val="00F757E3"/>
    <w:rsid w:val="00F767F6"/>
    <w:rsid w:val="00F77F00"/>
    <w:rsid w:val="00F80CD1"/>
    <w:rsid w:val="00F80D13"/>
    <w:rsid w:val="00F85B7C"/>
    <w:rsid w:val="00F90296"/>
    <w:rsid w:val="00F90E81"/>
    <w:rsid w:val="00F9122F"/>
    <w:rsid w:val="00F958FD"/>
    <w:rsid w:val="00F95C3D"/>
    <w:rsid w:val="00F97D94"/>
    <w:rsid w:val="00FA1617"/>
    <w:rsid w:val="00FA53E7"/>
    <w:rsid w:val="00FA6F13"/>
    <w:rsid w:val="00FB0CFF"/>
    <w:rsid w:val="00FB1800"/>
    <w:rsid w:val="00FB1E43"/>
    <w:rsid w:val="00FB6FAA"/>
    <w:rsid w:val="00FC0152"/>
    <w:rsid w:val="00FC2525"/>
    <w:rsid w:val="00FC3407"/>
    <w:rsid w:val="00FC4408"/>
    <w:rsid w:val="00FC4FE8"/>
    <w:rsid w:val="00FC5491"/>
    <w:rsid w:val="00FC58BC"/>
    <w:rsid w:val="00FD17F6"/>
    <w:rsid w:val="00FD45A5"/>
    <w:rsid w:val="00FD5675"/>
    <w:rsid w:val="00FD60AE"/>
    <w:rsid w:val="00FD6321"/>
    <w:rsid w:val="00FE292F"/>
    <w:rsid w:val="00FE29A5"/>
    <w:rsid w:val="00FE36F7"/>
    <w:rsid w:val="00FE4348"/>
    <w:rsid w:val="00FF026E"/>
    <w:rsid w:val="00FF09FD"/>
    <w:rsid w:val="00FF10B3"/>
    <w:rsid w:val="00FF3122"/>
    <w:rsid w:val="00FF42A5"/>
    <w:rsid w:val="00FF4AFB"/>
    <w:rsid w:val="00FF4E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0917D"/>
  <w15:chartTrackingRefBased/>
  <w15:docId w15:val="{0D4066E6-E299-4A12-8431-4680C654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19C"/>
    <w:pPr>
      <w:spacing w:after="0" w:line="240" w:lineRule="auto"/>
      <w:jc w:val="both"/>
    </w:pPr>
    <w:rPr>
      <w:rFonts w:ascii="Consolas" w:hAnsi="Consolas"/>
      <w:sz w:val="20"/>
    </w:rPr>
  </w:style>
  <w:style w:type="paragraph" w:styleId="Titre1">
    <w:name w:val="heading 1"/>
    <w:basedOn w:val="Normal"/>
    <w:next w:val="Normal"/>
    <w:link w:val="Titre1Car"/>
    <w:uiPriority w:val="9"/>
    <w:qFormat/>
    <w:rsid w:val="000971E4"/>
    <w:pPr>
      <w:keepNext/>
      <w:keepLines/>
      <w:pBdr>
        <w:bottom w:val="single" w:sz="4" w:space="1" w:color="4472C4" w:themeColor="accent1"/>
      </w:pBdr>
      <w:spacing w:before="320" w:after="80"/>
      <w:jc w:val="center"/>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D55D20"/>
    <w:pPr>
      <w:keepNext/>
      <w:keepLines/>
      <w:spacing w:before="160" w:after="40"/>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296897"/>
    <w:pPr>
      <w:keepNext/>
      <w:keepLines/>
      <w:spacing w:before="160"/>
      <w:jc w:val="center"/>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844EA1"/>
    <w:pPr>
      <w:keepNext/>
      <w:keepLines/>
      <w:spacing w:before="80"/>
      <w:jc w:val="center"/>
      <w:outlineLvl w:val="3"/>
    </w:pPr>
    <w:rPr>
      <w:rFonts w:asciiTheme="majorHAnsi" w:eastAsiaTheme="majorEastAsia" w:hAnsiTheme="majorHAnsi" w:cstheme="majorBidi"/>
      <w:iCs/>
      <w:sz w:val="30"/>
      <w:szCs w:val="30"/>
    </w:rPr>
  </w:style>
  <w:style w:type="paragraph" w:styleId="Titre5">
    <w:name w:val="heading 5"/>
    <w:basedOn w:val="Normal"/>
    <w:next w:val="Normal"/>
    <w:link w:val="Titre5Car"/>
    <w:uiPriority w:val="9"/>
    <w:unhideWhenUsed/>
    <w:qFormat/>
    <w:rsid w:val="00267B94"/>
    <w:pPr>
      <w:keepNext/>
      <w:keepLines/>
      <w:spacing w:before="40"/>
      <w:jc w:val="center"/>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D55D20"/>
    <w:pPr>
      <w:keepNext/>
      <w:keepLines/>
      <w:spacing w:before="4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D55D20"/>
    <w:pPr>
      <w:keepNext/>
      <w:keepLines/>
      <w:spacing w:before="4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D55D20"/>
    <w:pPr>
      <w:keepNext/>
      <w:keepLines/>
      <w:spacing w:before="40"/>
      <w:outlineLvl w:val="7"/>
    </w:pPr>
    <w:rPr>
      <w:rFonts w:asciiTheme="majorHAnsi" w:eastAsiaTheme="majorEastAsia" w:hAnsiTheme="majorHAnsi" w:cstheme="majorBidi"/>
      <w:i/>
      <w:iCs/>
      <w:szCs w:val="22"/>
    </w:rPr>
  </w:style>
  <w:style w:type="paragraph" w:styleId="Titre9">
    <w:name w:val="heading 9"/>
    <w:basedOn w:val="Normal"/>
    <w:next w:val="Normal"/>
    <w:link w:val="Titre9Car"/>
    <w:uiPriority w:val="9"/>
    <w:semiHidden/>
    <w:unhideWhenUsed/>
    <w:qFormat/>
    <w:rsid w:val="00D55D20"/>
    <w:pPr>
      <w:keepNext/>
      <w:keepLines/>
      <w:spacing w:before="4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971E4"/>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D55D20"/>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296897"/>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844EA1"/>
    <w:rPr>
      <w:rFonts w:asciiTheme="majorHAnsi" w:eastAsiaTheme="majorEastAsia" w:hAnsiTheme="majorHAnsi" w:cstheme="majorBidi"/>
      <w:iCs/>
      <w:sz w:val="30"/>
      <w:szCs w:val="30"/>
    </w:rPr>
  </w:style>
  <w:style w:type="character" w:customStyle="1" w:styleId="Titre5Car">
    <w:name w:val="Titre 5 Car"/>
    <w:basedOn w:val="Policepardfaut"/>
    <w:link w:val="Titre5"/>
    <w:uiPriority w:val="9"/>
    <w:rsid w:val="00267B94"/>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D55D20"/>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D55D20"/>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D55D20"/>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D55D20"/>
    <w:rPr>
      <w:b/>
      <w:bCs/>
      <w:i/>
      <w:iCs/>
    </w:rPr>
  </w:style>
  <w:style w:type="paragraph" w:styleId="Lgende">
    <w:name w:val="caption"/>
    <w:basedOn w:val="Normal"/>
    <w:next w:val="Normal"/>
    <w:uiPriority w:val="35"/>
    <w:unhideWhenUsed/>
    <w:qFormat/>
    <w:rsid w:val="00D55D20"/>
    <w:rPr>
      <w:b/>
      <w:bCs/>
      <w:color w:val="404040" w:themeColor="text1" w:themeTint="BF"/>
      <w:sz w:val="16"/>
      <w:szCs w:val="16"/>
    </w:rPr>
  </w:style>
  <w:style w:type="paragraph" w:styleId="Titre">
    <w:name w:val="Title"/>
    <w:basedOn w:val="Normal"/>
    <w:next w:val="Normal"/>
    <w:link w:val="TitreCar"/>
    <w:uiPriority w:val="10"/>
    <w:qFormat/>
    <w:rsid w:val="00D55D20"/>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44"/>
      <w:szCs w:val="72"/>
    </w:rPr>
  </w:style>
  <w:style w:type="character" w:customStyle="1" w:styleId="TitreCar">
    <w:name w:val="Titre Car"/>
    <w:basedOn w:val="Policepardfaut"/>
    <w:link w:val="Titre"/>
    <w:uiPriority w:val="10"/>
    <w:rsid w:val="00D55D20"/>
    <w:rPr>
      <w:rFonts w:asciiTheme="majorHAnsi" w:eastAsiaTheme="majorEastAsia" w:hAnsiTheme="majorHAnsi" w:cstheme="majorBidi"/>
      <w:caps/>
      <w:color w:val="44546A" w:themeColor="text2"/>
      <w:spacing w:val="30"/>
      <w:sz w:val="44"/>
      <w:szCs w:val="72"/>
    </w:rPr>
  </w:style>
  <w:style w:type="paragraph" w:styleId="Sous-titre">
    <w:name w:val="Subtitle"/>
    <w:basedOn w:val="Normal"/>
    <w:next w:val="Normal"/>
    <w:link w:val="Sous-titreCar"/>
    <w:uiPriority w:val="11"/>
    <w:qFormat/>
    <w:rsid w:val="00D55D20"/>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D55D20"/>
    <w:rPr>
      <w:color w:val="44546A" w:themeColor="text2"/>
      <w:sz w:val="28"/>
      <w:szCs w:val="28"/>
    </w:rPr>
  </w:style>
  <w:style w:type="character" w:styleId="lev">
    <w:name w:val="Strong"/>
    <w:basedOn w:val="Policepardfaut"/>
    <w:uiPriority w:val="22"/>
    <w:qFormat/>
    <w:rsid w:val="00D55D20"/>
    <w:rPr>
      <w:b/>
      <w:bCs/>
    </w:rPr>
  </w:style>
  <w:style w:type="character" w:styleId="Accentuation">
    <w:name w:val="Emphasis"/>
    <w:basedOn w:val="Policepardfaut"/>
    <w:uiPriority w:val="20"/>
    <w:qFormat/>
    <w:rsid w:val="00D55D20"/>
    <w:rPr>
      <w:i/>
      <w:iCs/>
      <w:color w:val="000000" w:themeColor="text1"/>
    </w:rPr>
  </w:style>
  <w:style w:type="paragraph" w:styleId="Sansinterligne">
    <w:name w:val="No Spacing"/>
    <w:uiPriority w:val="1"/>
    <w:qFormat/>
    <w:rsid w:val="00D55D20"/>
    <w:pPr>
      <w:spacing w:after="0" w:line="240" w:lineRule="auto"/>
    </w:pPr>
  </w:style>
  <w:style w:type="paragraph" w:styleId="Citation">
    <w:name w:val="Quote"/>
    <w:basedOn w:val="Normal"/>
    <w:next w:val="Normal"/>
    <w:link w:val="CitationCar"/>
    <w:uiPriority w:val="29"/>
    <w:qFormat/>
    <w:rsid w:val="00D55D20"/>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D55D20"/>
    <w:rPr>
      <w:i/>
      <w:iCs/>
      <w:color w:val="7B7B7B" w:themeColor="accent3" w:themeShade="BF"/>
      <w:sz w:val="24"/>
      <w:szCs w:val="24"/>
    </w:rPr>
  </w:style>
  <w:style w:type="paragraph" w:styleId="Citationintense">
    <w:name w:val="Intense Quote"/>
    <w:basedOn w:val="Normal"/>
    <w:next w:val="Normal"/>
    <w:link w:val="CitationintenseCar"/>
    <w:uiPriority w:val="30"/>
    <w:qFormat/>
    <w:rsid w:val="00D55D2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D55D20"/>
    <w:rPr>
      <w:rFonts w:asciiTheme="majorHAnsi" w:eastAsiaTheme="majorEastAsia" w:hAnsiTheme="majorHAnsi" w:cstheme="majorBidi"/>
      <w:caps/>
      <w:color w:val="2F5496" w:themeColor="accent1" w:themeShade="BF"/>
      <w:sz w:val="28"/>
      <w:szCs w:val="28"/>
    </w:rPr>
  </w:style>
  <w:style w:type="character" w:styleId="Accentuationlgre">
    <w:name w:val="Subtle Emphasis"/>
    <w:basedOn w:val="Policepardfaut"/>
    <w:uiPriority w:val="19"/>
    <w:qFormat/>
    <w:rsid w:val="00D55D20"/>
    <w:rPr>
      <w:i/>
      <w:iCs/>
      <w:color w:val="595959" w:themeColor="text1" w:themeTint="A6"/>
    </w:rPr>
  </w:style>
  <w:style w:type="character" w:styleId="Accentuationintense">
    <w:name w:val="Intense Emphasis"/>
    <w:basedOn w:val="Policepardfaut"/>
    <w:uiPriority w:val="21"/>
    <w:qFormat/>
    <w:rsid w:val="00D55D20"/>
    <w:rPr>
      <w:b/>
      <w:bCs/>
      <w:i/>
      <w:iCs/>
      <w:color w:val="auto"/>
    </w:rPr>
  </w:style>
  <w:style w:type="character" w:styleId="Rfrencelgre">
    <w:name w:val="Subtle Reference"/>
    <w:basedOn w:val="Policepardfaut"/>
    <w:uiPriority w:val="31"/>
    <w:qFormat/>
    <w:rsid w:val="00D55D20"/>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55D20"/>
    <w:rPr>
      <w:b/>
      <w:bCs/>
      <w:caps w:val="0"/>
      <w:smallCaps/>
      <w:color w:val="auto"/>
      <w:spacing w:val="0"/>
      <w:u w:val="single"/>
    </w:rPr>
  </w:style>
  <w:style w:type="character" w:styleId="Titredulivre">
    <w:name w:val="Book Title"/>
    <w:basedOn w:val="Policepardfaut"/>
    <w:uiPriority w:val="33"/>
    <w:qFormat/>
    <w:rsid w:val="00D55D20"/>
    <w:rPr>
      <w:b/>
      <w:bCs/>
      <w:caps w:val="0"/>
      <w:smallCaps/>
      <w:spacing w:val="0"/>
    </w:rPr>
  </w:style>
  <w:style w:type="paragraph" w:styleId="En-ttedetabledesmatires">
    <w:name w:val="TOC Heading"/>
    <w:basedOn w:val="Titre1"/>
    <w:next w:val="Normal"/>
    <w:uiPriority w:val="39"/>
    <w:unhideWhenUsed/>
    <w:qFormat/>
    <w:rsid w:val="00D55D20"/>
    <w:pPr>
      <w:outlineLvl w:val="9"/>
    </w:pPr>
  </w:style>
  <w:style w:type="paragraph" w:styleId="En-tte">
    <w:name w:val="header"/>
    <w:basedOn w:val="Normal"/>
    <w:link w:val="En-tteCar"/>
    <w:uiPriority w:val="99"/>
    <w:unhideWhenUsed/>
    <w:rsid w:val="00D55D20"/>
    <w:pPr>
      <w:tabs>
        <w:tab w:val="center" w:pos="4536"/>
        <w:tab w:val="right" w:pos="9072"/>
      </w:tabs>
    </w:pPr>
  </w:style>
  <w:style w:type="character" w:customStyle="1" w:styleId="En-tteCar">
    <w:name w:val="En-tête Car"/>
    <w:basedOn w:val="Policepardfaut"/>
    <w:link w:val="En-tte"/>
    <w:uiPriority w:val="99"/>
    <w:rsid w:val="00D55D20"/>
  </w:style>
  <w:style w:type="paragraph" w:styleId="Pieddepage">
    <w:name w:val="footer"/>
    <w:basedOn w:val="Normal"/>
    <w:link w:val="PieddepageCar"/>
    <w:uiPriority w:val="99"/>
    <w:unhideWhenUsed/>
    <w:rsid w:val="00D55D20"/>
    <w:pPr>
      <w:tabs>
        <w:tab w:val="center" w:pos="4536"/>
        <w:tab w:val="right" w:pos="9072"/>
      </w:tabs>
    </w:pPr>
  </w:style>
  <w:style w:type="character" w:customStyle="1" w:styleId="PieddepageCar">
    <w:name w:val="Pied de page Car"/>
    <w:basedOn w:val="Policepardfaut"/>
    <w:link w:val="Pieddepage"/>
    <w:uiPriority w:val="99"/>
    <w:rsid w:val="00D55D20"/>
  </w:style>
  <w:style w:type="table" w:styleId="Grilledutableau">
    <w:name w:val="Table Grid"/>
    <w:basedOn w:val="TableauNormal"/>
    <w:uiPriority w:val="39"/>
    <w:rsid w:val="00D5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D55D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M1">
    <w:name w:val="toc 1"/>
    <w:basedOn w:val="Normal"/>
    <w:next w:val="Normal"/>
    <w:autoRedefine/>
    <w:uiPriority w:val="39"/>
    <w:unhideWhenUsed/>
    <w:rsid w:val="00CD08BB"/>
    <w:pPr>
      <w:spacing w:after="100"/>
    </w:pPr>
  </w:style>
  <w:style w:type="character" w:styleId="Lienhypertexte">
    <w:name w:val="Hyperlink"/>
    <w:basedOn w:val="Policepardfaut"/>
    <w:uiPriority w:val="99"/>
    <w:unhideWhenUsed/>
    <w:rsid w:val="00CD08BB"/>
    <w:rPr>
      <w:color w:val="0563C1" w:themeColor="hyperlink"/>
      <w:u w:val="single"/>
    </w:rPr>
  </w:style>
  <w:style w:type="paragraph" w:styleId="Notedebasdepage">
    <w:name w:val="footnote text"/>
    <w:basedOn w:val="Normal"/>
    <w:link w:val="NotedebasdepageCar"/>
    <w:uiPriority w:val="99"/>
    <w:semiHidden/>
    <w:unhideWhenUsed/>
    <w:rsid w:val="00A57B22"/>
    <w:rPr>
      <w:szCs w:val="20"/>
    </w:rPr>
  </w:style>
  <w:style w:type="character" w:customStyle="1" w:styleId="NotedebasdepageCar">
    <w:name w:val="Note de bas de page Car"/>
    <w:basedOn w:val="Policepardfaut"/>
    <w:link w:val="Notedebasdepage"/>
    <w:uiPriority w:val="99"/>
    <w:semiHidden/>
    <w:rsid w:val="00A57B22"/>
    <w:rPr>
      <w:sz w:val="20"/>
      <w:szCs w:val="20"/>
    </w:rPr>
  </w:style>
  <w:style w:type="character" w:styleId="Appelnotedebasdep">
    <w:name w:val="footnote reference"/>
    <w:basedOn w:val="Policepardfaut"/>
    <w:uiPriority w:val="99"/>
    <w:semiHidden/>
    <w:unhideWhenUsed/>
    <w:rsid w:val="00A57B22"/>
    <w:rPr>
      <w:vertAlign w:val="superscript"/>
    </w:rPr>
  </w:style>
  <w:style w:type="character" w:styleId="Mentionnonrsolue">
    <w:name w:val="Unresolved Mention"/>
    <w:basedOn w:val="Policepardfaut"/>
    <w:uiPriority w:val="99"/>
    <w:semiHidden/>
    <w:unhideWhenUsed/>
    <w:rsid w:val="00A57B22"/>
    <w:rPr>
      <w:color w:val="605E5C"/>
      <w:shd w:val="clear" w:color="auto" w:fill="E1DFDD"/>
    </w:rPr>
  </w:style>
  <w:style w:type="character" w:styleId="Lienhypertextesuivivisit">
    <w:name w:val="FollowedHyperlink"/>
    <w:basedOn w:val="Policepardfaut"/>
    <w:uiPriority w:val="99"/>
    <w:semiHidden/>
    <w:unhideWhenUsed/>
    <w:rsid w:val="008A7F87"/>
    <w:rPr>
      <w:color w:val="954F72" w:themeColor="followedHyperlink"/>
      <w:u w:val="single"/>
    </w:rPr>
  </w:style>
  <w:style w:type="paragraph" w:styleId="Paragraphedeliste">
    <w:name w:val="List Paragraph"/>
    <w:basedOn w:val="Normal"/>
    <w:uiPriority w:val="34"/>
    <w:qFormat/>
    <w:rsid w:val="0019204B"/>
    <w:pPr>
      <w:ind w:left="720"/>
      <w:contextualSpacing/>
    </w:pPr>
  </w:style>
  <w:style w:type="paragraph" w:styleId="TM2">
    <w:name w:val="toc 2"/>
    <w:basedOn w:val="Normal"/>
    <w:next w:val="Normal"/>
    <w:autoRedefine/>
    <w:uiPriority w:val="39"/>
    <w:unhideWhenUsed/>
    <w:rsid w:val="00FA6F13"/>
    <w:pPr>
      <w:spacing w:after="100"/>
      <w:ind w:left="200"/>
    </w:pPr>
  </w:style>
  <w:style w:type="paragraph" w:styleId="Tabledesillustrations">
    <w:name w:val="table of figures"/>
    <w:basedOn w:val="Normal"/>
    <w:next w:val="Normal"/>
    <w:uiPriority w:val="99"/>
    <w:unhideWhenUsed/>
    <w:rsid w:val="00FA6F13"/>
  </w:style>
  <w:style w:type="paragraph" w:styleId="TM3">
    <w:name w:val="toc 3"/>
    <w:basedOn w:val="Normal"/>
    <w:next w:val="Normal"/>
    <w:autoRedefine/>
    <w:uiPriority w:val="39"/>
    <w:unhideWhenUsed/>
    <w:rsid w:val="00EB54CC"/>
    <w:pPr>
      <w:spacing w:after="100"/>
      <w:ind w:left="400"/>
    </w:pPr>
  </w:style>
  <w:style w:type="table" w:styleId="TableauGrille3">
    <w:name w:val="Grid Table 3"/>
    <w:basedOn w:val="TableauNormal"/>
    <w:uiPriority w:val="48"/>
    <w:rsid w:val="006F0B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semiHidden/>
    <w:unhideWhenUsed/>
    <w:rsid w:val="00580CE3"/>
    <w:pPr>
      <w:spacing w:before="100" w:beforeAutospacing="1" w:after="100" w:afterAutospacing="1"/>
      <w:jc w:val="left"/>
    </w:pPr>
    <w:rPr>
      <w:rFonts w:ascii="Times New Roman" w:eastAsia="Times New Roman" w:hAnsi="Times New Roman" w:cs="Times New Roman"/>
      <w:sz w:val="24"/>
      <w:szCs w:val="24"/>
      <w:lang w:eastAsia="fr-FR"/>
    </w:rPr>
  </w:style>
  <w:style w:type="paragraph" w:customStyle="1" w:styleId="Code">
    <w:name w:val="Code"/>
    <w:basedOn w:val="Normal"/>
    <w:link w:val="CodeCar"/>
    <w:autoRedefine/>
    <w:qFormat/>
    <w:rsid w:val="00B26898"/>
    <w:pPr>
      <w:jc w:val="left"/>
    </w:pPr>
    <w:rPr>
      <w:rFonts w:ascii="Fira Code" w:hAnsi="Fira Code"/>
      <w:lang w:val="en-US"/>
    </w:rPr>
  </w:style>
  <w:style w:type="character" w:customStyle="1" w:styleId="CodeCar">
    <w:name w:val="Code Car"/>
    <w:basedOn w:val="Policepardfaut"/>
    <w:link w:val="Code"/>
    <w:rsid w:val="00B26898"/>
    <w:rPr>
      <w:rFonts w:ascii="Fira Code" w:hAnsi="Fira Code"/>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29992">
      <w:bodyDiv w:val="1"/>
      <w:marLeft w:val="0"/>
      <w:marRight w:val="0"/>
      <w:marTop w:val="0"/>
      <w:marBottom w:val="0"/>
      <w:divBdr>
        <w:top w:val="none" w:sz="0" w:space="0" w:color="auto"/>
        <w:left w:val="none" w:sz="0" w:space="0" w:color="auto"/>
        <w:bottom w:val="none" w:sz="0" w:space="0" w:color="auto"/>
        <w:right w:val="none" w:sz="0" w:space="0" w:color="auto"/>
      </w:divBdr>
    </w:div>
    <w:div w:id="131212827">
      <w:bodyDiv w:val="1"/>
      <w:marLeft w:val="0"/>
      <w:marRight w:val="0"/>
      <w:marTop w:val="0"/>
      <w:marBottom w:val="0"/>
      <w:divBdr>
        <w:top w:val="none" w:sz="0" w:space="0" w:color="auto"/>
        <w:left w:val="none" w:sz="0" w:space="0" w:color="auto"/>
        <w:bottom w:val="none" w:sz="0" w:space="0" w:color="auto"/>
        <w:right w:val="none" w:sz="0" w:space="0" w:color="auto"/>
      </w:divBdr>
    </w:div>
    <w:div w:id="1090472301">
      <w:bodyDiv w:val="1"/>
      <w:marLeft w:val="0"/>
      <w:marRight w:val="0"/>
      <w:marTop w:val="0"/>
      <w:marBottom w:val="0"/>
      <w:divBdr>
        <w:top w:val="none" w:sz="0" w:space="0" w:color="auto"/>
        <w:left w:val="none" w:sz="0" w:space="0" w:color="auto"/>
        <w:bottom w:val="none" w:sz="0" w:space="0" w:color="auto"/>
        <w:right w:val="none" w:sz="0" w:space="0" w:color="auto"/>
      </w:divBdr>
    </w:div>
    <w:div w:id="1391004995">
      <w:bodyDiv w:val="1"/>
      <w:marLeft w:val="0"/>
      <w:marRight w:val="0"/>
      <w:marTop w:val="0"/>
      <w:marBottom w:val="0"/>
      <w:divBdr>
        <w:top w:val="none" w:sz="0" w:space="0" w:color="auto"/>
        <w:left w:val="none" w:sz="0" w:space="0" w:color="auto"/>
        <w:bottom w:val="none" w:sz="0" w:space="0" w:color="auto"/>
        <w:right w:val="none" w:sz="0" w:space="0" w:color="auto"/>
      </w:divBdr>
    </w:div>
    <w:div w:id="1934238149">
      <w:bodyDiv w:val="1"/>
      <w:marLeft w:val="0"/>
      <w:marRight w:val="0"/>
      <w:marTop w:val="0"/>
      <w:marBottom w:val="0"/>
      <w:divBdr>
        <w:top w:val="none" w:sz="0" w:space="0" w:color="auto"/>
        <w:left w:val="none" w:sz="0" w:space="0" w:color="auto"/>
        <w:bottom w:val="none" w:sz="0" w:space="0" w:color="auto"/>
        <w:right w:val="none" w:sz="0" w:space="0" w:color="auto"/>
      </w:divBdr>
    </w:div>
    <w:div w:id="2052680021">
      <w:bodyDiv w:val="1"/>
      <w:marLeft w:val="0"/>
      <w:marRight w:val="0"/>
      <w:marTop w:val="0"/>
      <w:marBottom w:val="0"/>
      <w:divBdr>
        <w:top w:val="none" w:sz="0" w:space="0" w:color="auto"/>
        <w:left w:val="none" w:sz="0" w:space="0" w:color="auto"/>
        <w:bottom w:val="none" w:sz="0" w:space="0" w:color="auto"/>
        <w:right w:val="none" w:sz="0" w:space="0" w:color="auto"/>
      </w:divBdr>
    </w:div>
    <w:div w:id="211196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www.youtube.com/watch?v=svLwLwB_How"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4.png"/><Relationship Id="rId68" Type="http://schemas.openxmlformats.org/officeDocument/2006/relationships/image" Target="media/image47.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hyperlink" Target="https://youtube.com" TargetMode="External"/><Relationship Id="rId58" Type="http://schemas.openxmlformats.org/officeDocument/2006/relationships/image" Target="media/image40.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fontTable" Target="fontTable.xm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hyperlink" Target="data/vt_data/README.txt" TargetMode="External"/><Relationship Id="rId69"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github.com/Kiwize/virus-hunter" TargetMode="External"/><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learn.microsoft.com/fr-fr/windows/win32/procthread/processes-and-threads"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docs.python.org/fr/3/using/windows.html" TargetMode="External"/><Relationship Id="rId67" Type="http://schemas.openxmlformats.org/officeDocument/2006/relationships/image" Target="media/image46.png"/><Relationship Id="rId20" Type="http://schemas.openxmlformats.org/officeDocument/2006/relationships/hyperlink" Target="https://www.youtube.com/watch?v=svLwLwB_How"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3.png"/><Relationship Id="rId70" Type="http://schemas.openxmlformats.org/officeDocument/2006/relationships/hyperlink" Target="https://www.vonage.fr/" TargetMode="External"/><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virustotal.com/gui/home/upload"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virustotal.com/gui/home/upload" TargetMode="External"/><Relationship Id="rId57" Type="http://schemas.openxmlformats.org/officeDocument/2006/relationships/hyperlink" Target="https://developers.virustotal.com/reference/overview"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hyperlink" Target="https://www.virustotal.com/gui/home/upload" TargetMode="External"/><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freecodecamp.org/news/how-does-a-cpu-work/"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vinci.com" TargetMode="Externa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yperlink" Target="file:///Z:\Documents\Lycee\BTS1\B3\virus-hunter\NSI%20Windows%20malware%20hunter%20handbook.docx"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5.png"/><Relationship Id="rId87" Type="http://schemas.openxmlformats.org/officeDocument/2006/relationships/image" Target="media/image64.png"/><Relationship Id="rId61" Type="http://schemas.openxmlformats.org/officeDocument/2006/relationships/image" Target="media/image42.png"/><Relationship Id="rId82" Type="http://schemas.openxmlformats.org/officeDocument/2006/relationships/image" Target="media/image59.png"/><Relationship Id="rId19" Type="http://schemas.openxmlformats.org/officeDocument/2006/relationships/image" Target="media/image9.png"/><Relationship Id="rId14" Type="http://schemas.openxmlformats.org/officeDocument/2006/relationships/hyperlink" Target="https://download.sysinternals.com/files/SysinternalsSuite.zip"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s://developer.mozilla.org/fr/docs/Learn/JavaScript/Client-side_web_APIs/Introduction" TargetMode="External"/><Relationship Id="rId77" Type="http://schemas.openxmlformats.org/officeDocument/2006/relationships/image" Target="media/image54.png"/></Relationships>
</file>

<file path=word/_rels/footnotes.xml.rels><?xml version="1.0" encoding="UTF-8" standalone="yes"?>
<Relationships xmlns="http://schemas.openxmlformats.org/package/2006/relationships"><Relationship Id="rId13" Type="http://schemas.openxmlformats.org/officeDocument/2006/relationships/hyperlink" Target="https://academy.bit2me.com/fr/que-es-hash/" TargetMode="External"/><Relationship Id="rId18" Type="http://schemas.openxmlformats.org/officeDocument/2006/relationships/hyperlink" Target="https://learn.microsoft.com/fr-fr/powershell/scripting/overview?view=powershell-7.3" TargetMode="External"/><Relationship Id="rId26" Type="http://schemas.openxmlformats.org/officeDocument/2006/relationships/hyperlink" Target="https://learn.microsoft.com/en-us/powershell/scripting/overview?view=powershell-7.3" TargetMode="External"/><Relationship Id="rId39" Type="http://schemas.openxmlformats.org/officeDocument/2006/relationships/hyperlink" Target="http://wjradburn.com/software/" TargetMode="External"/><Relationship Id="rId21" Type="http://schemas.openxmlformats.org/officeDocument/2006/relationships/hyperlink" Target="https://fr.malwarebytes.com/antivirus/" TargetMode="External"/><Relationship Id="rId34" Type="http://schemas.openxmlformats.org/officeDocument/2006/relationships/hyperlink" Target="https://www.malekal.com/quest-ce-qu-une-somme-de-controle-checksum-et-a-quoi-cela-sert/" TargetMode="External"/><Relationship Id="rId42" Type="http://schemas.openxmlformats.org/officeDocument/2006/relationships/hyperlink" Target="https://fr.wikipedia.org/wiki/Blowfish" TargetMode="External"/><Relationship Id="rId47" Type="http://schemas.openxmlformats.org/officeDocument/2006/relationships/hyperlink" Target="https://en.wikipedia.org/wiki/MD5" TargetMode="External"/><Relationship Id="rId50" Type="http://schemas.openxmlformats.org/officeDocument/2006/relationships/hyperlink" Target="https://www.ssl.com/fr/faq/qu%27est-ce-qu%27une-autorit%C3%A9-de-certification/" TargetMode="External"/><Relationship Id="rId7" Type="http://schemas.openxmlformats.org/officeDocument/2006/relationships/hyperlink" Target="https://stackoverflow.com/questions/902967/what-is-a-windows-handle" TargetMode="External"/><Relationship Id="rId2" Type="http://schemas.openxmlformats.org/officeDocument/2006/relationships/hyperlink" Target="https://fr.wikipedia.org/wiki/Windows_10" TargetMode="External"/><Relationship Id="rId16" Type="http://schemas.openxmlformats.org/officeDocument/2006/relationships/hyperlink" Target="https://serverfault.com/questions/856244/where-does-windows-store-dns-entry-list" TargetMode="External"/><Relationship Id="rId29" Type="http://schemas.openxmlformats.org/officeDocument/2006/relationships/hyperlink" Target="https://en.wikipedia.org/wiki/API" TargetMode="External"/><Relationship Id="rId11" Type="http://schemas.openxmlformats.org/officeDocument/2006/relationships/hyperlink" Target="https://stackoverflow.com/questions/1984186/what-is-private-bytes-virtual-bytes-working-set" TargetMode="External"/><Relationship Id="rId24" Type="http://schemas.openxmlformats.org/officeDocument/2006/relationships/hyperlink" Target="https://www.techtarget.com/searchwindowsserver/definition/batch-file" TargetMode="External"/><Relationship Id="rId32" Type="http://schemas.openxmlformats.org/officeDocument/2006/relationships/hyperlink" Target="https://www.w3schools.com/python/python_pip.asp" TargetMode="External"/><Relationship Id="rId37" Type="http://schemas.openxmlformats.org/officeDocument/2006/relationships/hyperlink" Target="https://fr.wikipedia.org/wiki/Portable_Executable" TargetMode="External"/><Relationship Id="rId40" Type="http://schemas.openxmlformats.org/officeDocument/2006/relationships/hyperlink" Target="https://en.wikipedia.org/wiki/Advanced_Encryption_Standard" TargetMode="External"/><Relationship Id="rId45" Type="http://schemas.openxmlformats.org/officeDocument/2006/relationships/hyperlink" Target="https://en.wikipedia.org/wiki/Elliptic-curve_cryptography" TargetMode="External"/><Relationship Id="rId5" Type="http://schemas.openxmlformats.org/officeDocument/2006/relationships/hyperlink" Target="https://fr.wikipedia.org/wiki/Ordonnancement_dans_les_syst%C3%A8mes_d%27exploitation" TargetMode="External"/><Relationship Id="rId15" Type="http://schemas.openxmlformats.org/officeDocument/2006/relationships/hyperlink" Target="https://support.mozilla.org/fr/kb/gestionnaire-profils-creer-supprimer-changer-profils-firefox" TargetMode="External"/><Relationship Id="rId23" Type="http://schemas.openxmlformats.org/officeDocument/2006/relationships/hyperlink" Target="https://www.python.org/doc/essays/blurb/" TargetMode="External"/><Relationship Id="rId28" Type="http://schemas.openxmlformats.org/officeDocument/2006/relationships/hyperlink" Target="https://www.computerhope.com/jargon/t/tasksced.htm" TargetMode="External"/><Relationship Id="rId36" Type="http://schemas.openxmlformats.org/officeDocument/2006/relationships/hyperlink" Target="https://sweetohm.net/article/introduction-yaml.html" TargetMode="External"/><Relationship Id="rId49" Type="http://schemas.openxmlformats.org/officeDocument/2006/relationships/hyperlink" Target="https://freemanlaw.com/hash-collisions-explained/" TargetMode="External"/><Relationship Id="rId10" Type="http://schemas.openxmlformats.org/officeDocument/2006/relationships/hyperlink" Target="https://www.malekal.com/winlogon-exe/" TargetMode="External"/><Relationship Id="rId19" Type="http://schemas.openxmlformats.org/officeDocument/2006/relationships/hyperlink" Target="https://www.kaspersky.fr/blog/signature-virus-disinfection/6166/" TargetMode="External"/><Relationship Id="rId31" Type="http://schemas.openxmlformats.org/officeDocument/2006/relationships/hyperlink" Target="https://www.redhat.com/en/topics/automation/what-is-yaml" TargetMode="External"/><Relationship Id="rId44" Type="http://schemas.openxmlformats.org/officeDocument/2006/relationships/hyperlink" Target="https://www.simplilearn.com/tutorials/cryptography-tutorial/digital-signature-algorithm" TargetMode="External"/><Relationship Id="rId4" Type="http://schemas.openxmlformats.org/officeDocument/2006/relationships/hyperlink" Target="https://fr.wikipedia.org/wiki/Langage_de_programmation" TargetMode="External"/><Relationship Id="rId9" Type="http://schemas.openxmlformats.org/officeDocument/2006/relationships/hyperlink" Target="https://social.technet.microsoft.com/Forums/ie/en-US/df6f5eeb-cbb9-404f-9414-320ea02b4a60/wininitexe-what-is-is-and-why-is-it-constantly-running?forum=win10itprosecurity" TargetMode="External"/><Relationship Id="rId14" Type="http://schemas.openxmlformats.org/officeDocument/2006/relationships/hyperlink" Target="https://learn.microsoft.com/fr-fr/windows-hardware/drivers/gettingstarted/user-mode-and-kernel-mode" TargetMode="External"/><Relationship Id="rId22" Type="http://schemas.openxmlformats.org/officeDocument/2006/relationships/hyperlink" Target="https://www.eicar.org/download-anti-malware-testfile/" TargetMode="External"/><Relationship Id="rId27" Type="http://schemas.openxmlformats.org/officeDocument/2006/relationships/hyperlink" Target="https://www.freecodecamp.org/news/cron-jobs-in-linux/" TargetMode="External"/><Relationship Id="rId30" Type="http://schemas.openxmlformats.org/officeDocument/2006/relationships/hyperlink" Target="https://support.virustotal.com/hc/en-us/articles/360006819798-API-Scripts-and-client-libraries" TargetMode="External"/><Relationship Id="rId35" Type="http://schemas.openxmlformats.org/officeDocument/2006/relationships/hyperlink" Target="https://fr.wikipedia.org/wiki/SHA-2" TargetMode="External"/><Relationship Id="rId43" Type="http://schemas.openxmlformats.org/officeDocument/2006/relationships/hyperlink" Target="https://www.techtarget.com/searchsecurity/definition/RSA" TargetMode="External"/><Relationship Id="rId48" Type="http://schemas.openxmlformats.org/officeDocument/2006/relationships/hyperlink" Target="https://fr.wikipedia.org/wiki/Secure_Hash_Algorithm" TargetMode="External"/><Relationship Id="rId8" Type="http://schemas.openxmlformats.org/officeDocument/2006/relationships/hyperlink" Target="https://fr.wikipedia.org/wiki/Temps_de_r%C3%A9ponse_(informatique)" TargetMode="External"/><Relationship Id="rId3" Type="http://schemas.openxmlformats.org/officeDocument/2006/relationships/hyperlink" Target="https://fr.wikipedia.org/wiki/Windows_Server" TargetMode="External"/><Relationship Id="rId12" Type="http://schemas.openxmlformats.org/officeDocument/2006/relationships/hyperlink" Target="https://learn.microsoft.com/fr-fr/windows-server/identity/ad-fs/deployment/join-a-computer-to-a-domain" TargetMode="External"/><Relationship Id="rId17" Type="http://schemas.openxmlformats.org/officeDocument/2006/relationships/hyperlink" Target="https://fr.wikipedia.org/wiki/Universally_unique_identifier" TargetMode="External"/><Relationship Id="rId25" Type="http://schemas.openxmlformats.org/officeDocument/2006/relationships/hyperlink" Target="https://opensource.com/resources/what-bash" TargetMode="External"/><Relationship Id="rId33" Type="http://schemas.openxmlformats.org/officeDocument/2006/relationships/hyperlink" Target="https://pip.pypa.io/en/stable/installation/" TargetMode="External"/><Relationship Id="rId38" Type="http://schemas.openxmlformats.org/officeDocument/2006/relationships/hyperlink" Target="https://www.toutwindows.com/historique-de-windows/" TargetMode="External"/><Relationship Id="rId46" Type="http://schemas.openxmlformats.org/officeDocument/2006/relationships/hyperlink" Target="https://fr.wikipedia.org/wiki/Syst%C3%A8me_hexad%C3%A9cimal" TargetMode="External"/><Relationship Id="rId20" Type="http://schemas.openxmlformats.org/officeDocument/2006/relationships/hyperlink" Target="https://www.malekal.com/virustotal-comportement-activite-malware/" TargetMode="External"/><Relationship Id="rId41" Type="http://schemas.openxmlformats.org/officeDocument/2006/relationships/hyperlink" Target="https://fr.wikipedia.org/wiki/Data_Encryption_Standard" TargetMode="External"/><Relationship Id="rId1" Type="http://schemas.openxmlformats.org/officeDocument/2006/relationships/hyperlink" Target="https://fr.wikipedia.org/wiki/Entreprise_de_services_du_num%C3%A9rique" TargetMode="External"/><Relationship Id="rId6" Type="http://schemas.openxmlformats.org/officeDocument/2006/relationships/hyperlink" Target="https://www.malekal.com/pilotes-drivers-window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30CCB-58F3-433A-AFFA-0E9963427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62</Pages>
  <Words>15236</Words>
  <Characters>83799</Characters>
  <Application>Microsoft Office Word</Application>
  <DocSecurity>0</DocSecurity>
  <Lines>698</Lines>
  <Paragraphs>197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PRADEAU Thomas</dc:creator>
  <cp:keywords/>
  <dc:description/>
  <cp:lastModifiedBy>Thomas Pradeau</cp:lastModifiedBy>
  <cp:revision>402</cp:revision>
  <cp:lastPrinted>2023-02-16T15:30:00Z</cp:lastPrinted>
  <dcterms:created xsi:type="dcterms:W3CDTF">2023-02-14T18:16:00Z</dcterms:created>
  <dcterms:modified xsi:type="dcterms:W3CDTF">2023-03-04T15:04:00Z</dcterms:modified>
</cp:coreProperties>
</file>