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C12A38" w:rsidRDefault="00C12A38">
      <w:pPr>
        <w:pStyle w:val="En-tte"/>
        <w:tabs>
          <w:tab w:val="clear" w:pos="4536"/>
          <w:tab w:val="clear" w:pos="9072"/>
        </w:tabs>
        <w:rPr>
          <w:rFonts w:ascii="Arial" w:hAnsi="Arial" w:cs="Arial"/>
        </w:rPr>
      </w:pPr>
      <w:r>
        <w:rPr>
          <w:rFonts w:ascii="Arial" w:hAnsi="Arial" w:cs="Arial"/>
        </w:rPr>
        <w:t xml:space="preserve">     DEPARTEMENT DE </w:t>
      </w:r>
      <w:smartTag w:uri="urn:schemas-microsoft-com:office:smarttags" w:element="PersonName">
        <w:smartTagPr>
          <w:attr w:name="ProductID" w:val="LA MEUSE           SERVICE D"/>
        </w:smartTagPr>
        <w:r>
          <w:rPr>
            <w:rFonts w:ascii="Arial" w:hAnsi="Arial" w:cs="Arial"/>
          </w:rPr>
          <w:t>LA MEUSE</w:t>
        </w:r>
        <w:r>
          <w:rPr>
            <w:rFonts w:ascii="Arial" w:hAnsi="Arial" w:cs="Arial"/>
          </w:rPr>
          <w:tab/>
        </w:r>
        <w:r>
          <w:rPr>
            <w:rFonts w:ascii="Arial" w:hAnsi="Arial" w:cs="Arial"/>
          </w:rPr>
          <w:tab/>
        </w:r>
        <w:r>
          <w:rPr>
            <w:rFonts w:ascii="Arial" w:hAnsi="Arial" w:cs="Arial"/>
          </w:rPr>
          <w:tab/>
        </w:r>
        <w:r>
          <w:rPr>
            <w:rFonts w:ascii="Arial" w:hAnsi="Arial" w:cs="Arial"/>
          </w:rPr>
          <w:tab/>
          <w:t xml:space="preserve">       SERVICE D</w:t>
        </w:r>
      </w:smartTag>
      <w:r>
        <w:rPr>
          <w:rFonts w:ascii="Arial" w:hAnsi="Arial" w:cs="Arial"/>
        </w:rPr>
        <w:t>’ASSISTANCE</w:t>
      </w:r>
    </w:p>
    <w:p w:rsidR="00C12A38" w:rsidRDefault="00C12A38">
      <w:pPr>
        <w:pStyle w:val="En-tte"/>
        <w:tabs>
          <w:tab w:val="clear" w:pos="4536"/>
          <w:tab w:val="clear" w:pos="9072"/>
        </w:tabs>
        <w:ind w:left="4956" w:firstLine="708"/>
        <w:rPr>
          <w:rFonts w:ascii="Arial" w:hAnsi="Arial" w:cs="Arial"/>
        </w:rPr>
      </w:pPr>
      <w:r>
        <w:rPr>
          <w:rFonts w:ascii="Arial" w:hAnsi="Arial" w:cs="Arial"/>
        </w:rPr>
        <w:t xml:space="preserve">          TECHNIQUE DE L’EAU</w:t>
      </w:r>
    </w:p>
    <w:p w:rsidR="00C12A38" w:rsidRDefault="00C12A38">
      <w:pPr>
        <w:jc w:val="center"/>
        <w:rPr>
          <w:rFonts w:ascii="Arial" w:hAnsi="Arial" w:cs="Arial"/>
        </w:rPr>
      </w:pPr>
      <w:r>
        <w:rPr>
          <w:rFonts w:ascii="Arial" w:hAnsi="Arial" w:cs="Arial"/>
        </w:rPr>
        <w:t>----------</w:t>
      </w:r>
      <w:r>
        <w:rPr>
          <w:rFonts w:ascii="Arial" w:hAnsi="Arial" w:cs="Arial"/>
        </w:rPr>
        <w:tab/>
      </w:r>
      <w:r>
        <w:rPr>
          <w:rFonts w:ascii="Arial" w:hAnsi="Arial" w:cs="Arial"/>
        </w:rPr>
        <w:tab/>
      </w:r>
      <w:r>
        <w:rPr>
          <w:rFonts w:ascii="Arial" w:hAnsi="Arial" w:cs="Arial"/>
        </w:rPr>
        <w:tab/>
      </w:r>
      <w:r>
        <w:rPr>
          <w:rFonts w:ascii="Arial" w:hAnsi="Arial" w:cs="Arial"/>
        </w:rPr>
        <w:tab/>
      </w:r>
      <w:r>
        <w:rPr>
          <w:rFonts w:ascii="Arial" w:hAnsi="Arial" w:cs="Arial"/>
        </w:rPr>
        <w:tab/>
      </w:r>
      <w:r>
        <w:rPr>
          <w:rFonts w:ascii="Arial" w:hAnsi="Arial" w:cs="Arial"/>
        </w:rPr>
        <w:tab/>
      </w:r>
      <w:r>
        <w:rPr>
          <w:rFonts w:ascii="Arial" w:hAnsi="Arial" w:cs="Arial"/>
        </w:rPr>
        <w:tab/>
        <w:t>----------</w:t>
      </w:r>
    </w:p>
    <w:p w:rsidR="00C12A38" w:rsidRDefault="00C12A38">
      <w:pPr>
        <w:rPr>
          <w:rFonts w:ascii="Arial" w:hAnsi="Arial" w:cs="Arial"/>
        </w:rPr>
      </w:pPr>
    </w:p>
    <w:p w:rsidR="00C12A38" w:rsidRDefault="00C12A38">
      <w:pPr>
        <w:pBdr>
          <w:top w:val="single" w:sz="6" w:space="1" w:color="auto" w:shadow="1"/>
          <w:left w:val="single" w:sz="6" w:space="1" w:color="auto" w:shadow="1"/>
          <w:bottom w:val="single" w:sz="6" w:space="1" w:color="auto" w:shadow="1"/>
          <w:right w:val="single" w:sz="6" w:space="1" w:color="auto" w:shadow="1"/>
        </w:pBdr>
        <w:shd w:val="pct10" w:color="auto" w:fill="auto"/>
        <w:ind w:left="2552" w:right="2834"/>
        <w:jc w:val="center"/>
        <w:rPr>
          <w:rFonts w:ascii="Arial" w:hAnsi="Arial" w:cs="Arial"/>
          <w:b/>
        </w:rPr>
      </w:pPr>
      <w:r>
        <w:rPr>
          <w:rFonts w:ascii="Arial" w:hAnsi="Arial" w:cs="Arial"/>
          <w:b/>
        </w:rPr>
        <w:t xml:space="preserve">CONVENTION DE PARTENARIAT </w:t>
      </w:r>
    </w:p>
    <w:p w:rsidR="00C12A38" w:rsidRDefault="00C12A38">
      <w:pPr>
        <w:jc w:val="center"/>
        <w:rPr>
          <w:rFonts w:ascii="Arial" w:hAnsi="Arial" w:cs="Arial"/>
          <w:b/>
        </w:rPr>
      </w:pPr>
    </w:p>
    <w:p w:rsidR="00C12A38" w:rsidRDefault="00C12A38">
      <w:pPr>
        <w:jc w:val="center"/>
        <w:rPr>
          <w:rFonts w:ascii="Arial" w:hAnsi="Arial" w:cs="Arial"/>
          <w:b/>
        </w:rPr>
      </w:pPr>
    </w:p>
    <w:p w:rsidR="00C12A38" w:rsidRDefault="00C12A38">
      <w:pPr>
        <w:pStyle w:val="Titre6"/>
        <w:rPr>
          <w:rFonts w:ascii="Arial" w:hAnsi="Arial" w:cs="Arial"/>
          <w:sz w:val="22"/>
        </w:rPr>
      </w:pPr>
      <w:r>
        <w:rPr>
          <w:rFonts w:ascii="Arial" w:hAnsi="Arial" w:cs="Arial"/>
          <w:sz w:val="22"/>
        </w:rPr>
        <w:t>ASSISTANCE TECHNIQUE</w:t>
      </w:r>
    </w:p>
    <w:p w:rsidR="00C12A38" w:rsidRDefault="00C12A38">
      <w:pPr>
        <w:jc w:val="center"/>
        <w:rPr>
          <w:rFonts w:ascii="Arial" w:hAnsi="Arial" w:cs="Arial"/>
        </w:rPr>
      </w:pPr>
      <w:r>
        <w:rPr>
          <w:rFonts w:ascii="Arial" w:hAnsi="Arial" w:cs="Arial"/>
          <w:b/>
        </w:rPr>
        <w:t xml:space="preserve">POUR </w:t>
      </w:r>
      <w:smartTag w:uri="urn:schemas-microsoft-com:office:smarttags" w:element="PersonName">
        <w:smartTagPr>
          <w:attr w:name="ProductID" w:val="LA MISE EN"/>
        </w:smartTagPr>
        <w:r>
          <w:rPr>
            <w:rFonts w:ascii="Arial" w:hAnsi="Arial" w:cs="Arial"/>
            <w:b/>
          </w:rPr>
          <w:t>LA MISE EN</w:t>
        </w:r>
      </w:smartTag>
      <w:r>
        <w:rPr>
          <w:rFonts w:ascii="Arial" w:hAnsi="Arial" w:cs="Arial"/>
          <w:b/>
        </w:rPr>
        <w:t xml:space="preserve"> ŒUVRE D’UN PROGRAMME D’ASSAINISSEMENT</w:t>
      </w:r>
    </w:p>
    <w:p w:rsidR="00C12A38" w:rsidRDefault="00C12A38">
      <w:pPr>
        <w:jc w:val="both"/>
        <w:rPr>
          <w:rFonts w:ascii="Arial" w:hAnsi="Arial" w:cs="Arial"/>
        </w:rPr>
      </w:pPr>
    </w:p>
    <w:p w:rsidR="00C12A38" w:rsidRDefault="00C12A38">
      <w:pPr>
        <w:jc w:val="both"/>
        <w:rPr>
          <w:rFonts w:ascii="Arial" w:hAnsi="Arial" w:cs="Arial"/>
        </w:rPr>
      </w:pPr>
    </w:p>
    <w:p w:rsidR="00C12A38" w:rsidRDefault="00C12A38">
      <w:pPr>
        <w:jc w:val="both"/>
        <w:rPr>
          <w:rFonts w:ascii="Arial" w:hAnsi="Arial" w:cs="Arial"/>
        </w:rPr>
      </w:pPr>
      <w:r>
        <w:rPr>
          <w:rFonts w:ascii="Arial" w:hAnsi="Arial" w:cs="Arial"/>
        </w:rPr>
        <w:t>Fixant les modalités de l'assistance technique à la programmation des travaux d’assainissement.</w:t>
      </w:r>
    </w:p>
    <w:p w:rsidR="00C12A38" w:rsidRDefault="00C12A38">
      <w:pPr>
        <w:jc w:val="both"/>
        <w:rPr>
          <w:rFonts w:ascii="Arial" w:hAnsi="Arial" w:cs="Arial"/>
        </w:rPr>
      </w:pPr>
    </w:p>
    <w:p w:rsidR="00C12A38" w:rsidRDefault="00C12A38">
      <w:pPr>
        <w:jc w:val="both"/>
        <w:rPr>
          <w:rFonts w:ascii="Arial" w:hAnsi="Arial" w:cs="Arial"/>
        </w:rPr>
      </w:pPr>
      <w:r>
        <w:rPr>
          <w:rFonts w:ascii="Arial" w:hAnsi="Arial" w:cs="Arial"/>
        </w:rPr>
        <w:t>Entre :</w:t>
      </w:r>
    </w:p>
    <w:p w:rsidR="00C12A38" w:rsidRDefault="00C12A38">
      <w:pPr>
        <w:jc w:val="both"/>
        <w:rPr>
          <w:rFonts w:ascii="Arial" w:hAnsi="Arial" w:cs="Arial"/>
        </w:rPr>
      </w:pPr>
    </w:p>
    <w:p w:rsidR="00C12A38" w:rsidRDefault="00C12A38">
      <w:pPr>
        <w:jc w:val="both"/>
        <w:rPr>
          <w:rFonts w:ascii="Arial" w:hAnsi="Arial" w:cs="Arial"/>
        </w:rPr>
      </w:pPr>
      <w:r>
        <w:rPr>
          <w:rFonts w:ascii="Arial" w:hAnsi="Arial" w:cs="Arial"/>
        </w:rPr>
        <w:t xml:space="preserve">- Le Département de la Meuse représenté par son Président, Monsieur </w:t>
      </w:r>
      <w:r w:rsidR="00C41234">
        <w:rPr>
          <w:rFonts w:ascii="Arial" w:hAnsi="Arial" w:cs="Arial"/>
        </w:rPr>
        <w:t>Claude</w:t>
      </w:r>
      <w:r>
        <w:rPr>
          <w:rFonts w:ascii="Arial" w:hAnsi="Arial" w:cs="Arial"/>
        </w:rPr>
        <w:t xml:space="preserve"> </w:t>
      </w:r>
      <w:r w:rsidR="00C41234">
        <w:rPr>
          <w:rFonts w:ascii="Arial" w:hAnsi="Arial" w:cs="Arial"/>
        </w:rPr>
        <w:t>LEONARD</w:t>
      </w:r>
      <w:r>
        <w:rPr>
          <w:rFonts w:ascii="Arial" w:hAnsi="Arial" w:cs="Arial"/>
        </w:rPr>
        <w:t>, et désigné ci-après par "le Département"</w:t>
      </w:r>
    </w:p>
    <w:p w:rsidR="00C12A38" w:rsidRDefault="00C12A38">
      <w:pPr>
        <w:jc w:val="right"/>
        <w:rPr>
          <w:rFonts w:ascii="Arial" w:hAnsi="Arial" w:cs="Arial"/>
        </w:rPr>
      </w:pPr>
    </w:p>
    <w:p w:rsidR="00C12A38" w:rsidRDefault="00C12A38">
      <w:pPr>
        <w:rPr>
          <w:rFonts w:ascii="Arial" w:hAnsi="Arial" w:cs="Arial"/>
        </w:rPr>
      </w:pPr>
      <w:r>
        <w:rPr>
          <w:rFonts w:ascii="Arial" w:hAnsi="Arial" w:cs="Arial"/>
        </w:rPr>
        <w:t>Et :</w:t>
      </w:r>
    </w:p>
    <w:p w:rsidR="00C12A38" w:rsidRDefault="00C12A38">
      <w:pPr>
        <w:rPr>
          <w:rFonts w:ascii="Arial" w:hAnsi="Arial" w:cs="Arial"/>
        </w:rPr>
      </w:pPr>
    </w:p>
    <w:p w:rsidR="00C12A38" w:rsidRDefault="00AE6F99">
      <w:pPr>
        <w:pStyle w:val="Textecourantformule"/>
        <w:tabs>
          <w:tab w:val="clear" w:pos="1701"/>
        </w:tabs>
        <w:autoSpaceDE/>
        <w:autoSpaceDN/>
        <w:spacing w:before="0" w:line="240" w:lineRule="auto"/>
        <w:rPr>
          <w:rFonts w:ascii="Arial" w:hAnsi="Arial" w:cs="Arial"/>
          <w:szCs w:val="20"/>
        </w:rPr>
      </w:pPr>
      <w:r>
        <w:rPr>
          <w:rFonts w:ascii="Arial" w:hAnsi="Arial" w:cs="Arial"/>
          <w:szCs w:val="20"/>
        </w:rPr>
        <w:t xml:space="preserve">- </w:t>
      </w:r>
      <w:bookmarkStart w:id="0" w:name="NatureCollectivite"/>
      <w:r w:rsidR="001D4253">
        <w:rPr>
          <w:rFonts w:ascii="Arial" w:hAnsi="Arial" w:cs="Arial"/>
          <w:szCs w:val="20"/>
        </w:rPr>
        <w:fldChar w:fldCharType="begin">
          <w:ffData>
            <w:name w:val="Texte20"/>
            <w:enabled/>
            <w:calcOnExit w:val="0"/>
            <w:textInput/>
          </w:ffData>
        </w:fldChar>
      </w:r>
      <w:bookmarkStart w:id="1" w:name="Texte20"/>
      <w:r w:rsidR="001D4253">
        <w:rPr>
          <w:rFonts w:ascii="Arial" w:hAnsi="Arial" w:cs="Arial"/>
          <w:szCs w:val="20"/>
        </w:rPr>
        <w:instrText xml:space="preserve"> FORMTEXT </w:instrText>
      </w:r>
      <w:r w:rsidR="001D4253">
        <w:rPr>
          <w:rFonts w:ascii="Arial" w:hAnsi="Arial" w:cs="Arial"/>
          <w:szCs w:val="20"/>
        </w:rPr>
      </w:r>
      <w:r w:rsidR="001D4253">
        <w:rPr>
          <w:rFonts w:ascii="Arial" w:hAnsi="Arial" w:cs="Arial"/>
          <w:szCs w:val="20"/>
        </w:rPr>
        <w:fldChar w:fldCharType="separate"/>
      </w:r>
      <w:r w:rsidR="00795775">
        <w:rPr>
          <w:rFonts w:ascii="Arial" w:hAnsi="Arial" w:cs="Arial"/>
          <w:szCs w:val="20"/>
        </w:rPr>
        <w:t> </w:t>
      </w:r>
      <w:r w:rsidR="00795775">
        <w:rPr>
          <w:rFonts w:ascii="Arial" w:hAnsi="Arial" w:cs="Arial"/>
          <w:szCs w:val="20"/>
        </w:rPr>
        <w:t> </w:t>
      </w:r>
      <w:r w:rsidR="00795775">
        <w:rPr>
          <w:rFonts w:ascii="Arial" w:hAnsi="Arial" w:cs="Arial"/>
          <w:szCs w:val="20"/>
        </w:rPr>
        <w:t> </w:t>
      </w:r>
      <w:r w:rsidR="00795775">
        <w:rPr>
          <w:rFonts w:ascii="Arial" w:hAnsi="Arial" w:cs="Arial"/>
          <w:szCs w:val="20"/>
        </w:rPr>
        <w:t> </w:t>
      </w:r>
      <w:r w:rsidR="00795775">
        <w:rPr>
          <w:rFonts w:ascii="Arial" w:hAnsi="Arial" w:cs="Arial"/>
          <w:szCs w:val="20"/>
        </w:rPr>
        <w:t> </w:t>
      </w:r>
      <w:r w:rsidR="001D4253">
        <w:rPr>
          <w:rFonts w:ascii="Arial" w:hAnsi="Arial" w:cs="Arial"/>
          <w:szCs w:val="20"/>
        </w:rPr>
        <w:fldChar w:fldCharType="end"/>
      </w:r>
      <w:bookmarkEnd w:id="0"/>
      <w:bookmarkEnd w:id="1"/>
      <w:r w:rsidR="00C12A38">
        <w:rPr>
          <w:rFonts w:ascii="Arial" w:hAnsi="Arial" w:cs="Arial"/>
          <w:szCs w:val="20"/>
        </w:rPr>
        <w:t>, représenté</w:t>
      </w:r>
      <w:bookmarkStart w:id="2" w:name="GenreCollectivite"/>
      <w:r w:rsidR="009C5302">
        <w:rPr>
          <w:rFonts w:ascii="Arial" w:hAnsi="Arial" w:cs="Arial"/>
          <w:szCs w:val="20"/>
        </w:rPr>
        <w:fldChar w:fldCharType="begin">
          <w:ffData>
            <w:name w:val="Texte3"/>
            <w:enabled/>
            <w:calcOnExit w:val="0"/>
            <w:textInput/>
          </w:ffData>
        </w:fldChar>
      </w:r>
      <w:bookmarkStart w:id="3" w:name="Texte3"/>
      <w:r w:rsidR="009C5302">
        <w:rPr>
          <w:rFonts w:ascii="Arial" w:hAnsi="Arial" w:cs="Arial"/>
          <w:szCs w:val="20"/>
        </w:rPr>
        <w:instrText xml:space="preserve"> FORMTEXT </w:instrText>
      </w:r>
      <w:r w:rsidR="009C5302">
        <w:rPr>
          <w:rFonts w:ascii="Arial" w:hAnsi="Arial" w:cs="Arial"/>
          <w:szCs w:val="20"/>
        </w:rPr>
      </w:r>
      <w:r w:rsidR="009C5302">
        <w:rPr>
          <w:rFonts w:ascii="Arial" w:hAnsi="Arial" w:cs="Arial"/>
          <w:szCs w:val="20"/>
        </w:rPr>
        <w:fldChar w:fldCharType="separate"/>
      </w:r>
      <w:r w:rsidR="00795775">
        <w:rPr>
          <w:rFonts w:ascii="Arial" w:hAnsi="Arial" w:cs="Arial"/>
          <w:szCs w:val="20"/>
        </w:rPr>
        <w:t> </w:t>
      </w:r>
      <w:r w:rsidR="00795775">
        <w:rPr>
          <w:rFonts w:ascii="Arial" w:hAnsi="Arial" w:cs="Arial"/>
          <w:szCs w:val="20"/>
        </w:rPr>
        <w:t> </w:t>
      </w:r>
      <w:r w:rsidR="00795775">
        <w:rPr>
          <w:rFonts w:ascii="Arial" w:hAnsi="Arial" w:cs="Arial"/>
          <w:szCs w:val="20"/>
        </w:rPr>
        <w:t> </w:t>
      </w:r>
      <w:r w:rsidR="00795775">
        <w:rPr>
          <w:rFonts w:ascii="Arial" w:hAnsi="Arial" w:cs="Arial"/>
          <w:szCs w:val="20"/>
        </w:rPr>
        <w:t> </w:t>
      </w:r>
      <w:r w:rsidR="00795775">
        <w:rPr>
          <w:rFonts w:ascii="Arial" w:hAnsi="Arial" w:cs="Arial"/>
          <w:szCs w:val="20"/>
        </w:rPr>
        <w:t> </w:t>
      </w:r>
      <w:r w:rsidR="009C5302">
        <w:rPr>
          <w:rFonts w:ascii="Arial" w:hAnsi="Arial" w:cs="Arial"/>
          <w:szCs w:val="20"/>
        </w:rPr>
        <w:fldChar w:fldCharType="end"/>
      </w:r>
      <w:bookmarkEnd w:id="2"/>
      <w:bookmarkEnd w:id="3"/>
      <w:r w:rsidR="00C12A38">
        <w:rPr>
          <w:rFonts w:ascii="Arial" w:hAnsi="Arial" w:cs="Arial"/>
          <w:szCs w:val="20"/>
        </w:rPr>
        <w:t xml:space="preserve"> par son </w:t>
      </w:r>
      <w:bookmarkStart w:id="4" w:name="Texte11"/>
      <w:bookmarkStart w:id="5" w:name="NatureResponsable"/>
      <w:bookmarkStart w:id="6" w:name="_GoBack"/>
      <w:r w:rsidR="004A6870">
        <w:rPr>
          <w:rFonts w:ascii="Arial" w:hAnsi="Arial" w:cs="Arial"/>
          <w:szCs w:val="20"/>
        </w:rPr>
        <w:fldChar w:fldCharType="begin">
          <w:ffData>
            <w:name w:val="Texte11"/>
            <w:enabled/>
            <w:calcOnExit w:val="0"/>
            <w:textInput/>
          </w:ffData>
        </w:fldChar>
      </w:r>
      <w:r w:rsidR="004A6870">
        <w:rPr>
          <w:rFonts w:ascii="Arial" w:hAnsi="Arial" w:cs="Arial"/>
          <w:szCs w:val="20"/>
        </w:rPr>
        <w:instrText xml:space="preserve"> FORMTEXT </w:instrText>
      </w:r>
      <w:r w:rsidR="004A6870">
        <w:rPr>
          <w:rFonts w:ascii="Arial" w:hAnsi="Arial" w:cs="Arial"/>
          <w:szCs w:val="20"/>
        </w:rPr>
      </w:r>
      <w:r w:rsidR="004A6870">
        <w:rPr>
          <w:rFonts w:ascii="Arial" w:hAnsi="Arial" w:cs="Arial"/>
          <w:szCs w:val="20"/>
        </w:rPr>
        <w:fldChar w:fldCharType="separate"/>
      </w:r>
      <w:r w:rsidR="00795775">
        <w:rPr>
          <w:rFonts w:ascii="Arial" w:hAnsi="Arial" w:cs="Arial"/>
          <w:szCs w:val="20"/>
        </w:rPr>
        <w:t> </w:t>
      </w:r>
      <w:r w:rsidR="00795775">
        <w:rPr>
          <w:rFonts w:ascii="Arial" w:hAnsi="Arial" w:cs="Arial"/>
          <w:szCs w:val="20"/>
        </w:rPr>
        <w:t> </w:t>
      </w:r>
      <w:r w:rsidR="00795775">
        <w:rPr>
          <w:rFonts w:ascii="Arial" w:hAnsi="Arial" w:cs="Arial"/>
          <w:szCs w:val="20"/>
        </w:rPr>
        <w:t> </w:t>
      </w:r>
      <w:r w:rsidR="00795775">
        <w:rPr>
          <w:rFonts w:ascii="Arial" w:hAnsi="Arial" w:cs="Arial"/>
          <w:szCs w:val="20"/>
        </w:rPr>
        <w:t> </w:t>
      </w:r>
      <w:r w:rsidR="00795775">
        <w:rPr>
          <w:rFonts w:ascii="Arial" w:hAnsi="Arial" w:cs="Arial"/>
          <w:szCs w:val="20"/>
        </w:rPr>
        <w:t> </w:t>
      </w:r>
      <w:r w:rsidR="004A6870">
        <w:rPr>
          <w:rFonts w:ascii="Arial" w:hAnsi="Arial" w:cs="Arial"/>
          <w:szCs w:val="20"/>
        </w:rPr>
        <w:fldChar w:fldCharType="end"/>
      </w:r>
      <w:bookmarkEnd w:id="4"/>
      <w:bookmarkEnd w:id="5"/>
      <w:bookmarkEnd w:id="6"/>
      <w:r w:rsidR="00C12A38">
        <w:rPr>
          <w:rFonts w:ascii="Arial" w:hAnsi="Arial" w:cs="Arial"/>
          <w:szCs w:val="20"/>
        </w:rPr>
        <w:t xml:space="preserve">, </w:t>
      </w:r>
      <w:bookmarkStart w:id="7" w:name="Texte12"/>
      <w:r w:rsidR="004A6870">
        <w:rPr>
          <w:rFonts w:ascii="Arial" w:hAnsi="Arial" w:cs="Arial"/>
          <w:szCs w:val="20"/>
        </w:rPr>
        <w:fldChar w:fldCharType="begin">
          <w:ffData>
            <w:name w:val="Texte12"/>
            <w:enabled/>
            <w:calcOnExit w:val="0"/>
            <w:textInput/>
          </w:ffData>
        </w:fldChar>
      </w:r>
      <w:r w:rsidR="004A6870">
        <w:rPr>
          <w:rFonts w:ascii="Arial" w:hAnsi="Arial" w:cs="Arial"/>
          <w:szCs w:val="20"/>
        </w:rPr>
        <w:instrText xml:space="preserve"> FORMTEXT </w:instrText>
      </w:r>
      <w:r w:rsidR="004A6870">
        <w:rPr>
          <w:rFonts w:ascii="Arial" w:hAnsi="Arial" w:cs="Arial"/>
          <w:szCs w:val="20"/>
        </w:rPr>
      </w:r>
      <w:r w:rsidR="004A6870">
        <w:rPr>
          <w:rFonts w:ascii="Arial" w:hAnsi="Arial" w:cs="Arial"/>
          <w:szCs w:val="20"/>
        </w:rPr>
        <w:fldChar w:fldCharType="separate"/>
      </w:r>
      <w:r w:rsidR="00795775">
        <w:rPr>
          <w:rFonts w:ascii="Arial" w:hAnsi="Arial" w:cs="Arial"/>
          <w:szCs w:val="20"/>
        </w:rPr>
        <w:t> </w:t>
      </w:r>
      <w:r w:rsidR="00795775">
        <w:rPr>
          <w:rFonts w:ascii="Arial" w:hAnsi="Arial" w:cs="Arial"/>
          <w:szCs w:val="20"/>
        </w:rPr>
        <w:t> </w:t>
      </w:r>
      <w:r w:rsidR="00795775">
        <w:rPr>
          <w:rFonts w:ascii="Arial" w:hAnsi="Arial" w:cs="Arial"/>
          <w:szCs w:val="20"/>
        </w:rPr>
        <w:t> </w:t>
      </w:r>
      <w:r w:rsidR="00795775">
        <w:rPr>
          <w:rFonts w:ascii="Arial" w:hAnsi="Arial" w:cs="Arial"/>
          <w:szCs w:val="20"/>
        </w:rPr>
        <w:t> </w:t>
      </w:r>
      <w:r w:rsidR="00795775">
        <w:rPr>
          <w:rFonts w:ascii="Arial" w:hAnsi="Arial" w:cs="Arial"/>
          <w:szCs w:val="20"/>
        </w:rPr>
        <w:t> </w:t>
      </w:r>
      <w:r w:rsidR="004A6870">
        <w:rPr>
          <w:rFonts w:ascii="Arial" w:hAnsi="Arial" w:cs="Arial"/>
          <w:szCs w:val="20"/>
        </w:rPr>
        <w:fldChar w:fldCharType="end"/>
      </w:r>
      <w:bookmarkEnd w:id="7"/>
      <w:r w:rsidR="009C5302">
        <w:rPr>
          <w:rFonts w:ascii="Arial" w:hAnsi="Arial" w:cs="Arial"/>
          <w:szCs w:val="20"/>
        </w:rPr>
        <w:t>, ci-après désigné</w:t>
      </w:r>
      <w:r w:rsidR="009C5302">
        <w:rPr>
          <w:rFonts w:ascii="Arial" w:hAnsi="Arial" w:cs="Arial"/>
          <w:szCs w:val="20"/>
        </w:rPr>
        <w:fldChar w:fldCharType="begin">
          <w:ffData>
            <w:name w:val="Texte6"/>
            <w:enabled/>
            <w:calcOnExit w:val="0"/>
            <w:textInput/>
          </w:ffData>
        </w:fldChar>
      </w:r>
      <w:bookmarkStart w:id="8" w:name="Texte6"/>
      <w:r w:rsidR="009C5302">
        <w:rPr>
          <w:rFonts w:ascii="Arial" w:hAnsi="Arial" w:cs="Arial"/>
          <w:szCs w:val="20"/>
        </w:rPr>
        <w:instrText xml:space="preserve"> FORMTEXT </w:instrText>
      </w:r>
      <w:r w:rsidR="009C5302">
        <w:rPr>
          <w:rFonts w:ascii="Arial" w:hAnsi="Arial" w:cs="Arial"/>
          <w:szCs w:val="20"/>
        </w:rPr>
      </w:r>
      <w:r w:rsidR="009C5302">
        <w:rPr>
          <w:rFonts w:ascii="Arial" w:hAnsi="Arial" w:cs="Arial"/>
          <w:szCs w:val="20"/>
        </w:rPr>
        <w:fldChar w:fldCharType="separate"/>
      </w:r>
      <w:r w:rsidR="00795775">
        <w:rPr>
          <w:rFonts w:ascii="Arial" w:hAnsi="Arial" w:cs="Arial"/>
          <w:szCs w:val="20"/>
        </w:rPr>
        <w:t> </w:t>
      </w:r>
      <w:r w:rsidR="00795775">
        <w:rPr>
          <w:rFonts w:ascii="Arial" w:hAnsi="Arial" w:cs="Arial"/>
          <w:szCs w:val="20"/>
        </w:rPr>
        <w:t> </w:t>
      </w:r>
      <w:r w:rsidR="00795775">
        <w:rPr>
          <w:rFonts w:ascii="Arial" w:hAnsi="Arial" w:cs="Arial"/>
          <w:szCs w:val="20"/>
        </w:rPr>
        <w:t> </w:t>
      </w:r>
      <w:r w:rsidR="00795775">
        <w:rPr>
          <w:rFonts w:ascii="Arial" w:hAnsi="Arial" w:cs="Arial"/>
          <w:szCs w:val="20"/>
        </w:rPr>
        <w:t> </w:t>
      </w:r>
      <w:r w:rsidR="00795775">
        <w:rPr>
          <w:rFonts w:ascii="Arial" w:hAnsi="Arial" w:cs="Arial"/>
          <w:szCs w:val="20"/>
        </w:rPr>
        <w:t> </w:t>
      </w:r>
      <w:r w:rsidR="009C5302">
        <w:rPr>
          <w:rFonts w:ascii="Arial" w:hAnsi="Arial" w:cs="Arial"/>
          <w:szCs w:val="20"/>
        </w:rPr>
        <w:fldChar w:fldCharType="end"/>
      </w:r>
      <w:bookmarkEnd w:id="8"/>
      <w:r w:rsidR="00C41234">
        <w:rPr>
          <w:rFonts w:ascii="Arial" w:hAnsi="Arial" w:cs="Arial"/>
          <w:szCs w:val="20"/>
        </w:rPr>
        <w:t xml:space="preserve"> par le m</w:t>
      </w:r>
      <w:r w:rsidR="00C12A38">
        <w:rPr>
          <w:rFonts w:ascii="Arial" w:hAnsi="Arial" w:cs="Arial"/>
          <w:szCs w:val="20"/>
        </w:rPr>
        <w:t>aître d'</w:t>
      </w:r>
      <w:r w:rsidR="00C41234">
        <w:rPr>
          <w:rFonts w:ascii="Arial" w:hAnsi="Arial" w:cs="Arial"/>
          <w:szCs w:val="20"/>
        </w:rPr>
        <w:t>o</w:t>
      </w:r>
      <w:r w:rsidR="00C12A38">
        <w:rPr>
          <w:rFonts w:ascii="Arial" w:hAnsi="Arial" w:cs="Arial"/>
          <w:szCs w:val="20"/>
        </w:rPr>
        <w:t>uvrage.</w:t>
      </w:r>
    </w:p>
    <w:p w:rsidR="00C12A38" w:rsidRDefault="00C12A38">
      <w:pPr>
        <w:rPr>
          <w:rFonts w:ascii="Arial" w:hAnsi="Arial" w:cs="Arial"/>
        </w:rPr>
      </w:pPr>
    </w:p>
    <w:p w:rsidR="00C12A38" w:rsidRDefault="00C12A38">
      <w:pPr>
        <w:rPr>
          <w:rFonts w:ascii="Arial" w:hAnsi="Arial" w:cs="Arial"/>
        </w:rPr>
      </w:pPr>
      <w:r>
        <w:rPr>
          <w:rFonts w:ascii="Arial" w:hAnsi="Arial" w:cs="Arial"/>
        </w:rPr>
        <w:t>Il a été convenu et arrêté ce qui suit :</w:t>
      </w:r>
    </w:p>
    <w:p w:rsidR="00C12A38" w:rsidRDefault="00C12A38">
      <w:pPr>
        <w:rPr>
          <w:rFonts w:ascii="Arial" w:hAnsi="Arial" w:cs="Arial"/>
          <w:b/>
        </w:rPr>
      </w:pPr>
    </w:p>
    <w:p w:rsidR="00C12A38" w:rsidRDefault="00C12A38">
      <w:pPr>
        <w:rPr>
          <w:rFonts w:ascii="Arial" w:hAnsi="Arial" w:cs="Arial"/>
          <w:b/>
        </w:rPr>
      </w:pPr>
    </w:p>
    <w:p w:rsidR="00C12A38" w:rsidRDefault="00C12A38">
      <w:pPr>
        <w:rPr>
          <w:rFonts w:ascii="Arial" w:hAnsi="Arial" w:cs="Arial"/>
          <w:b/>
        </w:rPr>
      </w:pPr>
      <w:r>
        <w:rPr>
          <w:rFonts w:ascii="Arial" w:hAnsi="Arial" w:cs="Arial"/>
          <w:b/>
        </w:rPr>
        <w:t>ARTICLE 1 - Objet de la convention</w:t>
      </w:r>
    </w:p>
    <w:p w:rsidR="00C12A38" w:rsidRDefault="00C12A38">
      <w:pPr>
        <w:rPr>
          <w:rFonts w:ascii="Arial" w:hAnsi="Arial" w:cs="Arial"/>
          <w:b/>
        </w:rPr>
      </w:pPr>
    </w:p>
    <w:p w:rsidR="00C12A38" w:rsidRDefault="00C12A38">
      <w:pPr>
        <w:jc w:val="both"/>
        <w:rPr>
          <w:rFonts w:ascii="Arial" w:hAnsi="Arial" w:cs="Arial"/>
        </w:rPr>
      </w:pPr>
      <w:r>
        <w:rPr>
          <w:rFonts w:ascii="Arial" w:hAnsi="Arial" w:cs="Arial"/>
        </w:rPr>
        <w:t xml:space="preserve">La présente convention définit la prestation exercée par le Service d’Assistance Technique de l’Eau (SATE) du </w:t>
      </w:r>
      <w:r w:rsidR="00C41234">
        <w:rPr>
          <w:rFonts w:ascii="Arial" w:hAnsi="Arial" w:cs="Arial"/>
        </w:rPr>
        <w:t>Département</w:t>
      </w:r>
      <w:r>
        <w:rPr>
          <w:rFonts w:ascii="Arial" w:hAnsi="Arial" w:cs="Arial"/>
        </w:rPr>
        <w:t xml:space="preserve"> de la Meuse pour une assistance technique à la réalisation de son programme d’assainissement.</w:t>
      </w:r>
    </w:p>
    <w:p w:rsidR="00C12A38" w:rsidRDefault="00C12A38">
      <w:pPr>
        <w:jc w:val="both"/>
        <w:rPr>
          <w:rFonts w:ascii="Arial" w:hAnsi="Arial" w:cs="Arial"/>
        </w:rPr>
      </w:pPr>
    </w:p>
    <w:p w:rsidR="00C12A38" w:rsidRDefault="00C12A38">
      <w:pPr>
        <w:jc w:val="both"/>
        <w:rPr>
          <w:rFonts w:ascii="Arial" w:hAnsi="Arial" w:cs="Arial"/>
        </w:rPr>
      </w:pPr>
    </w:p>
    <w:p w:rsidR="00C12A38" w:rsidRDefault="00C12A38">
      <w:pPr>
        <w:jc w:val="both"/>
        <w:rPr>
          <w:rFonts w:ascii="Arial" w:hAnsi="Arial" w:cs="Arial"/>
          <w:b/>
        </w:rPr>
      </w:pPr>
      <w:r>
        <w:rPr>
          <w:rFonts w:ascii="Arial" w:hAnsi="Arial" w:cs="Arial"/>
          <w:b/>
        </w:rPr>
        <w:t>ARTICLE 2 – Limites de l'intervention</w:t>
      </w:r>
    </w:p>
    <w:p w:rsidR="00C12A38" w:rsidRDefault="00C12A38">
      <w:pPr>
        <w:jc w:val="both"/>
        <w:rPr>
          <w:rFonts w:ascii="Arial" w:hAnsi="Arial" w:cs="Arial"/>
          <w:b/>
        </w:rPr>
      </w:pPr>
    </w:p>
    <w:p w:rsidR="00C12A38" w:rsidRDefault="00C12A38">
      <w:pPr>
        <w:jc w:val="both"/>
        <w:rPr>
          <w:rFonts w:ascii="Arial" w:hAnsi="Arial" w:cs="Arial"/>
        </w:rPr>
      </w:pPr>
      <w:r>
        <w:rPr>
          <w:rFonts w:ascii="Arial" w:hAnsi="Arial" w:cs="Arial"/>
          <w:color w:val="000000"/>
        </w:rPr>
        <w:t>L'assistance technique est proposée à toutes les collectivités du département de la Meuse répondant aux exigences posée</w:t>
      </w:r>
      <w:r w:rsidR="00513B08">
        <w:rPr>
          <w:rFonts w:ascii="Arial" w:hAnsi="Arial" w:cs="Arial"/>
          <w:color w:val="000000"/>
        </w:rPr>
        <w:t>s par l’article R. 3232-1 du C</w:t>
      </w:r>
      <w:r>
        <w:rPr>
          <w:rFonts w:ascii="Arial" w:hAnsi="Arial" w:cs="Arial"/>
          <w:color w:val="000000"/>
        </w:rPr>
        <w:t xml:space="preserve">ode </w:t>
      </w:r>
      <w:r w:rsidR="00513B08">
        <w:rPr>
          <w:rFonts w:ascii="Arial" w:hAnsi="Arial" w:cs="Arial"/>
          <w:color w:val="000000"/>
        </w:rPr>
        <w:t>G</w:t>
      </w:r>
      <w:r>
        <w:rPr>
          <w:rFonts w:ascii="Arial" w:hAnsi="Arial" w:cs="Arial"/>
          <w:color w:val="000000"/>
        </w:rPr>
        <w:t xml:space="preserve">énéral des </w:t>
      </w:r>
      <w:r w:rsidR="00513B08">
        <w:rPr>
          <w:rFonts w:ascii="Arial" w:hAnsi="Arial" w:cs="Arial"/>
          <w:color w:val="000000"/>
        </w:rPr>
        <w:t>C</w:t>
      </w:r>
      <w:r>
        <w:rPr>
          <w:rFonts w:ascii="Arial" w:hAnsi="Arial" w:cs="Arial"/>
          <w:color w:val="000000"/>
        </w:rPr>
        <w:t xml:space="preserve">ollectivités </w:t>
      </w:r>
      <w:r w:rsidR="00513B08">
        <w:rPr>
          <w:rFonts w:ascii="Arial" w:hAnsi="Arial" w:cs="Arial"/>
          <w:color w:val="000000"/>
        </w:rPr>
        <w:t>T</w:t>
      </w:r>
      <w:r>
        <w:rPr>
          <w:rFonts w:ascii="Arial" w:hAnsi="Arial" w:cs="Arial"/>
          <w:color w:val="000000"/>
        </w:rPr>
        <w:t>erritoriales</w:t>
      </w:r>
      <w:r>
        <w:rPr>
          <w:rFonts w:ascii="Arial" w:hAnsi="Arial" w:cs="Arial"/>
        </w:rPr>
        <w:t xml:space="preserve"> relatif à l’assis</w:t>
      </w:r>
      <w:r w:rsidR="00513B08">
        <w:rPr>
          <w:rFonts w:ascii="Arial" w:hAnsi="Arial" w:cs="Arial"/>
        </w:rPr>
        <w:t>tance technique fournie par le D</w:t>
      </w:r>
      <w:r>
        <w:rPr>
          <w:rFonts w:ascii="Arial" w:hAnsi="Arial" w:cs="Arial"/>
        </w:rPr>
        <w:t>épartement en ma</w:t>
      </w:r>
      <w:r w:rsidR="00EA4706">
        <w:rPr>
          <w:rFonts w:ascii="Arial" w:hAnsi="Arial" w:cs="Arial"/>
        </w:rPr>
        <w:t xml:space="preserve">tière d’assainissement </w:t>
      </w:r>
      <w:bookmarkStart w:id="9" w:name="Texte13"/>
      <w:r w:rsidR="004A6870">
        <w:rPr>
          <w:rFonts w:ascii="Arial" w:hAnsi="Arial" w:cs="Arial"/>
        </w:rPr>
        <w:fldChar w:fldCharType="begin">
          <w:ffData>
            <w:name w:val="Texte13"/>
            <w:enabled/>
            <w:calcOnExit w:val="0"/>
            <w:textInput/>
          </w:ffData>
        </w:fldChar>
      </w:r>
      <w:r w:rsidR="004A6870">
        <w:rPr>
          <w:rFonts w:ascii="Arial" w:hAnsi="Arial" w:cs="Arial"/>
        </w:rPr>
        <w:instrText xml:space="preserve"> FORMTEXT </w:instrText>
      </w:r>
      <w:r w:rsidR="004A6870">
        <w:rPr>
          <w:rFonts w:ascii="Arial" w:hAnsi="Arial" w:cs="Arial"/>
        </w:rPr>
      </w:r>
      <w:r w:rsidR="004A6870">
        <w:rPr>
          <w:rFonts w:ascii="Arial" w:hAnsi="Arial" w:cs="Arial"/>
        </w:rPr>
        <w:fldChar w:fldCharType="separate"/>
      </w:r>
      <w:r w:rsidR="00795775">
        <w:rPr>
          <w:rFonts w:ascii="Arial" w:hAnsi="Arial" w:cs="Arial"/>
        </w:rPr>
        <w:t> </w:t>
      </w:r>
      <w:r w:rsidR="00795775">
        <w:rPr>
          <w:rFonts w:ascii="Arial" w:hAnsi="Arial" w:cs="Arial"/>
        </w:rPr>
        <w:t> </w:t>
      </w:r>
      <w:r w:rsidR="00795775">
        <w:rPr>
          <w:rFonts w:ascii="Arial" w:hAnsi="Arial" w:cs="Arial"/>
        </w:rPr>
        <w:t> </w:t>
      </w:r>
      <w:r w:rsidR="00795775">
        <w:rPr>
          <w:rFonts w:ascii="Arial" w:hAnsi="Arial" w:cs="Arial"/>
        </w:rPr>
        <w:t> </w:t>
      </w:r>
      <w:r w:rsidR="00795775">
        <w:rPr>
          <w:rFonts w:ascii="Arial" w:hAnsi="Arial" w:cs="Arial"/>
        </w:rPr>
        <w:t> </w:t>
      </w:r>
      <w:r w:rsidR="004A6870">
        <w:rPr>
          <w:rFonts w:ascii="Arial" w:hAnsi="Arial" w:cs="Arial"/>
        </w:rPr>
        <w:fldChar w:fldCharType="end"/>
      </w:r>
      <w:bookmarkEnd w:id="9"/>
      <w:r w:rsidR="00EA4706">
        <w:rPr>
          <w:rFonts w:ascii="Arial" w:hAnsi="Arial" w:cs="Arial"/>
        </w:rPr>
        <w:t>.</w:t>
      </w:r>
    </w:p>
    <w:p w:rsidR="00C12A38" w:rsidRDefault="00C12A38">
      <w:pPr>
        <w:jc w:val="both"/>
        <w:rPr>
          <w:rFonts w:ascii="Arial" w:hAnsi="Arial" w:cs="Arial"/>
        </w:rPr>
      </w:pPr>
    </w:p>
    <w:p w:rsidR="00C12A38" w:rsidRDefault="00C12A38">
      <w:pPr>
        <w:pStyle w:val="Textecourantformule"/>
        <w:tabs>
          <w:tab w:val="clear" w:pos="1701"/>
        </w:tabs>
        <w:autoSpaceDE/>
        <w:autoSpaceDN/>
        <w:spacing w:before="0" w:line="240" w:lineRule="auto"/>
        <w:rPr>
          <w:rFonts w:ascii="Arial" w:hAnsi="Arial" w:cs="Arial"/>
          <w:szCs w:val="20"/>
        </w:rPr>
      </w:pPr>
      <w:r>
        <w:rPr>
          <w:rFonts w:ascii="Arial" w:hAnsi="Arial" w:cs="Arial"/>
          <w:szCs w:val="20"/>
        </w:rPr>
        <w:t xml:space="preserve">Cette mission d'assistance ne supplée pas le travail </w:t>
      </w:r>
      <w:r w:rsidRPr="00444684">
        <w:rPr>
          <w:rFonts w:ascii="Arial" w:hAnsi="Arial" w:cs="Arial"/>
          <w:szCs w:val="20"/>
        </w:rPr>
        <w:t xml:space="preserve">de </w:t>
      </w:r>
      <w:r w:rsidR="00CA214C" w:rsidRPr="00444684">
        <w:rPr>
          <w:rFonts w:ascii="Arial" w:hAnsi="Arial" w:cs="Arial"/>
          <w:szCs w:val="20"/>
        </w:rPr>
        <w:t>conduite de l’opération</w:t>
      </w:r>
      <w:r w:rsidRPr="006A59DA">
        <w:rPr>
          <w:rFonts w:ascii="Arial" w:hAnsi="Arial" w:cs="Arial"/>
          <w:szCs w:val="20"/>
        </w:rPr>
        <w:t xml:space="preserve"> qui demeure sous l'entière responsabilité du </w:t>
      </w:r>
      <w:r w:rsidR="00C41234">
        <w:rPr>
          <w:rFonts w:ascii="Arial" w:hAnsi="Arial" w:cs="Arial"/>
          <w:szCs w:val="20"/>
        </w:rPr>
        <w:t>maître d’o</w:t>
      </w:r>
      <w:r w:rsidR="002C6FB6">
        <w:rPr>
          <w:rFonts w:ascii="Arial" w:hAnsi="Arial" w:cs="Arial"/>
          <w:szCs w:val="20"/>
        </w:rPr>
        <w:t>uvrage</w:t>
      </w:r>
      <w:r w:rsidRPr="006A59DA">
        <w:rPr>
          <w:rFonts w:ascii="Arial" w:hAnsi="Arial" w:cs="Arial"/>
          <w:szCs w:val="20"/>
        </w:rPr>
        <w:t>.</w:t>
      </w:r>
    </w:p>
    <w:p w:rsidR="00C12A38" w:rsidRDefault="00C12A38">
      <w:pPr>
        <w:jc w:val="both"/>
        <w:rPr>
          <w:rFonts w:ascii="Arial" w:hAnsi="Arial" w:cs="Arial"/>
        </w:rPr>
      </w:pPr>
    </w:p>
    <w:p w:rsidR="00C12A38" w:rsidRDefault="00C12A38">
      <w:pPr>
        <w:ind w:right="2975"/>
        <w:rPr>
          <w:rFonts w:ascii="Arial" w:hAnsi="Arial" w:cs="Arial"/>
          <w:b/>
        </w:rPr>
      </w:pPr>
    </w:p>
    <w:p w:rsidR="00C12A38" w:rsidRDefault="00C12A38">
      <w:pPr>
        <w:ind w:right="2975"/>
        <w:rPr>
          <w:rFonts w:ascii="Arial" w:hAnsi="Arial" w:cs="Arial"/>
          <w:b/>
        </w:rPr>
      </w:pPr>
      <w:r>
        <w:rPr>
          <w:rFonts w:ascii="Arial" w:hAnsi="Arial" w:cs="Arial"/>
          <w:b/>
        </w:rPr>
        <w:t>ARTICLE 3 – Description de la mission</w:t>
      </w:r>
    </w:p>
    <w:p w:rsidR="00C12A38" w:rsidRDefault="00C12A38">
      <w:pPr>
        <w:ind w:right="2975"/>
        <w:rPr>
          <w:rFonts w:ascii="Arial" w:hAnsi="Arial" w:cs="Arial"/>
          <w:b/>
        </w:rPr>
      </w:pPr>
    </w:p>
    <w:p w:rsidR="00C12A38" w:rsidRDefault="00C41234">
      <w:pPr>
        <w:pStyle w:val="Corpsdetexte"/>
        <w:rPr>
          <w:rFonts w:ascii="Arial" w:hAnsi="Arial" w:cs="Arial"/>
          <w:b/>
        </w:rPr>
      </w:pPr>
      <w:r>
        <w:rPr>
          <w:rFonts w:ascii="Arial" w:hAnsi="Arial" w:cs="Arial"/>
        </w:rPr>
        <w:t>Le Département aide le m</w:t>
      </w:r>
      <w:r w:rsidR="00C12A38">
        <w:rPr>
          <w:rFonts w:ascii="Arial" w:hAnsi="Arial" w:cs="Arial"/>
        </w:rPr>
        <w:t>aître d’</w:t>
      </w:r>
      <w:r>
        <w:rPr>
          <w:rFonts w:ascii="Arial" w:hAnsi="Arial" w:cs="Arial"/>
        </w:rPr>
        <w:t>o</w:t>
      </w:r>
      <w:r w:rsidR="00C12A38">
        <w:rPr>
          <w:rFonts w:ascii="Arial" w:hAnsi="Arial" w:cs="Arial"/>
        </w:rPr>
        <w:t xml:space="preserve">uvrage dans la mise en œuvre </w:t>
      </w:r>
      <w:r w:rsidR="00C12A38" w:rsidRPr="005854D6">
        <w:rPr>
          <w:rFonts w:ascii="Arial" w:hAnsi="Arial" w:cs="Arial"/>
          <w:b/>
        </w:rPr>
        <w:t>d</w:t>
      </w:r>
      <w:r w:rsidR="00F77ECF">
        <w:rPr>
          <w:rFonts w:ascii="Arial" w:hAnsi="Arial" w:cs="Arial"/>
          <w:b/>
        </w:rPr>
        <w:t>e son</w:t>
      </w:r>
      <w:r w:rsidR="00D22805">
        <w:rPr>
          <w:rFonts w:ascii="Arial" w:hAnsi="Arial" w:cs="Arial"/>
          <w:b/>
        </w:rPr>
        <w:t xml:space="preserve"> programme d’assainissement – </w:t>
      </w:r>
      <w:bookmarkStart w:id="10" w:name="Texte14"/>
      <w:r w:rsidR="004A6870">
        <w:rPr>
          <w:rFonts w:ascii="Arial" w:hAnsi="Arial" w:cs="Arial"/>
          <w:b/>
        </w:rPr>
        <w:fldChar w:fldCharType="begin">
          <w:ffData>
            <w:name w:val="Texte14"/>
            <w:enabled/>
            <w:calcOnExit w:val="0"/>
            <w:textInput/>
          </w:ffData>
        </w:fldChar>
      </w:r>
      <w:r w:rsidR="004A6870">
        <w:rPr>
          <w:rFonts w:ascii="Arial" w:hAnsi="Arial" w:cs="Arial"/>
          <w:b/>
        </w:rPr>
        <w:instrText xml:space="preserve"> FORMTEXT </w:instrText>
      </w:r>
      <w:r w:rsidR="004A6870">
        <w:rPr>
          <w:rFonts w:ascii="Arial" w:hAnsi="Arial" w:cs="Arial"/>
          <w:b/>
        </w:rPr>
      </w:r>
      <w:r w:rsidR="004A6870">
        <w:rPr>
          <w:rFonts w:ascii="Arial" w:hAnsi="Arial" w:cs="Arial"/>
          <w:b/>
        </w:rPr>
        <w:fldChar w:fldCharType="separate"/>
      </w:r>
      <w:r w:rsidR="00795775">
        <w:rPr>
          <w:rFonts w:ascii="Arial" w:hAnsi="Arial" w:cs="Arial"/>
          <w:b/>
        </w:rPr>
        <w:t> </w:t>
      </w:r>
      <w:r w:rsidR="00795775">
        <w:rPr>
          <w:rFonts w:ascii="Arial" w:hAnsi="Arial" w:cs="Arial"/>
          <w:b/>
        </w:rPr>
        <w:t> </w:t>
      </w:r>
      <w:r w:rsidR="00795775">
        <w:rPr>
          <w:rFonts w:ascii="Arial" w:hAnsi="Arial" w:cs="Arial"/>
          <w:b/>
        </w:rPr>
        <w:t> </w:t>
      </w:r>
      <w:r w:rsidR="00795775">
        <w:rPr>
          <w:rFonts w:ascii="Arial" w:hAnsi="Arial" w:cs="Arial"/>
          <w:b/>
        </w:rPr>
        <w:t> </w:t>
      </w:r>
      <w:r w:rsidR="00795775">
        <w:rPr>
          <w:rFonts w:ascii="Arial" w:hAnsi="Arial" w:cs="Arial"/>
          <w:b/>
        </w:rPr>
        <w:t> </w:t>
      </w:r>
      <w:r w:rsidR="004A6870">
        <w:rPr>
          <w:rFonts w:ascii="Arial" w:hAnsi="Arial" w:cs="Arial"/>
          <w:b/>
        </w:rPr>
        <w:fldChar w:fldCharType="end"/>
      </w:r>
      <w:bookmarkEnd w:id="10"/>
    </w:p>
    <w:p w:rsidR="004A6870" w:rsidRDefault="004A6870">
      <w:pPr>
        <w:pStyle w:val="Corpsdetexte"/>
        <w:rPr>
          <w:rFonts w:ascii="Arial" w:hAnsi="Arial" w:cs="Arial"/>
        </w:rPr>
      </w:pPr>
    </w:p>
    <w:p w:rsidR="00C12A38" w:rsidRDefault="00C12A38">
      <w:pPr>
        <w:pStyle w:val="Corpsdetexte"/>
        <w:rPr>
          <w:rFonts w:ascii="Arial" w:hAnsi="Arial" w:cs="Arial"/>
        </w:rPr>
      </w:pPr>
      <w:r>
        <w:rPr>
          <w:rFonts w:ascii="Arial" w:hAnsi="Arial" w:cs="Arial"/>
        </w:rPr>
        <w:t xml:space="preserve">Cette prestation consiste à </w:t>
      </w:r>
    </w:p>
    <w:p w:rsidR="00C12A38" w:rsidRDefault="00C12A38">
      <w:pPr>
        <w:pStyle w:val="Corpsdetexte"/>
        <w:rPr>
          <w:rFonts w:ascii="Arial" w:hAnsi="Arial" w:cs="Arial"/>
        </w:rPr>
      </w:pPr>
    </w:p>
    <w:p w:rsidR="00C12A38" w:rsidRDefault="00C12A38">
      <w:pPr>
        <w:pStyle w:val="Corpsdetexte"/>
        <w:numPr>
          <w:ilvl w:val="0"/>
          <w:numId w:val="2"/>
        </w:numPr>
        <w:rPr>
          <w:rFonts w:ascii="Arial" w:hAnsi="Arial" w:cs="Arial"/>
        </w:rPr>
      </w:pPr>
      <w:r>
        <w:rPr>
          <w:rFonts w:ascii="Arial" w:hAnsi="Arial" w:cs="Arial"/>
        </w:rPr>
        <w:t xml:space="preserve">informer et conseiller le </w:t>
      </w:r>
      <w:r w:rsidR="00C41234">
        <w:rPr>
          <w:rFonts w:ascii="Arial" w:hAnsi="Arial" w:cs="Arial"/>
        </w:rPr>
        <w:t>maître d’o</w:t>
      </w:r>
      <w:r w:rsidR="002C6FB6">
        <w:rPr>
          <w:rFonts w:ascii="Arial" w:hAnsi="Arial" w:cs="Arial"/>
        </w:rPr>
        <w:t>uvrage</w:t>
      </w:r>
      <w:r>
        <w:rPr>
          <w:rFonts w:ascii="Arial" w:hAnsi="Arial" w:cs="Arial"/>
        </w:rPr>
        <w:t xml:space="preserve"> dans la définition de son programme d’assainissement,</w:t>
      </w:r>
    </w:p>
    <w:p w:rsidR="00C12A38" w:rsidRDefault="00C12A38">
      <w:pPr>
        <w:pStyle w:val="Corpsdetexte"/>
        <w:ind w:left="708"/>
        <w:rPr>
          <w:rFonts w:ascii="Arial" w:hAnsi="Arial" w:cs="Arial"/>
        </w:rPr>
      </w:pPr>
    </w:p>
    <w:p w:rsidR="00C12A38" w:rsidRDefault="00C12A38">
      <w:pPr>
        <w:pStyle w:val="Corpsdetexte"/>
        <w:numPr>
          <w:ilvl w:val="0"/>
          <w:numId w:val="2"/>
        </w:numPr>
        <w:rPr>
          <w:rFonts w:ascii="Arial" w:hAnsi="Arial" w:cs="Arial"/>
        </w:rPr>
      </w:pPr>
      <w:r>
        <w:rPr>
          <w:rFonts w:ascii="Arial" w:hAnsi="Arial" w:cs="Arial"/>
        </w:rPr>
        <w:t xml:space="preserve">s’assurer que le </w:t>
      </w:r>
      <w:r w:rsidR="00C41234">
        <w:rPr>
          <w:rFonts w:ascii="Arial" w:hAnsi="Arial" w:cs="Arial"/>
        </w:rPr>
        <w:t>maître d’o</w:t>
      </w:r>
      <w:r w:rsidR="002C6FB6">
        <w:rPr>
          <w:rFonts w:ascii="Arial" w:hAnsi="Arial" w:cs="Arial"/>
        </w:rPr>
        <w:t>uvrage</w:t>
      </w:r>
      <w:r>
        <w:rPr>
          <w:rFonts w:ascii="Arial" w:hAnsi="Arial" w:cs="Arial"/>
        </w:rPr>
        <w:t xml:space="preserve"> lance son programme d’assainissement en accord</w:t>
      </w:r>
      <w:r w:rsidR="00C41234">
        <w:rPr>
          <w:rFonts w:ascii="Arial" w:hAnsi="Arial" w:cs="Arial"/>
        </w:rPr>
        <w:t xml:space="preserve"> avec les co-financeurs et les s</w:t>
      </w:r>
      <w:r>
        <w:rPr>
          <w:rFonts w:ascii="Arial" w:hAnsi="Arial" w:cs="Arial"/>
        </w:rPr>
        <w:t>ervices de l’Etat compétents,</w:t>
      </w:r>
    </w:p>
    <w:p w:rsidR="00C12A38" w:rsidRDefault="00C12A38">
      <w:pPr>
        <w:pStyle w:val="Corpsdetexte"/>
        <w:ind w:left="708"/>
        <w:rPr>
          <w:rFonts w:ascii="Arial" w:hAnsi="Arial" w:cs="Arial"/>
        </w:rPr>
      </w:pPr>
    </w:p>
    <w:p w:rsidR="00CA214C" w:rsidRPr="005854D6" w:rsidRDefault="00C12A38">
      <w:pPr>
        <w:pStyle w:val="Corpsdetexte"/>
        <w:numPr>
          <w:ilvl w:val="0"/>
          <w:numId w:val="2"/>
        </w:numPr>
        <w:rPr>
          <w:rFonts w:ascii="Arial" w:hAnsi="Arial" w:cs="Arial"/>
        </w:rPr>
      </w:pPr>
      <w:r>
        <w:rPr>
          <w:rFonts w:ascii="Arial" w:hAnsi="Arial" w:cs="Arial"/>
        </w:rPr>
        <w:lastRenderedPageBreak/>
        <w:t xml:space="preserve">assister le </w:t>
      </w:r>
      <w:r w:rsidR="00C41234">
        <w:rPr>
          <w:rFonts w:ascii="Arial" w:hAnsi="Arial" w:cs="Arial"/>
        </w:rPr>
        <w:t>maître d’o</w:t>
      </w:r>
      <w:r w:rsidR="002C6FB6">
        <w:rPr>
          <w:rFonts w:ascii="Arial" w:hAnsi="Arial" w:cs="Arial"/>
        </w:rPr>
        <w:t>uvrage</w:t>
      </w:r>
      <w:r>
        <w:rPr>
          <w:rFonts w:ascii="Arial" w:hAnsi="Arial" w:cs="Arial"/>
        </w:rPr>
        <w:t xml:space="preserve"> </w:t>
      </w:r>
      <w:r w:rsidR="00F77ECF">
        <w:rPr>
          <w:rFonts w:ascii="Arial" w:hAnsi="Arial" w:cs="Arial"/>
        </w:rPr>
        <w:t>afin de recruter</w:t>
      </w:r>
      <w:r>
        <w:rPr>
          <w:rFonts w:ascii="Arial" w:hAnsi="Arial" w:cs="Arial"/>
        </w:rPr>
        <w:t xml:space="preserve"> </w:t>
      </w:r>
      <w:r w:rsidR="005854D6" w:rsidRPr="005854D6">
        <w:rPr>
          <w:rFonts w:ascii="Arial" w:hAnsi="Arial" w:cs="Arial"/>
        </w:rPr>
        <w:t xml:space="preserve">un </w:t>
      </w:r>
      <w:r w:rsidR="00D22805">
        <w:rPr>
          <w:rFonts w:ascii="Arial" w:hAnsi="Arial" w:cs="Arial"/>
        </w:rPr>
        <w:t>maître d’œuvre</w:t>
      </w:r>
      <w:r w:rsidRPr="005854D6">
        <w:rPr>
          <w:rFonts w:ascii="Arial" w:hAnsi="Arial" w:cs="Arial"/>
        </w:rPr>
        <w:t xml:space="preserve"> pour la réalisation de son programme d’assainissement</w:t>
      </w:r>
    </w:p>
    <w:p w:rsidR="00C12A38" w:rsidRDefault="00C12A38">
      <w:pPr>
        <w:ind w:right="-1"/>
        <w:jc w:val="both"/>
        <w:rPr>
          <w:rFonts w:ascii="Arial" w:hAnsi="Arial" w:cs="Arial"/>
        </w:rPr>
      </w:pPr>
    </w:p>
    <w:p w:rsidR="00C12A38" w:rsidRDefault="00C12A38">
      <w:pPr>
        <w:ind w:right="-1"/>
        <w:jc w:val="both"/>
        <w:rPr>
          <w:rFonts w:ascii="Arial" w:hAnsi="Arial" w:cs="Arial"/>
          <w:b/>
        </w:rPr>
      </w:pPr>
    </w:p>
    <w:p w:rsidR="00C12A38" w:rsidRDefault="00C12A38">
      <w:pPr>
        <w:ind w:right="-1"/>
        <w:jc w:val="both"/>
        <w:rPr>
          <w:rFonts w:ascii="Arial" w:hAnsi="Arial" w:cs="Arial"/>
          <w:b/>
        </w:rPr>
      </w:pPr>
      <w:r>
        <w:rPr>
          <w:rFonts w:ascii="Arial" w:hAnsi="Arial" w:cs="Arial"/>
          <w:b/>
        </w:rPr>
        <w:t>ARTICLE 4 – Conditions d'exécution</w:t>
      </w:r>
    </w:p>
    <w:p w:rsidR="00C12A38" w:rsidRDefault="00C12A38">
      <w:pPr>
        <w:ind w:right="-1"/>
        <w:jc w:val="both"/>
        <w:rPr>
          <w:rFonts w:ascii="Arial" w:hAnsi="Arial" w:cs="Arial"/>
        </w:rPr>
      </w:pPr>
    </w:p>
    <w:p w:rsidR="00C12A38" w:rsidRDefault="00C41234">
      <w:pPr>
        <w:pStyle w:val="Corpsdetexte"/>
        <w:rPr>
          <w:rFonts w:ascii="Arial" w:hAnsi="Arial" w:cs="Arial"/>
        </w:rPr>
      </w:pPr>
      <w:r>
        <w:rPr>
          <w:rFonts w:ascii="Arial" w:hAnsi="Arial" w:cs="Arial"/>
        </w:rPr>
        <w:t>Le Département propose au maître d’o</w:t>
      </w:r>
      <w:r w:rsidR="00C12A38">
        <w:rPr>
          <w:rFonts w:ascii="Arial" w:hAnsi="Arial" w:cs="Arial"/>
        </w:rPr>
        <w:t>uvrage, en accord</w:t>
      </w:r>
      <w:r>
        <w:rPr>
          <w:rFonts w:ascii="Arial" w:hAnsi="Arial" w:cs="Arial"/>
        </w:rPr>
        <w:t xml:space="preserve"> avec les co-financeurs et les s</w:t>
      </w:r>
      <w:r w:rsidR="00C12A38">
        <w:rPr>
          <w:rFonts w:ascii="Arial" w:hAnsi="Arial" w:cs="Arial"/>
        </w:rPr>
        <w:t xml:space="preserve">ervices de l’Etat compétents, la meilleure stratégie pour la réalisation de son programme d’assainissement. </w:t>
      </w:r>
    </w:p>
    <w:p w:rsidR="00C12A38" w:rsidRDefault="00C12A38">
      <w:pPr>
        <w:ind w:right="-1"/>
        <w:jc w:val="both"/>
        <w:rPr>
          <w:rFonts w:ascii="Arial" w:hAnsi="Arial" w:cs="Arial"/>
        </w:rPr>
      </w:pPr>
    </w:p>
    <w:p w:rsidR="00C12A38" w:rsidRDefault="00C12A38">
      <w:pPr>
        <w:ind w:right="-1"/>
        <w:jc w:val="both"/>
        <w:rPr>
          <w:rFonts w:ascii="Arial" w:hAnsi="Arial" w:cs="Arial"/>
        </w:rPr>
      </w:pPr>
      <w:r>
        <w:rPr>
          <w:rFonts w:ascii="Arial" w:hAnsi="Arial" w:cs="Arial"/>
        </w:rPr>
        <w:t xml:space="preserve">Cette prestation </w:t>
      </w:r>
      <w:r w:rsidR="009236D3">
        <w:rPr>
          <w:rFonts w:ascii="Arial" w:hAnsi="Arial" w:cs="Arial"/>
        </w:rPr>
        <w:t xml:space="preserve">d’assistance </w:t>
      </w:r>
      <w:r>
        <w:rPr>
          <w:rFonts w:ascii="Arial" w:hAnsi="Arial" w:cs="Arial"/>
        </w:rPr>
        <w:t>consistera à</w:t>
      </w:r>
      <w:r w:rsidR="00513B08">
        <w:rPr>
          <w:rFonts w:ascii="Arial" w:hAnsi="Arial" w:cs="Arial"/>
        </w:rPr>
        <w:t> :</w:t>
      </w:r>
    </w:p>
    <w:p w:rsidR="00C12A38" w:rsidRDefault="00C12A38">
      <w:pPr>
        <w:ind w:left="708" w:right="-1"/>
        <w:jc w:val="both"/>
        <w:rPr>
          <w:rFonts w:ascii="Arial" w:hAnsi="Arial" w:cs="Arial"/>
        </w:rPr>
      </w:pPr>
    </w:p>
    <w:p w:rsidR="00C12A38" w:rsidRDefault="00C12A38">
      <w:pPr>
        <w:numPr>
          <w:ilvl w:val="0"/>
          <w:numId w:val="2"/>
        </w:numPr>
        <w:ind w:right="-1"/>
        <w:jc w:val="both"/>
        <w:rPr>
          <w:rFonts w:ascii="Arial" w:hAnsi="Arial" w:cs="Arial"/>
        </w:rPr>
      </w:pPr>
      <w:r>
        <w:rPr>
          <w:rFonts w:ascii="Arial" w:hAnsi="Arial" w:cs="Arial"/>
        </w:rPr>
        <w:t>définir les be</w:t>
      </w:r>
      <w:r w:rsidR="00C41234">
        <w:rPr>
          <w:rFonts w:ascii="Arial" w:hAnsi="Arial" w:cs="Arial"/>
        </w:rPr>
        <w:t>soins précis du m</w:t>
      </w:r>
      <w:r>
        <w:rPr>
          <w:rFonts w:ascii="Arial" w:hAnsi="Arial" w:cs="Arial"/>
        </w:rPr>
        <w:t>aître d’</w:t>
      </w:r>
      <w:r w:rsidR="00C41234">
        <w:rPr>
          <w:rFonts w:ascii="Arial" w:hAnsi="Arial" w:cs="Arial"/>
        </w:rPr>
        <w:t>o</w:t>
      </w:r>
      <w:r>
        <w:rPr>
          <w:rFonts w:ascii="Arial" w:hAnsi="Arial" w:cs="Arial"/>
        </w:rPr>
        <w:t>uvrage,</w:t>
      </w:r>
    </w:p>
    <w:p w:rsidR="00C12A38" w:rsidRDefault="00C12A38">
      <w:pPr>
        <w:ind w:right="-1"/>
        <w:jc w:val="both"/>
        <w:rPr>
          <w:rFonts w:ascii="Arial" w:hAnsi="Arial" w:cs="Arial"/>
        </w:rPr>
      </w:pPr>
    </w:p>
    <w:p w:rsidR="00C12A38" w:rsidRDefault="00C12A38" w:rsidP="00FD41A3">
      <w:pPr>
        <w:numPr>
          <w:ilvl w:val="0"/>
          <w:numId w:val="2"/>
        </w:numPr>
        <w:ind w:right="-1"/>
        <w:jc w:val="both"/>
        <w:rPr>
          <w:rFonts w:ascii="Arial" w:hAnsi="Arial" w:cs="Arial"/>
        </w:rPr>
      </w:pPr>
      <w:r>
        <w:rPr>
          <w:rFonts w:ascii="Arial" w:hAnsi="Arial" w:cs="Arial"/>
        </w:rPr>
        <w:t xml:space="preserve">définir la meilleure procédure, au regard du </w:t>
      </w:r>
      <w:r w:rsidR="00FD41A3" w:rsidRPr="00FD41A3">
        <w:rPr>
          <w:rFonts w:ascii="Arial" w:hAnsi="Arial" w:cs="Arial"/>
        </w:rPr>
        <w:t>Décret n° 2016-360 du 25 mars 2016 relatif aux marchés publics</w:t>
      </w:r>
      <w:r>
        <w:rPr>
          <w:rFonts w:ascii="Arial" w:hAnsi="Arial" w:cs="Arial"/>
        </w:rPr>
        <w:t>, pour répondre aux</w:t>
      </w:r>
      <w:r w:rsidR="00513B08">
        <w:rPr>
          <w:rFonts w:ascii="Arial" w:hAnsi="Arial" w:cs="Arial"/>
        </w:rPr>
        <w:t xml:space="preserve"> besoins du </w:t>
      </w:r>
      <w:r w:rsidR="00C41234">
        <w:rPr>
          <w:rFonts w:ascii="Arial" w:hAnsi="Arial" w:cs="Arial"/>
        </w:rPr>
        <w:t>m</w:t>
      </w:r>
      <w:r>
        <w:rPr>
          <w:rFonts w:ascii="Arial" w:hAnsi="Arial" w:cs="Arial"/>
        </w:rPr>
        <w:t xml:space="preserve">aître </w:t>
      </w:r>
      <w:r w:rsidR="00513B08">
        <w:rPr>
          <w:rFonts w:ascii="Arial" w:hAnsi="Arial" w:cs="Arial"/>
        </w:rPr>
        <w:t>d’</w:t>
      </w:r>
      <w:r w:rsidR="00C41234">
        <w:rPr>
          <w:rFonts w:ascii="Arial" w:hAnsi="Arial" w:cs="Arial"/>
        </w:rPr>
        <w:t>o</w:t>
      </w:r>
      <w:r w:rsidR="00513B08">
        <w:rPr>
          <w:rFonts w:ascii="Arial" w:hAnsi="Arial" w:cs="Arial"/>
        </w:rPr>
        <w:t>uvrage,</w:t>
      </w:r>
    </w:p>
    <w:p w:rsidR="00C12A38" w:rsidRDefault="00C12A38">
      <w:pPr>
        <w:ind w:right="-1"/>
        <w:jc w:val="both"/>
        <w:rPr>
          <w:rFonts w:ascii="Arial" w:hAnsi="Arial" w:cs="Arial"/>
        </w:rPr>
      </w:pPr>
    </w:p>
    <w:p w:rsidR="00C12A38" w:rsidRPr="006A59DA" w:rsidRDefault="00CA214C">
      <w:pPr>
        <w:numPr>
          <w:ilvl w:val="0"/>
          <w:numId w:val="2"/>
        </w:numPr>
        <w:ind w:right="-1"/>
        <w:jc w:val="both"/>
        <w:rPr>
          <w:rFonts w:ascii="Arial" w:hAnsi="Arial" w:cs="Arial"/>
          <w:strike/>
        </w:rPr>
      </w:pPr>
      <w:r w:rsidRPr="006A59DA">
        <w:rPr>
          <w:rFonts w:ascii="Arial" w:hAnsi="Arial" w:cs="Arial"/>
        </w:rPr>
        <w:t xml:space="preserve">proposer un projet de dossier de consultation des entreprises adapté aux besoins du </w:t>
      </w:r>
      <w:r w:rsidR="00C41234">
        <w:rPr>
          <w:rFonts w:ascii="Arial" w:hAnsi="Arial" w:cs="Arial"/>
        </w:rPr>
        <w:t>maître d’o</w:t>
      </w:r>
      <w:r w:rsidR="006A59DA">
        <w:rPr>
          <w:rFonts w:ascii="Arial" w:hAnsi="Arial" w:cs="Arial"/>
        </w:rPr>
        <w:t>uvrage</w:t>
      </w:r>
    </w:p>
    <w:p w:rsidR="00C12A38" w:rsidRDefault="00C12A38">
      <w:pPr>
        <w:ind w:right="-1"/>
        <w:jc w:val="both"/>
        <w:rPr>
          <w:rFonts w:ascii="Arial" w:hAnsi="Arial" w:cs="Arial"/>
        </w:rPr>
      </w:pPr>
    </w:p>
    <w:p w:rsidR="00C12A38" w:rsidRDefault="00C12A38">
      <w:pPr>
        <w:numPr>
          <w:ilvl w:val="0"/>
          <w:numId w:val="2"/>
        </w:numPr>
        <w:ind w:right="-1"/>
        <w:jc w:val="both"/>
        <w:rPr>
          <w:rFonts w:ascii="Arial" w:hAnsi="Arial" w:cs="Arial"/>
        </w:rPr>
      </w:pPr>
      <w:r>
        <w:rPr>
          <w:rFonts w:ascii="Arial" w:hAnsi="Arial" w:cs="Arial"/>
        </w:rPr>
        <w:t xml:space="preserve">assister le </w:t>
      </w:r>
      <w:r w:rsidR="00C41234">
        <w:rPr>
          <w:rFonts w:ascii="Arial" w:hAnsi="Arial" w:cs="Arial"/>
        </w:rPr>
        <w:t>maître d’o</w:t>
      </w:r>
      <w:r w:rsidR="002C6FB6">
        <w:rPr>
          <w:rFonts w:ascii="Arial" w:hAnsi="Arial" w:cs="Arial"/>
        </w:rPr>
        <w:t>uvrage</w:t>
      </w:r>
      <w:r>
        <w:rPr>
          <w:rFonts w:ascii="Arial" w:hAnsi="Arial" w:cs="Arial"/>
        </w:rPr>
        <w:t xml:space="preserve"> pour la mise en concurrence,</w:t>
      </w:r>
    </w:p>
    <w:p w:rsidR="00C12A38" w:rsidRDefault="00C12A38">
      <w:pPr>
        <w:ind w:right="-1"/>
        <w:jc w:val="both"/>
        <w:rPr>
          <w:rFonts w:ascii="Arial" w:hAnsi="Arial" w:cs="Arial"/>
        </w:rPr>
      </w:pPr>
    </w:p>
    <w:p w:rsidR="00C12A38" w:rsidRPr="006A59DA" w:rsidRDefault="00CA214C">
      <w:pPr>
        <w:numPr>
          <w:ilvl w:val="0"/>
          <w:numId w:val="2"/>
        </w:numPr>
        <w:ind w:right="-1"/>
        <w:jc w:val="both"/>
        <w:rPr>
          <w:rFonts w:ascii="Arial" w:hAnsi="Arial" w:cs="Arial"/>
        </w:rPr>
      </w:pPr>
      <w:r w:rsidRPr="006A59DA">
        <w:rPr>
          <w:rFonts w:ascii="Arial" w:hAnsi="Arial" w:cs="Arial"/>
        </w:rPr>
        <w:t>proposer un projet d</w:t>
      </w:r>
      <w:r w:rsidR="00C12A38" w:rsidRPr="006A59DA">
        <w:rPr>
          <w:rFonts w:ascii="Arial" w:hAnsi="Arial" w:cs="Arial"/>
        </w:rPr>
        <w:t xml:space="preserve">’analyse </w:t>
      </w:r>
      <w:r w:rsidRPr="006A59DA">
        <w:rPr>
          <w:rFonts w:ascii="Arial" w:hAnsi="Arial" w:cs="Arial"/>
        </w:rPr>
        <w:t xml:space="preserve">des candidatures et </w:t>
      </w:r>
      <w:r w:rsidR="00C12A38" w:rsidRPr="006A59DA">
        <w:rPr>
          <w:rFonts w:ascii="Arial" w:hAnsi="Arial" w:cs="Arial"/>
        </w:rPr>
        <w:t>des offres</w:t>
      </w:r>
      <w:r w:rsidRPr="006A59DA">
        <w:rPr>
          <w:rFonts w:ascii="Arial" w:hAnsi="Arial" w:cs="Arial"/>
        </w:rPr>
        <w:t xml:space="preserve"> dans le respect des principes de la commande publique</w:t>
      </w:r>
      <w:r w:rsidR="00C12A38" w:rsidRPr="006A59DA">
        <w:rPr>
          <w:rFonts w:ascii="Arial" w:hAnsi="Arial" w:cs="Arial"/>
        </w:rPr>
        <w:t>.</w:t>
      </w:r>
    </w:p>
    <w:p w:rsidR="00C12A38" w:rsidRDefault="00C12A38">
      <w:pPr>
        <w:ind w:left="708" w:right="-1"/>
        <w:jc w:val="both"/>
        <w:rPr>
          <w:rFonts w:ascii="Arial" w:hAnsi="Arial" w:cs="Arial"/>
        </w:rPr>
      </w:pPr>
    </w:p>
    <w:p w:rsidR="00C12A38" w:rsidRDefault="00C12A38">
      <w:pPr>
        <w:pStyle w:val="Corpsdetexte2"/>
        <w:ind w:right="-1"/>
        <w:rPr>
          <w:rFonts w:ascii="Arial" w:hAnsi="Arial" w:cs="Arial"/>
        </w:rPr>
      </w:pPr>
    </w:p>
    <w:p w:rsidR="00C12A38" w:rsidRDefault="00C12A38">
      <w:pPr>
        <w:pStyle w:val="Titre4"/>
        <w:ind w:right="-1"/>
        <w:rPr>
          <w:rFonts w:ascii="Arial" w:hAnsi="Arial" w:cs="Arial"/>
          <w:sz w:val="22"/>
        </w:rPr>
      </w:pPr>
      <w:r>
        <w:rPr>
          <w:rFonts w:ascii="Arial" w:hAnsi="Arial" w:cs="Arial"/>
          <w:sz w:val="22"/>
        </w:rPr>
        <w:t xml:space="preserve">ARTICLE 5 – Engagement du </w:t>
      </w:r>
      <w:r w:rsidR="00C41234">
        <w:rPr>
          <w:rFonts w:ascii="Arial" w:hAnsi="Arial" w:cs="Arial"/>
          <w:sz w:val="22"/>
        </w:rPr>
        <w:t>m</w:t>
      </w:r>
      <w:r w:rsidR="002C6FB6">
        <w:rPr>
          <w:rFonts w:ascii="Arial" w:hAnsi="Arial" w:cs="Arial"/>
          <w:sz w:val="22"/>
        </w:rPr>
        <w:t>aître d’</w:t>
      </w:r>
      <w:r w:rsidR="00C41234">
        <w:rPr>
          <w:rFonts w:ascii="Arial" w:hAnsi="Arial" w:cs="Arial"/>
          <w:sz w:val="22"/>
        </w:rPr>
        <w:t>o</w:t>
      </w:r>
      <w:r w:rsidR="002C6FB6">
        <w:rPr>
          <w:rFonts w:ascii="Arial" w:hAnsi="Arial" w:cs="Arial"/>
          <w:sz w:val="22"/>
        </w:rPr>
        <w:t>uvrage</w:t>
      </w:r>
    </w:p>
    <w:p w:rsidR="00C12A38" w:rsidRDefault="00C12A38">
      <w:pPr>
        <w:ind w:right="-1"/>
        <w:jc w:val="both"/>
        <w:rPr>
          <w:rFonts w:ascii="Arial" w:hAnsi="Arial" w:cs="Arial"/>
          <w:b/>
        </w:rPr>
      </w:pPr>
    </w:p>
    <w:p w:rsidR="00C12A38" w:rsidRDefault="00C12A38">
      <w:pPr>
        <w:pStyle w:val="Corpsdetexte2"/>
        <w:ind w:right="-1"/>
        <w:rPr>
          <w:rFonts w:ascii="Arial" w:hAnsi="Arial" w:cs="Arial"/>
        </w:rPr>
      </w:pPr>
      <w:r>
        <w:rPr>
          <w:rFonts w:ascii="Arial" w:hAnsi="Arial" w:cs="Arial"/>
        </w:rPr>
        <w:t xml:space="preserve">Le </w:t>
      </w:r>
      <w:r w:rsidR="00C41234">
        <w:rPr>
          <w:rFonts w:ascii="Arial" w:hAnsi="Arial" w:cs="Arial"/>
        </w:rPr>
        <w:t>maître d’o</w:t>
      </w:r>
      <w:r w:rsidR="002C6FB6">
        <w:rPr>
          <w:rFonts w:ascii="Arial" w:hAnsi="Arial" w:cs="Arial"/>
        </w:rPr>
        <w:t>uvrage</w:t>
      </w:r>
      <w:r>
        <w:rPr>
          <w:rFonts w:ascii="Arial" w:hAnsi="Arial" w:cs="Arial"/>
        </w:rPr>
        <w:t xml:space="preserve"> s'engage à mettre à la disposition du Département toutes les informations nécessaires à la réalisation des prestations décrites à l’article 3 de la présente convention.</w:t>
      </w:r>
    </w:p>
    <w:p w:rsidR="00C12A38" w:rsidRDefault="00C12A38">
      <w:pPr>
        <w:pStyle w:val="Corpsdetexte2"/>
        <w:ind w:right="-1"/>
        <w:rPr>
          <w:rFonts w:ascii="Arial" w:hAnsi="Arial" w:cs="Arial"/>
        </w:rPr>
      </w:pPr>
    </w:p>
    <w:p w:rsidR="00C12A38" w:rsidRDefault="00C12A38">
      <w:pPr>
        <w:pStyle w:val="Corpsdetexte2"/>
        <w:ind w:right="-1"/>
        <w:rPr>
          <w:rFonts w:ascii="Arial" w:hAnsi="Arial" w:cs="Arial"/>
        </w:rPr>
      </w:pPr>
    </w:p>
    <w:p w:rsidR="00C12A38" w:rsidRDefault="00C12A38">
      <w:pPr>
        <w:ind w:right="-1"/>
        <w:jc w:val="both"/>
        <w:rPr>
          <w:rFonts w:ascii="Arial" w:hAnsi="Arial" w:cs="Arial"/>
          <w:b/>
        </w:rPr>
      </w:pPr>
      <w:r>
        <w:rPr>
          <w:rFonts w:ascii="Arial" w:hAnsi="Arial" w:cs="Arial"/>
          <w:b/>
        </w:rPr>
        <w:t>ARTICLE 6 – Conditions financières</w:t>
      </w:r>
    </w:p>
    <w:p w:rsidR="00C12A38" w:rsidRDefault="00C12A38">
      <w:pPr>
        <w:ind w:right="-1"/>
        <w:jc w:val="both"/>
        <w:rPr>
          <w:rFonts w:ascii="Arial" w:hAnsi="Arial" w:cs="Arial"/>
          <w:b/>
        </w:rPr>
      </w:pPr>
    </w:p>
    <w:p w:rsidR="00C12A38" w:rsidRDefault="00C12A38">
      <w:pPr>
        <w:pStyle w:val="Corpsdetexte2"/>
        <w:ind w:right="-1"/>
        <w:rPr>
          <w:rFonts w:ascii="Arial" w:hAnsi="Arial" w:cs="Arial"/>
        </w:rPr>
      </w:pPr>
      <w:r>
        <w:rPr>
          <w:rFonts w:ascii="Arial" w:hAnsi="Arial" w:cs="Arial"/>
        </w:rPr>
        <w:t>Le coût de la pre</w:t>
      </w:r>
      <w:r w:rsidR="00513B08">
        <w:rPr>
          <w:rFonts w:ascii="Arial" w:hAnsi="Arial" w:cs="Arial"/>
        </w:rPr>
        <w:t xml:space="preserve">station restant à la charge du </w:t>
      </w:r>
      <w:r w:rsidR="00C41234">
        <w:rPr>
          <w:rFonts w:ascii="Arial" w:hAnsi="Arial" w:cs="Arial"/>
        </w:rPr>
        <w:t>maître d’o</w:t>
      </w:r>
      <w:r w:rsidR="002C6FB6">
        <w:rPr>
          <w:rFonts w:ascii="Arial" w:hAnsi="Arial" w:cs="Arial"/>
        </w:rPr>
        <w:t>uvrage</w:t>
      </w:r>
      <w:r>
        <w:rPr>
          <w:rFonts w:ascii="Arial" w:hAnsi="Arial" w:cs="Arial"/>
        </w:rPr>
        <w:t xml:space="preserve">, calculé sous la forme d’un forfait, est de </w:t>
      </w:r>
      <w:bookmarkStart w:id="11" w:name="Texte15"/>
      <w:r w:rsidR="004A6870">
        <w:rPr>
          <w:rFonts w:ascii="Arial" w:hAnsi="Arial" w:cs="Arial"/>
          <w:b/>
        </w:rPr>
        <w:fldChar w:fldCharType="begin">
          <w:ffData>
            <w:name w:val="Texte15"/>
            <w:enabled/>
            <w:calcOnExit w:val="0"/>
            <w:textInput/>
          </w:ffData>
        </w:fldChar>
      </w:r>
      <w:r w:rsidR="004A6870">
        <w:rPr>
          <w:rFonts w:ascii="Arial" w:hAnsi="Arial" w:cs="Arial"/>
          <w:b/>
        </w:rPr>
        <w:instrText xml:space="preserve"> FORMTEXT </w:instrText>
      </w:r>
      <w:r w:rsidR="004A6870">
        <w:rPr>
          <w:rFonts w:ascii="Arial" w:hAnsi="Arial" w:cs="Arial"/>
          <w:b/>
        </w:rPr>
      </w:r>
      <w:r w:rsidR="004A6870">
        <w:rPr>
          <w:rFonts w:ascii="Arial" w:hAnsi="Arial" w:cs="Arial"/>
          <w:b/>
        </w:rPr>
        <w:fldChar w:fldCharType="separate"/>
      </w:r>
      <w:r w:rsidR="00795775">
        <w:rPr>
          <w:rFonts w:ascii="Arial" w:hAnsi="Arial" w:cs="Arial"/>
          <w:b/>
        </w:rPr>
        <w:t> </w:t>
      </w:r>
      <w:r w:rsidR="00795775">
        <w:rPr>
          <w:rFonts w:ascii="Arial" w:hAnsi="Arial" w:cs="Arial"/>
          <w:b/>
        </w:rPr>
        <w:t> </w:t>
      </w:r>
      <w:r w:rsidR="00795775">
        <w:rPr>
          <w:rFonts w:ascii="Arial" w:hAnsi="Arial" w:cs="Arial"/>
          <w:b/>
        </w:rPr>
        <w:t> </w:t>
      </w:r>
      <w:r w:rsidR="00795775">
        <w:rPr>
          <w:rFonts w:ascii="Arial" w:hAnsi="Arial" w:cs="Arial"/>
          <w:b/>
        </w:rPr>
        <w:t> </w:t>
      </w:r>
      <w:r w:rsidR="00795775">
        <w:rPr>
          <w:rFonts w:ascii="Arial" w:hAnsi="Arial" w:cs="Arial"/>
          <w:b/>
        </w:rPr>
        <w:t> </w:t>
      </w:r>
      <w:r w:rsidR="004A6870">
        <w:rPr>
          <w:rFonts w:ascii="Arial" w:hAnsi="Arial" w:cs="Arial"/>
          <w:b/>
        </w:rPr>
        <w:fldChar w:fldCharType="end"/>
      </w:r>
      <w:bookmarkEnd w:id="11"/>
      <w:r w:rsidR="004A6870">
        <w:rPr>
          <w:rFonts w:ascii="Arial" w:hAnsi="Arial" w:cs="Arial"/>
          <w:b/>
        </w:rPr>
        <w:t xml:space="preserve"> </w:t>
      </w:r>
      <w:r w:rsidRPr="005854D6">
        <w:rPr>
          <w:rFonts w:ascii="Arial" w:hAnsi="Arial" w:cs="Arial"/>
          <w:b/>
          <w:bCs/>
        </w:rPr>
        <w:t>euros</w:t>
      </w:r>
      <w:r>
        <w:rPr>
          <w:rFonts w:ascii="Arial" w:hAnsi="Arial" w:cs="Arial"/>
        </w:rPr>
        <w:t>.</w:t>
      </w:r>
    </w:p>
    <w:p w:rsidR="00C12A38" w:rsidRDefault="00C12A38">
      <w:pPr>
        <w:pStyle w:val="Corpsdetexte2"/>
        <w:ind w:right="-1"/>
        <w:rPr>
          <w:rFonts w:ascii="Arial" w:hAnsi="Arial" w:cs="Arial"/>
        </w:rPr>
      </w:pPr>
    </w:p>
    <w:p w:rsidR="00C12A38" w:rsidRDefault="00C12A38">
      <w:pPr>
        <w:pStyle w:val="Corpsdetexte2"/>
        <w:ind w:right="-1"/>
        <w:rPr>
          <w:rFonts w:ascii="Arial" w:hAnsi="Arial" w:cs="Arial"/>
        </w:rPr>
      </w:pPr>
      <w:r>
        <w:rPr>
          <w:rFonts w:ascii="Arial" w:hAnsi="Arial" w:cs="Arial"/>
        </w:rPr>
        <w:t xml:space="preserve">Ce montant est déterminé </w:t>
      </w:r>
      <w:r>
        <w:rPr>
          <w:rFonts w:ascii="Arial" w:hAnsi="Arial" w:cs="Arial"/>
          <w:color w:val="000000"/>
        </w:rPr>
        <w:t xml:space="preserve">selon les modalités décrites en annexe 1 en tenant compte de </w:t>
      </w:r>
      <w:smartTag w:uri="urn:schemas-microsoft-com:office:smarttags" w:element="PersonName">
        <w:smartTagPr>
          <w:attr w:name="ProductID" w:val="la population DGF"/>
        </w:smartTagPr>
        <w:r>
          <w:rPr>
            <w:rFonts w:ascii="Arial" w:hAnsi="Arial" w:cs="Arial"/>
            <w:color w:val="000000"/>
          </w:rPr>
          <w:t>la population DGF</w:t>
        </w:r>
      </w:smartTag>
      <w:r w:rsidR="005B3431">
        <w:rPr>
          <w:rFonts w:ascii="Arial" w:hAnsi="Arial" w:cs="Arial"/>
          <w:color w:val="000000"/>
        </w:rPr>
        <w:t xml:space="preserve"> </w:t>
      </w:r>
      <w:r w:rsidR="00446B93">
        <w:rPr>
          <w:rFonts w:ascii="Arial" w:hAnsi="Arial" w:cs="Arial"/>
          <w:color w:val="000000"/>
        </w:rPr>
        <w:t>201</w:t>
      </w:r>
      <w:r w:rsidR="004A6870">
        <w:rPr>
          <w:rFonts w:ascii="Arial" w:hAnsi="Arial" w:cs="Arial"/>
          <w:color w:val="000000"/>
        </w:rPr>
        <w:t>5</w:t>
      </w:r>
      <w:r>
        <w:rPr>
          <w:rFonts w:ascii="Arial" w:hAnsi="Arial" w:cs="Arial"/>
          <w:color w:val="000000"/>
        </w:rPr>
        <w:t xml:space="preserve"> </w:t>
      </w:r>
      <w:r w:rsidR="00D22805">
        <w:rPr>
          <w:rFonts w:ascii="Arial" w:hAnsi="Arial" w:cs="Arial"/>
          <w:color w:val="000000"/>
        </w:rPr>
        <w:t>d</w:t>
      </w:r>
      <w:bookmarkStart w:id="12" w:name="Texte17"/>
      <w:r w:rsidR="004A6870">
        <w:rPr>
          <w:rFonts w:ascii="Arial" w:hAnsi="Arial" w:cs="Arial"/>
          <w:color w:val="000000"/>
        </w:rPr>
        <w:fldChar w:fldCharType="begin">
          <w:ffData>
            <w:name w:val="Texte17"/>
            <w:enabled/>
            <w:calcOnExit w:val="0"/>
            <w:textInput/>
          </w:ffData>
        </w:fldChar>
      </w:r>
      <w:r w:rsidR="004A6870">
        <w:rPr>
          <w:rFonts w:ascii="Arial" w:hAnsi="Arial" w:cs="Arial"/>
          <w:color w:val="000000"/>
        </w:rPr>
        <w:instrText xml:space="preserve"> FORMTEXT </w:instrText>
      </w:r>
      <w:r w:rsidR="004A6870">
        <w:rPr>
          <w:rFonts w:ascii="Arial" w:hAnsi="Arial" w:cs="Arial"/>
          <w:color w:val="000000"/>
        </w:rPr>
      </w:r>
      <w:r w:rsidR="004A6870">
        <w:rPr>
          <w:rFonts w:ascii="Arial" w:hAnsi="Arial" w:cs="Arial"/>
          <w:color w:val="000000"/>
        </w:rPr>
        <w:fldChar w:fldCharType="separate"/>
      </w:r>
      <w:r w:rsidR="00795775">
        <w:rPr>
          <w:rFonts w:ascii="Arial" w:hAnsi="Arial" w:cs="Arial"/>
          <w:color w:val="000000"/>
        </w:rPr>
        <w:t> </w:t>
      </w:r>
      <w:r w:rsidR="00795775">
        <w:rPr>
          <w:rFonts w:ascii="Arial" w:hAnsi="Arial" w:cs="Arial"/>
          <w:color w:val="000000"/>
        </w:rPr>
        <w:t> </w:t>
      </w:r>
      <w:r w:rsidR="00795775">
        <w:rPr>
          <w:rFonts w:ascii="Arial" w:hAnsi="Arial" w:cs="Arial"/>
          <w:color w:val="000000"/>
        </w:rPr>
        <w:t> </w:t>
      </w:r>
      <w:r w:rsidR="00795775">
        <w:rPr>
          <w:rFonts w:ascii="Arial" w:hAnsi="Arial" w:cs="Arial"/>
          <w:color w:val="000000"/>
        </w:rPr>
        <w:t> </w:t>
      </w:r>
      <w:r w:rsidR="00795775">
        <w:rPr>
          <w:rFonts w:ascii="Arial" w:hAnsi="Arial" w:cs="Arial"/>
          <w:color w:val="000000"/>
        </w:rPr>
        <w:t> </w:t>
      </w:r>
      <w:r w:rsidR="004A6870">
        <w:rPr>
          <w:rFonts w:ascii="Arial" w:hAnsi="Arial" w:cs="Arial"/>
          <w:color w:val="000000"/>
        </w:rPr>
        <w:fldChar w:fldCharType="end"/>
      </w:r>
      <w:bookmarkEnd w:id="12"/>
      <w:r w:rsidR="00AE6F99">
        <w:rPr>
          <w:rFonts w:ascii="Arial" w:hAnsi="Arial" w:cs="Arial"/>
          <w:color w:val="000000"/>
        </w:rPr>
        <w:t xml:space="preserve"> </w:t>
      </w:r>
      <w:r>
        <w:rPr>
          <w:rFonts w:ascii="Arial" w:hAnsi="Arial" w:cs="Arial"/>
          <w:color w:val="000000"/>
        </w:rPr>
        <w:t>(</w:t>
      </w:r>
      <w:bookmarkStart w:id="13" w:name="Texte18"/>
      <w:r w:rsidR="004A6870">
        <w:rPr>
          <w:rFonts w:ascii="Arial" w:hAnsi="Arial" w:cs="Arial"/>
          <w:color w:val="000000"/>
        </w:rPr>
        <w:fldChar w:fldCharType="begin">
          <w:ffData>
            <w:name w:val="Texte18"/>
            <w:enabled/>
            <w:calcOnExit w:val="0"/>
            <w:textInput/>
          </w:ffData>
        </w:fldChar>
      </w:r>
      <w:r w:rsidR="004A6870">
        <w:rPr>
          <w:rFonts w:ascii="Arial" w:hAnsi="Arial" w:cs="Arial"/>
          <w:color w:val="000000"/>
        </w:rPr>
        <w:instrText xml:space="preserve"> FORMTEXT </w:instrText>
      </w:r>
      <w:r w:rsidR="004A6870">
        <w:rPr>
          <w:rFonts w:ascii="Arial" w:hAnsi="Arial" w:cs="Arial"/>
          <w:color w:val="000000"/>
        </w:rPr>
      </w:r>
      <w:r w:rsidR="004A6870">
        <w:rPr>
          <w:rFonts w:ascii="Arial" w:hAnsi="Arial" w:cs="Arial"/>
          <w:color w:val="000000"/>
        </w:rPr>
        <w:fldChar w:fldCharType="separate"/>
      </w:r>
      <w:r w:rsidR="00795775">
        <w:rPr>
          <w:rFonts w:ascii="Arial" w:hAnsi="Arial" w:cs="Arial"/>
          <w:color w:val="000000"/>
        </w:rPr>
        <w:t> </w:t>
      </w:r>
      <w:r w:rsidR="00795775">
        <w:rPr>
          <w:rFonts w:ascii="Arial" w:hAnsi="Arial" w:cs="Arial"/>
          <w:color w:val="000000"/>
        </w:rPr>
        <w:t> </w:t>
      </w:r>
      <w:r w:rsidR="00795775">
        <w:rPr>
          <w:rFonts w:ascii="Arial" w:hAnsi="Arial" w:cs="Arial"/>
          <w:color w:val="000000"/>
        </w:rPr>
        <w:t> </w:t>
      </w:r>
      <w:r w:rsidR="00795775">
        <w:rPr>
          <w:rFonts w:ascii="Arial" w:hAnsi="Arial" w:cs="Arial"/>
          <w:color w:val="000000"/>
        </w:rPr>
        <w:t> </w:t>
      </w:r>
      <w:r w:rsidR="00795775">
        <w:rPr>
          <w:rFonts w:ascii="Arial" w:hAnsi="Arial" w:cs="Arial"/>
          <w:color w:val="000000"/>
        </w:rPr>
        <w:t> </w:t>
      </w:r>
      <w:r w:rsidR="004A6870">
        <w:rPr>
          <w:rFonts w:ascii="Arial" w:hAnsi="Arial" w:cs="Arial"/>
          <w:color w:val="000000"/>
        </w:rPr>
        <w:fldChar w:fldCharType="end"/>
      </w:r>
      <w:bookmarkEnd w:id="13"/>
      <w:r w:rsidR="004A6870">
        <w:rPr>
          <w:rFonts w:ascii="Arial" w:hAnsi="Arial" w:cs="Arial"/>
          <w:color w:val="000000"/>
        </w:rPr>
        <w:t xml:space="preserve"> </w:t>
      </w:r>
      <w:r>
        <w:rPr>
          <w:rFonts w:ascii="Arial" w:hAnsi="Arial" w:cs="Arial"/>
          <w:color w:val="000000"/>
        </w:rPr>
        <w:t>habitants) et des aides financières accordées par les Agences de l’Eau.</w:t>
      </w:r>
    </w:p>
    <w:p w:rsidR="00C12A38" w:rsidRDefault="00C12A38">
      <w:pPr>
        <w:ind w:right="-1"/>
        <w:jc w:val="both"/>
        <w:rPr>
          <w:rFonts w:ascii="Arial" w:hAnsi="Arial" w:cs="Arial"/>
        </w:rPr>
      </w:pPr>
    </w:p>
    <w:p w:rsidR="00C12A38" w:rsidRDefault="00C12A38">
      <w:pPr>
        <w:ind w:right="-1"/>
        <w:jc w:val="both"/>
        <w:rPr>
          <w:rFonts w:ascii="Arial" w:hAnsi="Arial" w:cs="Arial"/>
        </w:rPr>
      </w:pPr>
    </w:p>
    <w:p w:rsidR="00C12A38" w:rsidRDefault="00C12A38">
      <w:pPr>
        <w:ind w:right="-1"/>
        <w:jc w:val="both"/>
        <w:rPr>
          <w:rFonts w:ascii="Arial" w:hAnsi="Arial" w:cs="Arial"/>
          <w:b/>
        </w:rPr>
      </w:pPr>
      <w:r>
        <w:rPr>
          <w:rFonts w:ascii="Arial" w:hAnsi="Arial" w:cs="Arial"/>
          <w:b/>
        </w:rPr>
        <w:t>ARTICLE 7 – Durée de la convention</w:t>
      </w:r>
    </w:p>
    <w:p w:rsidR="00C12A38" w:rsidRDefault="00C12A38">
      <w:pPr>
        <w:ind w:right="-1"/>
        <w:jc w:val="both"/>
        <w:rPr>
          <w:rFonts w:ascii="Arial" w:hAnsi="Arial" w:cs="Arial"/>
          <w:b/>
        </w:rPr>
      </w:pPr>
    </w:p>
    <w:p w:rsidR="00C12A38" w:rsidRDefault="00C12A38">
      <w:pPr>
        <w:ind w:right="-1"/>
        <w:jc w:val="both"/>
        <w:rPr>
          <w:rFonts w:ascii="Arial" w:hAnsi="Arial" w:cs="Arial"/>
        </w:rPr>
      </w:pPr>
      <w:r>
        <w:rPr>
          <w:rFonts w:ascii="Arial" w:hAnsi="Arial" w:cs="Arial"/>
        </w:rPr>
        <w:t>La présente convention est établie pour une durée maximale de 1 an à compter de sa signature et jusqu’à la fin de la prestation décrite à l’article 3.</w:t>
      </w:r>
    </w:p>
    <w:p w:rsidR="00C12A38" w:rsidRDefault="00C12A38">
      <w:pPr>
        <w:ind w:right="-1"/>
        <w:jc w:val="both"/>
        <w:rPr>
          <w:rFonts w:ascii="Arial" w:hAnsi="Arial" w:cs="Arial"/>
        </w:rPr>
      </w:pPr>
    </w:p>
    <w:p w:rsidR="00C12A38" w:rsidRDefault="00C12A38">
      <w:pPr>
        <w:ind w:right="-1"/>
        <w:jc w:val="both"/>
        <w:rPr>
          <w:rFonts w:ascii="Arial" w:hAnsi="Arial" w:cs="Arial"/>
        </w:rPr>
      </w:pPr>
    </w:p>
    <w:p w:rsidR="00C12A38" w:rsidRDefault="00C12A38">
      <w:pPr>
        <w:pStyle w:val="Titre7"/>
      </w:pPr>
      <w:r>
        <w:t>ARTICLE 8 – Propriété Intellectuelle</w:t>
      </w:r>
    </w:p>
    <w:p w:rsidR="00C12A38" w:rsidRDefault="00C12A38">
      <w:pPr>
        <w:ind w:right="-1"/>
        <w:jc w:val="both"/>
        <w:rPr>
          <w:rFonts w:ascii="Arial" w:hAnsi="Arial" w:cs="Arial"/>
        </w:rPr>
      </w:pPr>
    </w:p>
    <w:p w:rsidR="00C12A38" w:rsidRDefault="00C12A38">
      <w:pPr>
        <w:pStyle w:val="Textecourantformule"/>
        <w:tabs>
          <w:tab w:val="left" w:pos="141"/>
        </w:tabs>
        <w:rPr>
          <w:rFonts w:ascii="Arial" w:hAnsi="Arial" w:cs="Arial"/>
        </w:rPr>
      </w:pPr>
      <w:r>
        <w:rPr>
          <w:rFonts w:ascii="Arial" w:hAnsi="Arial" w:cs="Arial"/>
        </w:rPr>
        <w:t xml:space="preserve">Le </w:t>
      </w:r>
      <w:r w:rsidR="00C41234">
        <w:rPr>
          <w:rFonts w:ascii="Arial" w:hAnsi="Arial" w:cs="Arial"/>
        </w:rPr>
        <w:t>maître d’o</w:t>
      </w:r>
      <w:r w:rsidR="002C6FB6">
        <w:rPr>
          <w:rFonts w:ascii="Arial" w:hAnsi="Arial" w:cs="Arial"/>
        </w:rPr>
        <w:t>uvrage</w:t>
      </w:r>
      <w:r>
        <w:rPr>
          <w:rFonts w:ascii="Arial" w:hAnsi="Arial" w:cs="Arial"/>
        </w:rPr>
        <w:t xml:space="preserve"> sera seul propriétaire du résultat des prestations accomplies par le Département.</w:t>
      </w:r>
    </w:p>
    <w:p w:rsidR="00C12A38" w:rsidRDefault="00C12A38">
      <w:pPr>
        <w:pStyle w:val="Textecourantformule"/>
        <w:tabs>
          <w:tab w:val="left" w:pos="141"/>
        </w:tabs>
        <w:rPr>
          <w:rFonts w:ascii="Arial" w:hAnsi="Arial" w:cs="Arial"/>
        </w:rPr>
      </w:pPr>
    </w:p>
    <w:p w:rsidR="00513B08" w:rsidRDefault="00513B08">
      <w:pPr>
        <w:pStyle w:val="Textecourantformule"/>
        <w:tabs>
          <w:tab w:val="left" w:pos="141"/>
        </w:tabs>
        <w:rPr>
          <w:rFonts w:ascii="Arial" w:hAnsi="Arial" w:cs="Arial"/>
        </w:rPr>
      </w:pPr>
    </w:p>
    <w:p w:rsidR="00513B08" w:rsidRDefault="00513B08">
      <w:pPr>
        <w:pStyle w:val="Textecourantformule"/>
        <w:tabs>
          <w:tab w:val="left" w:pos="141"/>
        </w:tabs>
        <w:rPr>
          <w:rFonts w:ascii="Arial" w:hAnsi="Arial" w:cs="Arial"/>
        </w:rPr>
      </w:pPr>
    </w:p>
    <w:p w:rsidR="00C12A38" w:rsidRDefault="00C12A38">
      <w:pPr>
        <w:pStyle w:val="Textecourantformule"/>
        <w:tabs>
          <w:tab w:val="left" w:pos="141"/>
        </w:tabs>
        <w:spacing w:before="40"/>
        <w:rPr>
          <w:rFonts w:ascii="Arial" w:hAnsi="Arial" w:cs="Arial"/>
        </w:rPr>
      </w:pPr>
      <w:r>
        <w:rPr>
          <w:rFonts w:ascii="Arial" w:hAnsi="Arial" w:cs="Arial"/>
        </w:rPr>
        <w:lastRenderedPageBreak/>
        <w:t xml:space="preserve">A cet effet, tous les écrits et toutes les analyses effectuées par le </w:t>
      </w:r>
      <w:r w:rsidR="00513B08">
        <w:rPr>
          <w:rFonts w:ascii="Arial" w:hAnsi="Arial" w:cs="Arial"/>
        </w:rPr>
        <w:t>Département pour</w:t>
      </w:r>
      <w:r>
        <w:rPr>
          <w:rFonts w:ascii="Arial" w:hAnsi="Arial" w:cs="Arial"/>
        </w:rPr>
        <w:t xml:space="preserve"> le compte du </w:t>
      </w:r>
      <w:r w:rsidR="00C41234">
        <w:rPr>
          <w:rFonts w:ascii="Arial" w:hAnsi="Arial" w:cs="Arial"/>
        </w:rPr>
        <w:t>maître d’o</w:t>
      </w:r>
      <w:r w:rsidR="002C6FB6">
        <w:rPr>
          <w:rFonts w:ascii="Arial" w:hAnsi="Arial" w:cs="Arial"/>
        </w:rPr>
        <w:t>uvrage</w:t>
      </w:r>
      <w:r>
        <w:rPr>
          <w:rFonts w:ascii="Arial" w:hAnsi="Arial" w:cs="Arial"/>
        </w:rPr>
        <w:t>, notamment les notes, rapports et cahier</w:t>
      </w:r>
      <w:r w:rsidR="00513B08">
        <w:rPr>
          <w:rFonts w:ascii="Arial" w:hAnsi="Arial" w:cs="Arial"/>
        </w:rPr>
        <w:t>s</w:t>
      </w:r>
      <w:r>
        <w:rPr>
          <w:rFonts w:ascii="Arial" w:hAnsi="Arial" w:cs="Arial"/>
        </w:rPr>
        <w:t xml:space="preserve"> des charges, seront la p</w:t>
      </w:r>
      <w:r w:rsidR="00513B08">
        <w:rPr>
          <w:rFonts w:ascii="Arial" w:hAnsi="Arial" w:cs="Arial"/>
        </w:rPr>
        <w:t xml:space="preserve">ropriété exclusive du </w:t>
      </w:r>
      <w:r w:rsidR="00C41234">
        <w:rPr>
          <w:rFonts w:ascii="Arial" w:hAnsi="Arial" w:cs="Arial"/>
        </w:rPr>
        <w:t>maître d’o</w:t>
      </w:r>
      <w:r w:rsidR="002C6FB6">
        <w:rPr>
          <w:rFonts w:ascii="Arial" w:hAnsi="Arial" w:cs="Arial"/>
        </w:rPr>
        <w:t>uvrage</w:t>
      </w:r>
      <w:r>
        <w:rPr>
          <w:rFonts w:ascii="Arial" w:hAnsi="Arial" w:cs="Arial"/>
        </w:rPr>
        <w:t>.</w:t>
      </w:r>
    </w:p>
    <w:p w:rsidR="00C12A38" w:rsidRDefault="00C12A38">
      <w:pPr>
        <w:ind w:right="-1"/>
        <w:jc w:val="both"/>
        <w:rPr>
          <w:rFonts w:ascii="Arial" w:hAnsi="Arial" w:cs="Arial"/>
        </w:rPr>
      </w:pPr>
    </w:p>
    <w:p w:rsidR="00C12A38" w:rsidRDefault="00C12A38">
      <w:pPr>
        <w:ind w:right="-1"/>
        <w:jc w:val="both"/>
        <w:rPr>
          <w:rFonts w:ascii="Arial" w:hAnsi="Arial" w:cs="Arial"/>
        </w:rPr>
      </w:pPr>
    </w:p>
    <w:p w:rsidR="00C12A38" w:rsidRDefault="00C12A38">
      <w:pPr>
        <w:ind w:right="-1"/>
        <w:jc w:val="both"/>
        <w:rPr>
          <w:rFonts w:ascii="Arial" w:hAnsi="Arial" w:cs="Arial"/>
          <w:b/>
        </w:rPr>
      </w:pPr>
      <w:r>
        <w:rPr>
          <w:rFonts w:ascii="Arial" w:hAnsi="Arial" w:cs="Arial"/>
          <w:b/>
        </w:rPr>
        <w:t>ARTICLE 9 - Résiliation</w:t>
      </w:r>
    </w:p>
    <w:p w:rsidR="00C12A38" w:rsidRDefault="00C12A38">
      <w:pPr>
        <w:ind w:right="-1"/>
        <w:jc w:val="both"/>
        <w:rPr>
          <w:rFonts w:ascii="Arial" w:hAnsi="Arial" w:cs="Arial"/>
          <w:b/>
        </w:rPr>
      </w:pPr>
    </w:p>
    <w:p w:rsidR="00C12A38" w:rsidRDefault="00C12A38">
      <w:pPr>
        <w:pStyle w:val="Textecourantformule"/>
        <w:tabs>
          <w:tab w:val="left" w:pos="141"/>
        </w:tabs>
        <w:rPr>
          <w:rFonts w:ascii="Arial" w:hAnsi="Arial" w:cs="Arial"/>
        </w:rPr>
      </w:pPr>
      <w:r>
        <w:rPr>
          <w:rFonts w:ascii="Arial" w:hAnsi="Arial" w:cs="Arial"/>
        </w:rPr>
        <w:t>En cas de manquement par l’une des parties aux obligations des présentes, non réparé dans un délai de trente jours à compter de la lettre recommandée avec accusé de réception notifiant les manquements en cause, l’autre partie pourra faire valoir la résiliation du contrat sous réserve des indemnités de résiliation auxquelles elle pourrait prétendre du fait desdits manquements.</w:t>
      </w:r>
    </w:p>
    <w:p w:rsidR="00C12A38" w:rsidRDefault="00C12A38">
      <w:pPr>
        <w:pStyle w:val="Textecourantformule"/>
        <w:tabs>
          <w:tab w:val="left" w:pos="141"/>
        </w:tabs>
        <w:rPr>
          <w:rFonts w:ascii="Arial" w:hAnsi="Arial" w:cs="Arial"/>
        </w:rPr>
      </w:pPr>
    </w:p>
    <w:p w:rsidR="00C12A38" w:rsidRDefault="00C12A38">
      <w:pPr>
        <w:pStyle w:val="Corpsdetexte"/>
        <w:rPr>
          <w:rFonts w:ascii="Arial" w:hAnsi="Arial" w:cs="Arial"/>
          <w:b/>
        </w:rPr>
      </w:pPr>
      <w:r>
        <w:rPr>
          <w:rFonts w:ascii="Arial" w:hAnsi="Arial" w:cs="Arial"/>
        </w:rPr>
        <w:t xml:space="preserve">En cas de résiliation du présent contrat, le Département devra restituer tous les documents qui lui auront été remis par le </w:t>
      </w:r>
      <w:r w:rsidR="00C41234">
        <w:rPr>
          <w:rFonts w:ascii="Arial" w:hAnsi="Arial" w:cs="Arial"/>
        </w:rPr>
        <w:t>m</w:t>
      </w:r>
      <w:r w:rsidR="002C6FB6">
        <w:rPr>
          <w:rFonts w:ascii="Arial" w:hAnsi="Arial" w:cs="Arial"/>
        </w:rPr>
        <w:t>aître d’</w:t>
      </w:r>
      <w:r w:rsidR="00C41234">
        <w:rPr>
          <w:rFonts w:ascii="Arial" w:hAnsi="Arial" w:cs="Arial"/>
        </w:rPr>
        <w:t>o</w:t>
      </w:r>
      <w:r w:rsidR="002C6FB6">
        <w:rPr>
          <w:rFonts w:ascii="Arial" w:hAnsi="Arial" w:cs="Arial"/>
        </w:rPr>
        <w:t>uvrage</w:t>
      </w:r>
      <w:r>
        <w:rPr>
          <w:rFonts w:ascii="Arial" w:hAnsi="Arial" w:cs="Arial"/>
        </w:rPr>
        <w:t>.</w:t>
      </w:r>
    </w:p>
    <w:p w:rsidR="00C12A38" w:rsidRDefault="00C12A38">
      <w:pPr>
        <w:ind w:right="-1"/>
        <w:jc w:val="both"/>
        <w:rPr>
          <w:rFonts w:ascii="Arial" w:hAnsi="Arial" w:cs="Arial"/>
          <w:b/>
        </w:rPr>
      </w:pPr>
    </w:p>
    <w:p w:rsidR="00C12A38" w:rsidRDefault="00C12A38">
      <w:pPr>
        <w:ind w:right="-1"/>
        <w:jc w:val="both"/>
        <w:rPr>
          <w:rFonts w:ascii="Arial" w:hAnsi="Arial" w:cs="Arial"/>
          <w:b/>
        </w:rPr>
      </w:pPr>
    </w:p>
    <w:p w:rsidR="00C12A38" w:rsidRDefault="00C12A38">
      <w:pPr>
        <w:ind w:right="-1"/>
        <w:jc w:val="both"/>
        <w:rPr>
          <w:rFonts w:ascii="Arial" w:hAnsi="Arial" w:cs="Arial"/>
          <w:b/>
        </w:rPr>
      </w:pPr>
      <w:r>
        <w:rPr>
          <w:rFonts w:ascii="Arial" w:hAnsi="Arial" w:cs="Arial"/>
          <w:b/>
        </w:rPr>
        <w:t>ARTICLE 10 – Contentieux</w:t>
      </w:r>
    </w:p>
    <w:p w:rsidR="00C12A38" w:rsidRDefault="00C12A38">
      <w:pPr>
        <w:ind w:right="-1"/>
        <w:jc w:val="both"/>
        <w:rPr>
          <w:rFonts w:ascii="Arial" w:hAnsi="Arial" w:cs="Arial"/>
          <w:b/>
        </w:rPr>
      </w:pPr>
    </w:p>
    <w:p w:rsidR="00C12A38" w:rsidRDefault="00C12A38">
      <w:pPr>
        <w:pStyle w:val="Corpsdetexte2"/>
        <w:ind w:right="-1"/>
        <w:rPr>
          <w:rFonts w:ascii="Arial" w:hAnsi="Arial" w:cs="Arial"/>
        </w:rPr>
      </w:pPr>
      <w:r>
        <w:rPr>
          <w:rFonts w:ascii="Arial" w:hAnsi="Arial" w:cs="Arial"/>
          <w:color w:val="000000"/>
        </w:rPr>
        <w:t>En cas de litige portant sur l’interprétation ou l’application de la présente convention, les parties conviennent de s’en remettre à l’appréciation des tribunaux après épuisement des voies amiables.</w:t>
      </w:r>
    </w:p>
    <w:p w:rsidR="00C12A38" w:rsidRDefault="00C12A38">
      <w:pPr>
        <w:ind w:right="-1"/>
        <w:jc w:val="both"/>
        <w:rPr>
          <w:rFonts w:ascii="Arial" w:hAnsi="Arial" w:cs="Arial"/>
        </w:rPr>
      </w:pPr>
    </w:p>
    <w:p w:rsidR="00C12A38" w:rsidRDefault="00C12A38">
      <w:pPr>
        <w:ind w:right="-1"/>
        <w:jc w:val="both"/>
        <w:rPr>
          <w:rFonts w:ascii="Arial" w:hAnsi="Arial" w:cs="Arial"/>
        </w:rPr>
      </w:pPr>
    </w:p>
    <w:p w:rsidR="00C12A38" w:rsidRDefault="00C12A38">
      <w:pPr>
        <w:ind w:right="-1"/>
        <w:jc w:val="both"/>
        <w:rPr>
          <w:rFonts w:ascii="Arial" w:hAnsi="Arial" w:cs="Arial"/>
        </w:rPr>
      </w:pPr>
    </w:p>
    <w:p w:rsidR="00C12A38" w:rsidRDefault="00C12A38">
      <w:pPr>
        <w:ind w:right="-1"/>
        <w:jc w:val="both"/>
        <w:rPr>
          <w:rFonts w:ascii="Arial" w:hAnsi="Arial" w:cs="Arial"/>
        </w:rPr>
      </w:pPr>
    </w:p>
    <w:p w:rsidR="00C12A38" w:rsidRDefault="00C12A38">
      <w:pPr>
        <w:ind w:right="-1"/>
        <w:jc w:val="both"/>
        <w:rPr>
          <w:rFonts w:ascii="Arial" w:hAnsi="Arial" w:cs="Arial"/>
        </w:rPr>
      </w:pPr>
    </w:p>
    <w:p w:rsidR="00C12A38" w:rsidRDefault="00251FA5">
      <w:pPr>
        <w:ind w:right="-1"/>
        <w:rPr>
          <w:rFonts w:ascii="Arial" w:hAnsi="Arial" w:cs="Arial"/>
          <w:b/>
        </w:rPr>
      </w:pPr>
      <w:r>
        <w:rPr>
          <w:rFonts w:ascii="Arial" w:hAnsi="Arial" w:cs="Arial"/>
        </w:rPr>
        <w:t>A</w:t>
      </w:r>
      <w:r w:rsidR="004A6870">
        <w:rPr>
          <w:rFonts w:ascii="Arial" w:hAnsi="Arial" w:cs="Arial"/>
        </w:rPr>
        <w:t xml:space="preserve"> Bar-le-Duc, le</w:t>
      </w:r>
      <w:r w:rsidR="00C12A38">
        <w:rPr>
          <w:rFonts w:ascii="Arial" w:hAnsi="Arial" w:cs="Arial"/>
        </w:rPr>
        <w:tab/>
      </w:r>
      <w:r w:rsidR="00C12A38">
        <w:rPr>
          <w:rFonts w:ascii="Arial" w:hAnsi="Arial" w:cs="Arial"/>
        </w:rPr>
        <w:tab/>
      </w:r>
      <w:r w:rsidR="00C12A38">
        <w:rPr>
          <w:rFonts w:ascii="Arial" w:hAnsi="Arial" w:cs="Arial"/>
        </w:rPr>
        <w:tab/>
      </w:r>
      <w:r w:rsidR="00C12A38">
        <w:rPr>
          <w:rFonts w:ascii="Arial" w:hAnsi="Arial" w:cs="Arial"/>
        </w:rPr>
        <w:tab/>
      </w:r>
      <w:r w:rsidR="00C12A38">
        <w:rPr>
          <w:rFonts w:ascii="Arial" w:hAnsi="Arial" w:cs="Arial"/>
        </w:rPr>
        <w:tab/>
      </w:r>
      <w:r w:rsidR="005854D6">
        <w:rPr>
          <w:rFonts w:ascii="Arial" w:hAnsi="Arial" w:cs="Arial"/>
        </w:rPr>
        <w:t>à</w:t>
      </w:r>
      <w:r w:rsidR="00C12A38">
        <w:rPr>
          <w:rFonts w:ascii="Arial" w:hAnsi="Arial" w:cs="Arial"/>
        </w:rPr>
        <w:t xml:space="preserve"> </w:t>
      </w:r>
      <w:r w:rsidR="006A59DA">
        <w:rPr>
          <w:rFonts w:ascii="Arial" w:hAnsi="Arial" w:cs="Arial"/>
        </w:rPr>
        <w:tab/>
      </w:r>
      <w:r w:rsidR="006A59DA">
        <w:rPr>
          <w:rFonts w:ascii="Arial" w:hAnsi="Arial" w:cs="Arial"/>
        </w:rPr>
        <w:tab/>
      </w:r>
      <w:r w:rsidR="006A59DA">
        <w:rPr>
          <w:rFonts w:ascii="Arial" w:hAnsi="Arial" w:cs="Arial"/>
        </w:rPr>
        <w:tab/>
      </w:r>
      <w:r w:rsidR="00513B08">
        <w:rPr>
          <w:rFonts w:ascii="Arial" w:hAnsi="Arial" w:cs="Arial"/>
        </w:rPr>
        <w:t xml:space="preserve">      </w:t>
      </w:r>
      <w:r w:rsidR="00C12A38">
        <w:rPr>
          <w:rFonts w:ascii="Arial" w:hAnsi="Arial" w:cs="Arial"/>
        </w:rPr>
        <w:t xml:space="preserve">, le </w:t>
      </w:r>
    </w:p>
    <w:p w:rsidR="00C12A38" w:rsidRDefault="00C12A38">
      <w:pPr>
        <w:ind w:right="-1"/>
        <w:jc w:val="both"/>
        <w:rPr>
          <w:rFonts w:ascii="Arial" w:hAnsi="Arial" w:cs="Arial"/>
        </w:rPr>
      </w:pPr>
    </w:p>
    <w:p w:rsidR="00C12A38" w:rsidRDefault="00C12A38">
      <w:pPr>
        <w:ind w:right="-1"/>
        <w:jc w:val="both"/>
        <w:rPr>
          <w:rFonts w:ascii="Arial" w:hAnsi="Arial" w:cs="Arial"/>
        </w:rPr>
      </w:pPr>
    </w:p>
    <w:p w:rsidR="00C12A38" w:rsidRDefault="00C12A38">
      <w:pPr>
        <w:ind w:right="-1"/>
        <w:jc w:val="both"/>
        <w:rPr>
          <w:rFonts w:ascii="Arial" w:hAnsi="Arial" w:cs="Arial"/>
        </w:rPr>
      </w:pPr>
    </w:p>
    <w:p w:rsidR="00446B93" w:rsidRDefault="00AB24E0">
      <w:pPr>
        <w:ind w:right="-1"/>
        <w:jc w:val="both"/>
        <w:rPr>
          <w:rFonts w:ascii="Arial" w:hAnsi="Arial" w:cs="Arial"/>
        </w:rPr>
      </w:pPr>
      <w:r>
        <w:rPr>
          <w:rFonts w:ascii="Arial" w:hAnsi="Arial" w:cs="Arial"/>
        </w:rPr>
        <w:t xml:space="preserve"> </w:t>
      </w:r>
      <w:r w:rsidR="00446B93">
        <w:rPr>
          <w:rFonts w:ascii="Arial" w:hAnsi="Arial" w:cs="Arial"/>
        </w:rPr>
        <w:t>Pour</w:t>
      </w:r>
      <w:r w:rsidR="00704BFF">
        <w:rPr>
          <w:rFonts w:ascii="Arial" w:hAnsi="Arial" w:cs="Arial"/>
        </w:rPr>
        <w:t xml:space="preserve"> le </w:t>
      </w:r>
      <w:r w:rsidR="00446B93">
        <w:rPr>
          <w:rFonts w:ascii="Arial" w:hAnsi="Arial" w:cs="Arial"/>
        </w:rPr>
        <w:t xml:space="preserve">Président du Conseil </w:t>
      </w:r>
      <w:r w:rsidR="00C41234">
        <w:rPr>
          <w:rFonts w:ascii="Arial" w:hAnsi="Arial" w:cs="Arial"/>
        </w:rPr>
        <w:t>départemental</w:t>
      </w:r>
      <w:r w:rsidR="00446B93">
        <w:rPr>
          <w:rFonts w:ascii="Arial" w:hAnsi="Arial" w:cs="Arial"/>
        </w:rPr>
        <w:t xml:space="preserve"> </w:t>
      </w:r>
    </w:p>
    <w:p w:rsidR="001B52CD" w:rsidRDefault="00446B93">
      <w:pPr>
        <w:ind w:right="-1"/>
        <w:jc w:val="both"/>
        <w:rPr>
          <w:rFonts w:ascii="Arial" w:hAnsi="Arial" w:cs="Arial"/>
        </w:rPr>
      </w:pPr>
      <w:r>
        <w:rPr>
          <w:rFonts w:ascii="Arial" w:hAnsi="Arial" w:cs="Arial"/>
        </w:rPr>
        <w:t xml:space="preserve">                </w:t>
      </w:r>
      <w:r w:rsidR="00C41234">
        <w:rPr>
          <w:rFonts w:ascii="Arial" w:hAnsi="Arial" w:cs="Arial"/>
        </w:rPr>
        <w:t xml:space="preserve">     </w:t>
      </w:r>
      <w:r w:rsidR="00704BFF">
        <w:rPr>
          <w:rFonts w:ascii="Arial" w:hAnsi="Arial" w:cs="Arial"/>
        </w:rPr>
        <w:t>et par délégation</w:t>
      </w:r>
      <w:r w:rsidR="00704BFF">
        <w:rPr>
          <w:rFonts w:ascii="Arial" w:hAnsi="Arial" w:cs="Arial"/>
        </w:rPr>
        <w:tab/>
      </w:r>
      <w:r w:rsidR="00704BFF">
        <w:rPr>
          <w:rFonts w:ascii="Arial" w:hAnsi="Arial" w:cs="Arial"/>
        </w:rPr>
        <w:tab/>
      </w:r>
      <w:r w:rsidR="00704BFF">
        <w:rPr>
          <w:rFonts w:ascii="Arial" w:hAnsi="Arial" w:cs="Arial"/>
        </w:rPr>
        <w:tab/>
      </w:r>
      <w:r w:rsidR="00251FA5">
        <w:rPr>
          <w:rFonts w:ascii="Arial" w:hAnsi="Arial" w:cs="Arial"/>
        </w:rPr>
        <w:t xml:space="preserve">        </w:t>
      </w:r>
      <w:r>
        <w:rPr>
          <w:rFonts w:ascii="Arial" w:hAnsi="Arial" w:cs="Arial"/>
        </w:rPr>
        <w:t xml:space="preserve">                     </w:t>
      </w:r>
      <w:r w:rsidR="00251FA5">
        <w:rPr>
          <w:rFonts w:ascii="Arial" w:hAnsi="Arial" w:cs="Arial"/>
        </w:rPr>
        <w:t xml:space="preserve"> </w:t>
      </w:r>
      <w:r w:rsidR="004A6870">
        <w:rPr>
          <w:rFonts w:ascii="Arial" w:hAnsi="Arial" w:cs="Arial"/>
        </w:rPr>
        <w:fldChar w:fldCharType="begin">
          <w:ffData>
            <w:name w:val="Texte19"/>
            <w:enabled/>
            <w:calcOnExit w:val="0"/>
            <w:textInput/>
          </w:ffData>
        </w:fldChar>
      </w:r>
      <w:bookmarkStart w:id="14" w:name="Texte19"/>
      <w:r w:rsidR="004A6870">
        <w:rPr>
          <w:rFonts w:ascii="Arial" w:hAnsi="Arial" w:cs="Arial"/>
        </w:rPr>
        <w:instrText xml:space="preserve"> FORMTEXT </w:instrText>
      </w:r>
      <w:r w:rsidR="004A6870">
        <w:rPr>
          <w:rFonts w:ascii="Arial" w:hAnsi="Arial" w:cs="Arial"/>
        </w:rPr>
      </w:r>
      <w:r w:rsidR="004A6870">
        <w:rPr>
          <w:rFonts w:ascii="Arial" w:hAnsi="Arial" w:cs="Arial"/>
        </w:rPr>
        <w:fldChar w:fldCharType="separate"/>
      </w:r>
      <w:r w:rsidR="00795775">
        <w:rPr>
          <w:rFonts w:ascii="Arial" w:hAnsi="Arial" w:cs="Arial"/>
        </w:rPr>
        <w:t> </w:t>
      </w:r>
      <w:r w:rsidR="00795775">
        <w:rPr>
          <w:rFonts w:ascii="Arial" w:hAnsi="Arial" w:cs="Arial"/>
        </w:rPr>
        <w:t> </w:t>
      </w:r>
      <w:r w:rsidR="00795775">
        <w:rPr>
          <w:rFonts w:ascii="Arial" w:hAnsi="Arial" w:cs="Arial"/>
        </w:rPr>
        <w:t> </w:t>
      </w:r>
      <w:r w:rsidR="00795775">
        <w:rPr>
          <w:rFonts w:ascii="Arial" w:hAnsi="Arial" w:cs="Arial"/>
        </w:rPr>
        <w:t> </w:t>
      </w:r>
      <w:r w:rsidR="00795775">
        <w:rPr>
          <w:rFonts w:ascii="Arial" w:hAnsi="Arial" w:cs="Arial"/>
        </w:rPr>
        <w:t> </w:t>
      </w:r>
      <w:r w:rsidR="004A6870">
        <w:rPr>
          <w:rFonts w:ascii="Arial" w:hAnsi="Arial" w:cs="Arial"/>
        </w:rPr>
        <w:fldChar w:fldCharType="end"/>
      </w:r>
      <w:bookmarkEnd w:id="14"/>
      <w:r w:rsidR="00AB24E0">
        <w:rPr>
          <w:rFonts w:ascii="Arial" w:hAnsi="Arial" w:cs="Arial"/>
        </w:rPr>
        <w:t>,</w:t>
      </w:r>
    </w:p>
    <w:p w:rsidR="00704BFF" w:rsidRDefault="00251FA5">
      <w:pPr>
        <w:ind w:right="-1"/>
        <w:jc w:val="both"/>
        <w:rPr>
          <w:rFonts w:ascii="Arial" w:hAnsi="Arial" w:cs="Arial"/>
        </w:rPr>
      </w:pPr>
      <w:r>
        <w:rPr>
          <w:rFonts w:ascii="Arial" w:hAnsi="Arial" w:cs="Arial"/>
        </w:rPr>
        <w:t xml:space="preserve">    </w:t>
      </w:r>
    </w:p>
    <w:p w:rsidR="00704BFF" w:rsidRDefault="00704BFF">
      <w:pPr>
        <w:ind w:right="-1"/>
        <w:jc w:val="both"/>
        <w:rPr>
          <w:rFonts w:ascii="Arial" w:hAnsi="Arial" w:cs="Arial"/>
        </w:rPr>
      </w:pPr>
    </w:p>
    <w:p w:rsidR="00704BFF" w:rsidRDefault="00704BFF">
      <w:pPr>
        <w:ind w:right="-1"/>
        <w:jc w:val="both"/>
        <w:rPr>
          <w:rFonts w:ascii="Arial" w:hAnsi="Arial" w:cs="Arial"/>
        </w:rPr>
      </w:pPr>
    </w:p>
    <w:p w:rsidR="00704BFF" w:rsidRDefault="00704BFF">
      <w:pPr>
        <w:ind w:right="-1"/>
        <w:jc w:val="both"/>
        <w:rPr>
          <w:rFonts w:ascii="Arial" w:hAnsi="Arial" w:cs="Arial"/>
        </w:rPr>
      </w:pPr>
    </w:p>
    <w:p w:rsidR="00704BFF" w:rsidRDefault="00AB24E0">
      <w:pPr>
        <w:ind w:right="-1"/>
        <w:jc w:val="both"/>
        <w:rPr>
          <w:rFonts w:ascii="Arial" w:hAnsi="Arial" w:cs="Arial"/>
        </w:rPr>
      </w:pPr>
      <w:r>
        <w:rPr>
          <w:rFonts w:ascii="Arial" w:hAnsi="Arial" w:cs="Arial"/>
        </w:rPr>
        <w:t xml:space="preserve">       </w:t>
      </w:r>
      <w:r w:rsidR="00446B93">
        <w:rPr>
          <w:rFonts w:ascii="Arial" w:hAnsi="Arial" w:cs="Arial"/>
        </w:rPr>
        <w:t xml:space="preserve">     </w:t>
      </w:r>
      <w:r>
        <w:rPr>
          <w:rFonts w:ascii="Arial" w:hAnsi="Arial" w:cs="Arial"/>
        </w:rPr>
        <w:t xml:space="preserve">  </w:t>
      </w:r>
      <w:r w:rsidR="00C41234">
        <w:rPr>
          <w:rFonts w:ascii="Arial" w:hAnsi="Arial" w:cs="Arial"/>
        </w:rPr>
        <w:t xml:space="preserve">     </w:t>
      </w:r>
      <w:r w:rsidR="00EA4706">
        <w:rPr>
          <w:rFonts w:ascii="Arial" w:hAnsi="Arial" w:cs="Arial"/>
        </w:rPr>
        <w:t>Dominique VANON</w:t>
      </w:r>
    </w:p>
    <w:p w:rsidR="00446B93" w:rsidRDefault="00446B93">
      <w:pPr>
        <w:ind w:right="-1"/>
        <w:jc w:val="both"/>
        <w:rPr>
          <w:rFonts w:ascii="Arial" w:hAnsi="Arial" w:cs="Arial"/>
        </w:rPr>
      </w:pPr>
      <w:r>
        <w:rPr>
          <w:rFonts w:ascii="Arial" w:hAnsi="Arial" w:cs="Arial"/>
        </w:rPr>
        <w:t xml:space="preserve">    </w:t>
      </w:r>
      <w:r w:rsidR="00C41234">
        <w:rPr>
          <w:rFonts w:ascii="Arial" w:hAnsi="Arial" w:cs="Arial"/>
        </w:rPr>
        <w:t xml:space="preserve">     Directeur général des s</w:t>
      </w:r>
      <w:r>
        <w:rPr>
          <w:rFonts w:ascii="Arial" w:hAnsi="Arial" w:cs="Arial"/>
        </w:rPr>
        <w:t>ervices</w:t>
      </w:r>
    </w:p>
    <w:p w:rsidR="001B52CD" w:rsidRDefault="001B52CD">
      <w:pPr>
        <w:ind w:right="-1"/>
        <w:jc w:val="both"/>
        <w:rPr>
          <w:rFonts w:ascii="Arial" w:hAnsi="Arial" w:cs="Arial"/>
        </w:rPr>
      </w:pPr>
    </w:p>
    <w:p w:rsidR="001B52CD" w:rsidRDefault="001B52CD">
      <w:pPr>
        <w:ind w:right="-1"/>
        <w:jc w:val="both"/>
        <w:rPr>
          <w:rFonts w:ascii="Arial" w:hAnsi="Arial" w:cs="Arial"/>
        </w:rPr>
      </w:pPr>
    </w:p>
    <w:p w:rsidR="001B52CD" w:rsidRDefault="001B52CD">
      <w:pPr>
        <w:ind w:right="-1"/>
        <w:jc w:val="both"/>
        <w:rPr>
          <w:rFonts w:ascii="Arial" w:hAnsi="Arial" w:cs="Arial"/>
        </w:rPr>
      </w:pPr>
    </w:p>
    <w:p w:rsidR="001B52CD" w:rsidRDefault="001B52CD">
      <w:pPr>
        <w:ind w:right="-1"/>
        <w:jc w:val="both"/>
        <w:rPr>
          <w:rFonts w:ascii="Arial" w:hAnsi="Arial" w:cs="Arial"/>
        </w:rPr>
      </w:pPr>
    </w:p>
    <w:p w:rsidR="001B52CD" w:rsidRDefault="001B52CD">
      <w:pPr>
        <w:ind w:right="-1"/>
        <w:jc w:val="both"/>
        <w:rPr>
          <w:rFonts w:ascii="Arial" w:hAnsi="Arial" w:cs="Arial"/>
        </w:rPr>
      </w:pPr>
    </w:p>
    <w:p w:rsidR="001B52CD" w:rsidRDefault="001B52CD">
      <w:pPr>
        <w:ind w:right="-1"/>
        <w:jc w:val="both"/>
        <w:rPr>
          <w:rFonts w:ascii="Arial" w:hAnsi="Arial" w:cs="Arial"/>
        </w:rPr>
      </w:pPr>
    </w:p>
    <w:p w:rsidR="001B52CD" w:rsidRDefault="001B52CD">
      <w:pPr>
        <w:ind w:right="-1"/>
        <w:jc w:val="both"/>
        <w:rPr>
          <w:rFonts w:ascii="Arial" w:hAnsi="Arial" w:cs="Arial"/>
        </w:rPr>
      </w:pPr>
    </w:p>
    <w:p w:rsidR="001B52CD" w:rsidRDefault="001B52CD">
      <w:pPr>
        <w:ind w:right="-1"/>
        <w:jc w:val="both"/>
        <w:rPr>
          <w:rFonts w:ascii="Arial" w:hAnsi="Arial" w:cs="Arial"/>
        </w:rPr>
      </w:pPr>
    </w:p>
    <w:p w:rsidR="001B52CD" w:rsidRDefault="001B52CD">
      <w:pPr>
        <w:ind w:right="-1"/>
        <w:jc w:val="both"/>
        <w:rPr>
          <w:rFonts w:ascii="Arial" w:hAnsi="Arial" w:cs="Arial"/>
        </w:rPr>
      </w:pPr>
    </w:p>
    <w:p w:rsidR="001B52CD" w:rsidRDefault="001B52CD">
      <w:pPr>
        <w:ind w:right="-1"/>
        <w:jc w:val="both"/>
        <w:rPr>
          <w:rFonts w:ascii="Arial" w:hAnsi="Arial" w:cs="Arial"/>
        </w:rPr>
      </w:pPr>
    </w:p>
    <w:p w:rsidR="001B52CD" w:rsidRDefault="001B52CD">
      <w:pPr>
        <w:ind w:right="-1"/>
        <w:jc w:val="both"/>
        <w:rPr>
          <w:rFonts w:ascii="Arial" w:hAnsi="Arial" w:cs="Arial"/>
        </w:rPr>
      </w:pPr>
    </w:p>
    <w:p w:rsidR="001B52CD" w:rsidRDefault="001B52CD">
      <w:pPr>
        <w:ind w:right="-1"/>
        <w:jc w:val="both"/>
        <w:rPr>
          <w:rFonts w:ascii="Arial" w:hAnsi="Arial" w:cs="Arial"/>
        </w:rPr>
      </w:pPr>
    </w:p>
    <w:p w:rsidR="001B52CD" w:rsidRDefault="001B52CD">
      <w:pPr>
        <w:ind w:right="-1"/>
        <w:jc w:val="both"/>
        <w:rPr>
          <w:rFonts w:ascii="Arial" w:hAnsi="Arial" w:cs="Arial"/>
        </w:rPr>
      </w:pPr>
    </w:p>
    <w:p w:rsidR="001B52CD" w:rsidRDefault="001B52CD">
      <w:pPr>
        <w:ind w:right="-1"/>
        <w:jc w:val="both"/>
        <w:rPr>
          <w:rFonts w:ascii="Arial" w:hAnsi="Arial" w:cs="Arial"/>
        </w:rPr>
      </w:pPr>
    </w:p>
    <w:p w:rsidR="001B52CD" w:rsidRDefault="001B52CD">
      <w:pPr>
        <w:ind w:right="-1"/>
        <w:jc w:val="both"/>
        <w:rPr>
          <w:rFonts w:ascii="Arial" w:hAnsi="Arial" w:cs="Arial"/>
        </w:rPr>
      </w:pPr>
    </w:p>
    <w:p w:rsidR="001B52CD" w:rsidRDefault="001B52CD">
      <w:pPr>
        <w:ind w:right="-1"/>
        <w:jc w:val="both"/>
        <w:rPr>
          <w:rFonts w:ascii="Arial" w:hAnsi="Arial" w:cs="Arial"/>
        </w:rPr>
      </w:pPr>
    </w:p>
    <w:p w:rsidR="001B52CD" w:rsidRDefault="001B52CD">
      <w:pPr>
        <w:ind w:right="-1"/>
        <w:jc w:val="both"/>
        <w:rPr>
          <w:rFonts w:ascii="Arial" w:hAnsi="Arial" w:cs="Arial"/>
        </w:rPr>
      </w:pPr>
    </w:p>
    <w:p w:rsidR="001B52CD" w:rsidRDefault="001B52CD">
      <w:pPr>
        <w:ind w:right="-1"/>
        <w:jc w:val="both"/>
        <w:rPr>
          <w:rFonts w:ascii="Arial" w:hAnsi="Arial" w:cs="Arial"/>
        </w:rPr>
      </w:pPr>
    </w:p>
    <w:p w:rsidR="001B52CD" w:rsidRDefault="001B52CD">
      <w:pPr>
        <w:ind w:right="-1"/>
        <w:jc w:val="both"/>
        <w:rPr>
          <w:rFonts w:ascii="Arial" w:hAnsi="Arial" w:cs="Arial"/>
        </w:rPr>
      </w:pPr>
    </w:p>
    <w:p w:rsidR="001B52CD" w:rsidRDefault="001B52CD">
      <w:pPr>
        <w:ind w:left="2127" w:right="2125"/>
        <w:jc w:val="center"/>
        <w:rPr>
          <w:rFonts w:ascii="Arial" w:hAnsi="Arial" w:cs="Arial"/>
          <w:b/>
          <w:sz w:val="20"/>
        </w:rPr>
      </w:pPr>
    </w:p>
    <w:p w:rsidR="00704BFF" w:rsidRDefault="00704BFF" w:rsidP="00704BFF">
      <w:pPr>
        <w:ind w:left="2127" w:right="2125"/>
        <w:jc w:val="center"/>
        <w:rPr>
          <w:rFonts w:ascii="Arial" w:hAnsi="Arial" w:cs="Arial"/>
          <w:b/>
          <w:sz w:val="20"/>
        </w:rPr>
      </w:pPr>
    </w:p>
    <w:p w:rsidR="00704BFF" w:rsidRDefault="00704BFF" w:rsidP="00704BFF">
      <w:pPr>
        <w:ind w:left="2127" w:right="2125"/>
        <w:jc w:val="center"/>
        <w:rPr>
          <w:rFonts w:ascii="Arial" w:hAnsi="Arial" w:cs="Arial"/>
          <w:b/>
          <w:iCs/>
        </w:rPr>
      </w:pPr>
      <w:r>
        <w:rPr>
          <w:rFonts w:ascii="Arial" w:hAnsi="Arial" w:cs="Arial"/>
          <w:b/>
          <w:iCs/>
        </w:rPr>
        <w:t>Annexe 1</w:t>
      </w:r>
    </w:p>
    <w:p w:rsidR="00704BFF" w:rsidRDefault="00704BFF" w:rsidP="00704BFF">
      <w:pPr>
        <w:ind w:left="2127" w:right="2125"/>
        <w:jc w:val="center"/>
        <w:rPr>
          <w:rFonts w:ascii="Arial" w:hAnsi="Arial" w:cs="Arial"/>
          <w:b/>
          <w:iCs/>
        </w:rPr>
      </w:pPr>
    </w:p>
    <w:p w:rsidR="00704BFF" w:rsidRDefault="00704BFF" w:rsidP="00704BFF">
      <w:pPr>
        <w:pStyle w:val="Titre2"/>
        <w:pBdr>
          <w:bottom w:val="single" w:sz="6" w:space="1" w:color="auto"/>
        </w:pBdr>
        <w:jc w:val="center"/>
        <w:rPr>
          <w:bCs/>
        </w:rPr>
      </w:pPr>
      <w:r>
        <w:t>Modalités de rémunération des prestations</w:t>
      </w:r>
    </w:p>
    <w:p w:rsidR="00704BFF" w:rsidRDefault="00704BFF" w:rsidP="00704BFF">
      <w:pPr>
        <w:ind w:left="2127" w:right="2125"/>
        <w:jc w:val="center"/>
        <w:rPr>
          <w:rFonts w:ascii="Arial" w:hAnsi="Arial" w:cs="Arial"/>
          <w:b/>
          <w:sz w:val="20"/>
        </w:rPr>
      </w:pPr>
    </w:p>
    <w:p w:rsidR="00704BFF" w:rsidRDefault="00704BFF" w:rsidP="00704BFF">
      <w:pPr>
        <w:ind w:left="2127" w:right="2125"/>
        <w:jc w:val="center"/>
        <w:rPr>
          <w:rFonts w:ascii="Arial" w:hAnsi="Arial" w:cs="Arial"/>
          <w:b/>
          <w:sz w:val="20"/>
        </w:rPr>
      </w:pPr>
    </w:p>
    <w:p w:rsidR="00704BFF" w:rsidRDefault="00704BFF" w:rsidP="00704BFF">
      <w:pPr>
        <w:ind w:left="2127" w:right="2125"/>
        <w:jc w:val="center"/>
        <w:rPr>
          <w:rFonts w:ascii="Arial" w:hAnsi="Arial" w:cs="Arial"/>
          <w:b/>
          <w:sz w:val="20"/>
        </w:rPr>
      </w:pPr>
    </w:p>
    <w:p w:rsidR="00704BFF" w:rsidRDefault="00704BFF" w:rsidP="00704BFF">
      <w:pPr>
        <w:jc w:val="both"/>
        <w:rPr>
          <w:rFonts w:ascii="Arial" w:hAnsi="Arial" w:cs="Arial"/>
          <w:sz w:val="20"/>
        </w:rPr>
      </w:pPr>
      <w:r>
        <w:rPr>
          <w:rFonts w:ascii="Arial" w:hAnsi="Arial" w:cs="Arial"/>
          <w:sz w:val="20"/>
        </w:rPr>
        <w:t xml:space="preserve">Conformément à </w:t>
      </w:r>
      <w:r w:rsidR="00C41234">
        <w:rPr>
          <w:rFonts w:ascii="Arial" w:hAnsi="Arial" w:cs="Arial"/>
          <w:sz w:val="20"/>
        </w:rPr>
        <w:t>la délibération de l’Assemblée d</w:t>
      </w:r>
      <w:r>
        <w:rPr>
          <w:rFonts w:ascii="Arial" w:hAnsi="Arial" w:cs="Arial"/>
          <w:sz w:val="20"/>
        </w:rPr>
        <w:t xml:space="preserve">épartementale en date du </w:t>
      </w:r>
      <w:smartTag w:uri="urn:schemas-microsoft-com:office:smarttags" w:element="date">
        <w:smartTagPr>
          <w:attr w:name="Year" w:val="2012"/>
          <w:attr w:name="Day" w:val="13"/>
          <w:attr w:name="Month" w:val="12"/>
          <w:attr w:name="ls" w:val="trans"/>
        </w:smartTagPr>
        <w:r w:rsidR="00AB24E0">
          <w:rPr>
            <w:rFonts w:ascii="Arial" w:hAnsi="Arial" w:cs="Arial"/>
            <w:sz w:val="20"/>
          </w:rPr>
          <w:t>13 décembre 2012</w:t>
        </w:r>
      </w:smartTag>
      <w:r>
        <w:rPr>
          <w:rFonts w:ascii="Arial" w:hAnsi="Arial" w:cs="Arial"/>
          <w:sz w:val="20"/>
        </w:rPr>
        <w:t>, les modalités de rémunération des prestations du Service d’Assistance Technique de l’Eau pour la définition, l’élaboration et la mise en œuvre d’un programme d’assainissement collectif et non collectif sont les suivantes :</w:t>
      </w:r>
    </w:p>
    <w:p w:rsidR="00704BFF" w:rsidRDefault="00704BFF" w:rsidP="00704BFF">
      <w:pPr>
        <w:jc w:val="both"/>
        <w:rPr>
          <w:rFonts w:ascii="Arial" w:hAnsi="Arial" w:cs="Arial"/>
          <w:sz w:val="20"/>
        </w:rPr>
      </w:pPr>
    </w:p>
    <w:p w:rsidR="00704BFF" w:rsidRDefault="00704BFF" w:rsidP="00704BFF">
      <w:pPr>
        <w:jc w:val="both"/>
        <w:rPr>
          <w:rFonts w:ascii="Arial" w:hAnsi="Arial" w:cs="Arial"/>
          <w:sz w:val="20"/>
        </w:rPr>
      </w:pPr>
    </w:p>
    <w:p w:rsidR="00704BFF" w:rsidRDefault="00704BFF" w:rsidP="00704BFF">
      <w:pPr>
        <w:ind w:left="709"/>
        <w:jc w:val="both"/>
        <w:rPr>
          <w:rFonts w:ascii="Arial" w:hAnsi="Arial" w:cs="Arial"/>
          <w:b/>
          <w:bCs/>
          <w:sz w:val="20"/>
        </w:rPr>
      </w:pPr>
      <w:r>
        <w:rPr>
          <w:rFonts w:ascii="Arial" w:hAnsi="Arial" w:cs="Arial"/>
          <w:b/>
          <w:bCs/>
          <w:sz w:val="20"/>
        </w:rPr>
        <w:t>Forfait dégressif par tranche de population (population DGF) :</w:t>
      </w:r>
    </w:p>
    <w:p w:rsidR="00704BFF" w:rsidRDefault="00704BFF" w:rsidP="00704BFF">
      <w:pPr>
        <w:ind w:left="709"/>
        <w:jc w:val="both"/>
        <w:rPr>
          <w:rFonts w:ascii="Arial" w:hAnsi="Arial" w:cs="Arial"/>
          <w:b/>
          <w:bCs/>
          <w:sz w:val="20"/>
        </w:rPr>
      </w:pPr>
    </w:p>
    <w:p w:rsidR="00704BFF" w:rsidRDefault="00704BFF" w:rsidP="00704BFF">
      <w:pPr>
        <w:numPr>
          <w:ilvl w:val="0"/>
          <w:numId w:val="36"/>
        </w:numPr>
        <w:jc w:val="both"/>
        <w:rPr>
          <w:rFonts w:ascii="Arial" w:hAnsi="Arial" w:cs="Arial"/>
          <w:b/>
          <w:bCs/>
          <w:sz w:val="20"/>
        </w:rPr>
      </w:pPr>
      <w:r>
        <w:rPr>
          <w:rFonts w:ascii="Arial" w:hAnsi="Arial" w:cs="Arial"/>
          <w:b/>
          <w:bCs/>
          <w:sz w:val="20"/>
        </w:rPr>
        <w:t>du 1</w:t>
      </w:r>
      <w:r>
        <w:rPr>
          <w:rFonts w:ascii="Arial" w:hAnsi="Arial" w:cs="Arial"/>
          <w:b/>
          <w:bCs/>
          <w:sz w:val="20"/>
          <w:vertAlign w:val="superscript"/>
        </w:rPr>
        <w:t>er</w:t>
      </w:r>
      <w:r>
        <w:rPr>
          <w:rFonts w:ascii="Arial" w:hAnsi="Arial" w:cs="Arial"/>
          <w:b/>
          <w:bCs/>
          <w:sz w:val="20"/>
        </w:rPr>
        <w:t xml:space="preserve"> au 500</w:t>
      </w:r>
      <w:r>
        <w:rPr>
          <w:rFonts w:ascii="Arial" w:hAnsi="Arial" w:cs="Arial"/>
          <w:b/>
          <w:bCs/>
          <w:sz w:val="20"/>
          <w:vertAlign w:val="superscript"/>
        </w:rPr>
        <w:t>ème</w:t>
      </w:r>
      <w:r w:rsidR="00AB24E0">
        <w:rPr>
          <w:rFonts w:ascii="Arial" w:hAnsi="Arial" w:cs="Arial"/>
          <w:b/>
          <w:bCs/>
          <w:sz w:val="20"/>
        </w:rPr>
        <w:t xml:space="preserve"> habitant : 0,85</w:t>
      </w:r>
      <w:r>
        <w:rPr>
          <w:rFonts w:ascii="Arial" w:hAnsi="Arial" w:cs="Arial"/>
          <w:b/>
          <w:bCs/>
          <w:sz w:val="20"/>
        </w:rPr>
        <w:t xml:space="preserve"> € par habitant</w:t>
      </w:r>
    </w:p>
    <w:p w:rsidR="00704BFF" w:rsidRDefault="00704BFF" w:rsidP="00704BFF">
      <w:pPr>
        <w:ind w:left="709"/>
        <w:jc w:val="both"/>
        <w:rPr>
          <w:rFonts w:ascii="Arial" w:hAnsi="Arial" w:cs="Arial"/>
          <w:b/>
          <w:bCs/>
          <w:sz w:val="20"/>
        </w:rPr>
      </w:pPr>
    </w:p>
    <w:p w:rsidR="00704BFF" w:rsidRDefault="00704BFF" w:rsidP="00704BFF">
      <w:pPr>
        <w:numPr>
          <w:ilvl w:val="0"/>
          <w:numId w:val="36"/>
        </w:numPr>
        <w:jc w:val="both"/>
        <w:rPr>
          <w:rFonts w:ascii="Arial" w:hAnsi="Arial" w:cs="Arial"/>
          <w:b/>
          <w:bCs/>
          <w:sz w:val="20"/>
        </w:rPr>
      </w:pPr>
      <w:r>
        <w:rPr>
          <w:rFonts w:ascii="Arial" w:hAnsi="Arial" w:cs="Arial"/>
          <w:b/>
          <w:bCs/>
          <w:sz w:val="20"/>
        </w:rPr>
        <w:t>du 501</w:t>
      </w:r>
      <w:r>
        <w:rPr>
          <w:rFonts w:ascii="Arial" w:hAnsi="Arial" w:cs="Arial"/>
          <w:b/>
          <w:bCs/>
          <w:sz w:val="20"/>
          <w:vertAlign w:val="superscript"/>
        </w:rPr>
        <w:t>ème</w:t>
      </w:r>
      <w:r>
        <w:rPr>
          <w:rFonts w:ascii="Arial" w:hAnsi="Arial" w:cs="Arial"/>
          <w:b/>
          <w:bCs/>
          <w:sz w:val="20"/>
        </w:rPr>
        <w:t xml:space="preserve"> au 2000</w:t>
      </w:r>
      <w:r>
        <w:rPr>
          <w:rFonts w:ascii="Arial" w:hAnsi="Arial" w:cs="Arial"/>
          <w:b/>
          <w:bCs/>
          <w:sz w:val="20"/>
          <w:vertAlign w:val="superscript"/>
        </w:rPr>
        <w:t>ème</w:t>
      </w:r>
      <w:r w:rsidR="00AB24E0">
        <w:rPr>
          <w:rFonts w:ascii="Arial" w:hAnsi="Arial" w:cs="Arial"/>
          <w:b/>
          <w:bCs/>
          <w:sz w:val="20"/>
        </w:rPr>
        <w:t xml:space="preserve"> habitant : 0,3</w:t>
      </w:r>
      <w:r>
        <w:rPr>
          <w:rFonts w:ascii="Arial" w:hAnsi="Arial" w:cs="Arial"/>
          <w:b/>
          <w:bCs/>
          <w:sz w:val="20"/>
        </w:rPr>
        <w:t>5 € par habitant</w:t>
      </w:r>
    </w:p>
    <w:p w:rsidR="00704BFF" w:rsidRDefault="00704BFF" w:rsidP="00704BFF">
      <w:pPr>
        <w:jc w:val="both"/>
        <w:rPr>
          <w:rFonts w:ascii="Arial" w:hAnsi="Arial" w:cs="Arial"/>
          <w:b/>
          <w:bCs/>
          <w:sz w:val="20"/>
        </w:rPr>
      </w:pPr>
    </w:p>
    <w:p w:rsidR="00704BFF" w:rsidRDefault="00704BFF" w:rsidP="00704BFF">
      <w:pPr>
        <w:numPr>
          <w:ilvl w:val="0"/>
          <w:numId w:val="36"/>
        </w:numPr>
        <w:jc w:val="both"/>
        <w:rPr>
          <w:rFonts w:ascii="Arial" w:hAnsi="Arial" w:cs="Arial"/>
          <w:b/>
          <w:bCs/>
          <w:sz w:val="20"/>
        </w:rPr>
      </w:pPr>
      <w:r>
        <w:rPr>
          <w:rFonts w:ascii="Arial" w:hAnsi="Arial" w:cs="Arial"/>
          <w:b/>
          <w:bCs/>
          <w:sz w:val="20"/>
        </w:rPr>
        <w:t>à partir du 2001</w:t>
      </w:r>
      <w:r>
        <w:rPr>
          <w:rFonts w:ascii="Arial" w:hAnsi="Arial" w:cs="Arial"/>
          <w:b/>
          <w:bCs/>
          <w:sz w:val="20"/>
          <w:vertAlign w:val="superscript"/>
        </w:rPr>
        <w:t>ème</w:t>
      </w:r>
      <w:r w:rsidR="00AB24E0">
        <w:rPr>
          <w:rFonts w:ascii="Arial" w:hAnsi="Arial" w:cs="Arial"/>
          <w:b/>
          <w:bCs/>
          <w:sz w:val="20"/>
        </w:rPr>
        <w:t xml:space="preserve"> habitant</w:t>
      </w:r>
      <w:r>
        <w:rPr>
          <w:rFonts w:ascii="Arial" w:hAnsi="Arial" w:cs="Arial"/>
          <w:b/>
          <w:bCs/>
          <w:sz w:val="20"/>
        </w:rPr>
        <w:t> : 0,10 € par habitant</w:t>
      </w:r>
    </w:p>
    <w:p w:rsidR="00704BFF" w:rsidRDefault="00704BFF" w:rsidP="00704BFF">
      <w:pPr>
        <w:jc w:val="both"/>
        <w:rPr>
          <w:rFonts w:ascii="Arial" w:hAnsi="Arial" w:cs="Arial"/>
          <w:b/>
          <w:bCs/>
          <w:sz w:val="20"/>
          <w:u w:val="single"/>
        </w:rPr>
      </w:pPr>
    </w:p>
    <w:p w:rsidR="00704BFF" w:rsidRDefault="00704BFF" w:rsidP="00704BFF">
      <w:pPr>
        <w:jc w:val="both"/>
        <w:rPr>
          <w:rFonts w:ascii="Arial" w:hAnsi="Arial" w:cs="Arial"/>
          <w:b/>
          <w:bCs/>
          <w:sz w:val="20"/>
          <w:u w:val="single"/>
        </w:rPr>
      </w:pPr>
    </w:p>
    <w:p w:rsidR="00704BFF" w:rsidRDefault="00704BFF" w:rsidP="00704BFF">
      <w:pPr>
        <w:ind w:left="709"/>
        <w:jc w:val="both"/>
        <w:rPr>
          <w:rFonts w:ascii="Arial" w:hAnsi="Arial" w:cs="Arial"/>
          <w:b/>
          <w:bCs/>
          <w:sz w:val="20"/>
          <w:u w:val="single"/>
        </w:rPr>
      </w:pPr>
      <w:r>
        <w:rPr>
          <w:rFonts w:ascii="Arial" w:hAnsi="Arial" w:cs="Arial"/>
          <w:b/>
          <w:bCs/>
          <w:sz w:val="20"/>
        </w:rPr>
        <w:t>avec un forfai</w:t>
      </w:r>
      <w:r w:rsidR="00AB24E0">
        <w:rPr>
          <w:rFonts w:ascii="Arial" w:hAnsi="Arial" w:cs="Arial"/>
          <w:b/>
          <w:bCs/>
          <w:sz w:val="20"/>
        </w:rPr>
        <w:t>t minimal de rémunération de 275</w:t>
      </w:r>
      <w:r>
        <w:rPr>
          <w:rFonts w:ascii="Arial" w:hAnsi="Arial" w:cs="Arial"/>
          <w:b/>
          <w:bCs/>
          <w:sz w:val="20"/>
        </w:rPr>
        <w:t xml:space="preserve"> € par an.</w:t>
      </w:r>
    </w:p>
    <w:p w:rsidR="00704BFF" w:rsidRDefault="00704BFF" w:rsidP="00704BFF">
      <w:pPr>
        <w:jc w:val="both"/>
        <w:rPr>
          <w:rFonts w:ascii="Arial" w:hAnsi="Arial" w:cs="Arial"/>
          <w:b/>
          <w:bCs/>
          <w:sz w:val="20"/>
          <w:u w:val="single"/>
        </w:rPr>
      </w:pPr>
    </w:p>
    <w:p w:rsidR="00704BFF" w:rsidRDefault="00704BFF" w:rsidP="00704BFF">
      <w:pPr>
        <w:jc w:val="both"/>
        <w:rPr>
          <w:rFonts w:ascii="Arial" w:hAnsi="Arial" w:cs="Arial"/>
          <w:b/>
          <w:bCs/>
          <w:sz w:val="20"/>
          <w:u w:val="single"/>
        </w:rPr>
      </w:pPr>
    </w:p>
    <w:p w:rsidR="00704BFF" w:rsidRDefault="00704BFF" w:rsidP="00704BFF">
      <w:pPr>
        <w:rPr>
          <w:rFonts w:ascii="Arial" w:hAnsi="Arial" w:cs="Arial"/>
          <w:sz w:val="20"/>
        </w:rPr>
      </w:pPr>
      <w:r>
        <w:rPr>
          <w:rFonts w:ascii="Arial" w:hAnsi="Arial" w:cs="Arial"/>
          <w:sz w:val="20"/>
        </w:rPr>
        <w:t>Ce forfait tient compte des aides financières accordées par les Agences de l’Eau.</w:t>
      </w:r>
    </w:p>
    <w:p w:rsidR="001B52CD" w:rsidRDefault="001B52CD">
      <w:pPr>
        <w:jc w:val="both"/>
        <w:rPr>
          <w:rFonts w:ascii="Arial" w:hAnsi="Arial" w:cs="Arial"/>
          <w:b/>
          <w:bCs/>
          <w:sz w:val="20"/>
          <w:u w:val="single"/>
        </w:rPr>
      </w:pPr>
    </w:p>
    <w:p w:rsidR="001B52CD" w:rsidRDefault="001B52CD">
      <w:pPr>
        <w:ind w:right="-1"/>
        <w:jc w:val="both"/>
        <w:rPr>
          <w:rFonts w:ascii="Arial" w:hAnsi="Arial" w:cs="Arial"/>
        </w:rPr>
      </w:pPr>
    </w:p>
    <w:sectPr w:rsidR="001B52CD" w:rsidSect="004C78FB">
      <w:footerReference w:type="default" r:id="rId8"/>
      <w:footerReference w:type="first" r:id="rId9"/>
      <w:pgSz w:w="11907" w:h="16840" w:code="9"/>
      <w:pgMar w:top="851" w:right="1418" w:bottom="1134" w:left="1418" w:header="720" w:footer="720" w:gutter="0"/>
      <w:paperSrc w:first="2" w:other="2"/>
      <w:cols w:space="720"/>
      <w:titlePg/>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1D75AD" w:rsidRDefault="001D75AD">
      <w:r>
        <w:separator/>
      </w:r>
    </w:p>
  </w:endnote>
  <w:endnote w:type="continuationSeparator" w:id="0">
    <w:p w:rsidR="001D75AD" w:rsidRDefault="001D75A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Garamond">
    <w:panose1 w:val="02020404030301010803"/>
    <w:charset w:val="00"/>
    <w:family w:val="roman"/>
    <w:pitch w:val="variable"/>
    <w:sig w:usb0="00000287" w:usb1="00000000" w:usb2="00000000" w:usb3="00000000" w:csb0="0000009F" w:csb1="00000000"/>
  </w:font>
  <w:font w:name="Helvetica">
    <w:panose1 w:val="020B0604020202020204"/>
    <w:charset w:val="00"/>
    <w:family w:val="swiss"/>
    <w:notTrueType/>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A247A" w:rsidRDefault="004A247A">
    <w:pPr>
      <w:pStyle w:val="Pieddepage"/>
      <w:rPr>
        <w:rFonts w:ascii="Garamond" w:hAnsi="Garamond"/>
      </w:rPr>
    </w:pPr>
    <w:r>
      <w:rPr>
        <w:rFonts w:ascii="Arial" w:hAnsi="Arial" w:cs="Arial"/>
        <w:sz w:val="16"/>
      </w:rPr>
      <w:t>Convention Programme Assainissement</w:t>
    </w:r>
    <w:r>
      <w:rPr>
        <w:rFonts w:ascii="Arial" w:hAnsi="Arial" w:cs="Arial"/>
        <w:sz w:val="16"/>
      </w:rPr>
      <w:tab/>
    </w:r>
    <w:r>
      <w:rPr>
        <w:rFonts w:ascii="Arial" w:hAnsi="Arial" w:cs="Arial"/>
        <w:sz w:val="16"/>
      </w:rPr>
      <w:tab/>
    </w:r>
    <w:r>
      <w:rPr>
        <w:rStyle w:val="Numrodepage"/>
        <w:rFonts w:ascii="Arial" w:hAnsi="Arial" w:cs="Arial"/>
        <w:sz w:val="16"/>
      </w:rPr>
      <w:fldChar w:fldCharType="begin"/>
    </w:r>
    <w:r>
      <w:rPr>
        <w:rStyle w:val="Numrodepage"/>
        <w:rFonts w:ascii="Arial" w:hAnsi="Arial" w:cs="Arial"/>
        <w:sz w:val="16"/>
      </w:rPr>
      <w:instrText xml:space="preserve"> PAGE </w:instrText>
    </w:r>
    <w:r>
      <w:rPr>
        <w:rStyle w:val="Numrodepage"/>
        <w:rFonts w:ascii="Arial" w:hAnsi="Arial" w:cs="Arial"/>
        <w:sz w:val="16"/>
      </w:rPr>
      <w:fldChar w:fldCharType="separate"/>
    </w:r>
    <w:r w:rsidR="00C3147B">
      <w:rPr>
        <w:rStyle w:val="Numrodepage"/>
        <w:rFonts w:ascii="Arial" w:hAnsi="Arial" w:cs="Arial"/>
        <w:noProof/>
        <w:sz w:val="16"/>
      </w:rPr>
      <w:t>4</w:t>
    </w:r>
    <w:r>
      <w:rPr>
        <w:rStyle w:val="Numrodepage"/>
        <w:rFonts w:ascii="Arial" w:hAnsi="Arial" w:cs="Arial"/>
        <w:sz w:val="16"/>
      </w:rPr>
      <w:fldChar w:fldCharType="end"/>
    </w:r>
    <w:r>
      <w:rPr>
        <w:rStyle w:val="Numrodepage"/>
        <w:rFonts w:ascii="Arial" w:hAnsi="Arial" w:cs="Arial"/>
        <w:sz w:val="16"/>
      </w:rPr>
      <w:t>/</w:t>
    </w:r>
    <w:r>
      <w:rPr>
        <w:rStyle w:val="Numrodepage"/>
        <w:rFonts w:ascii="Arial" w:hAnsi="Arial" w:cs="Arial"/>
        <w:sz w:val="16"/>
      </w:rPr>
      <w:fldChar w:fldCharType="begin"/>
    </w:r>
    <w:r>
      <w:rPr>
        <w:rStyle w:val="Numrodepage"/>
        <w:rFonts w:ascii="Arial" w:hAnsi="Arial" w:cs="Arial"/>
        <w:sz w:val="16"/>
      </w:rPr>
      <w:instrText xml:space="preserve"> NUMPAGES </w:instrText>
    </w:r>
    <w:r>
      <w:rPr>
        <w:rStyle w:val="Numrodepage"/>
        <w:rFonts w:ascii="Arial" w:hAnsi="Arial" w:cs="Arial"/>
        <w:sz w:val="16"/>
      </w:rPr>
      <w:fldChar w:fldCharType="separate"/>
    </w:r>
    <w:r w:rsidR="00C3147B">
      <w:rPr>
        <w:rStyle w:val="Numrodepage"/>
        <w:rFonts w:ascii="Arial" w:hAnsi="Arial" w:cs="Arial"/>
        <w:noProof/>
        <w:sz w:val="16"/>
      </w:rPr>
      <w:t>4</w:t>
    </w:r>
    <w:r>
      <w:rPr>
        <w:rStyle w:val="Numrodepage"/>
        <w:rFonts w:ascii="Arial" w:hAnsi="Arial" w:cs="Arial"/>
        <w:sz w:val="16"/>
      </w:rP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A247A" w:rsidRDefault="004A247A">
    <w:pPr>
      <w:pStyle w:val="Pieddepage"/>
      <w:rPr>
        <w:rFonts w:ascii="Arial" w:hAnsi="Arial" w:cs="Arial"/>
        <w:sz w:val="16"/>
      </w:rPr>
    </w:pPr>
    <w:r>
      <w:rPr>
        <w:rFonts w:ascii="Arial" w:hAnsi="Arial" w:cs="Arial"/>
        <w:sz w:val="16"/>
      </w:rPr>
      <w:t>Convention Programme Assainissement</w:t>
    </w:r>
    <w:r>
      <w:rPr>
        <w:rFonts w:ascii="Arial" w:hAnsi="Arial" w:cs="Arial"/>
        <w:sz w:val="16"/>
      </w:rPr>
      <w:tab/>
    </w:r>
    <w:r>
      <w:rPr>
        <w:rFonts w:ascii="Arial" w:hAnsi="Arial" w:cs="Arial"/>
        <w:sz w:val="16"/>
      </w:rPr>
      <w:tab/>
    </w:r>
    <w:r>
      <w:rPr>
        <w:rStyle w:val="Numrodepage"/>
        <w:rFonts w:ascii="Arial" w:hAnsi="Arial" w:cs="Arial"/>
        <w:sz w:val="16"/>
      </w:rPr>
      <w:fldChar w:fldCharType="begin"/>
    </w:r>
    <w:r>
      <w:rPr>
        <w:rStyle w:val="Numrodepage"/>
        <w:rFonts w:ascii="Arial" w:hAnsi="Arial" w:cs="Arial"/>
        <w:sz w:val="16"/>
      </w:rPr>
      <w:instrText xml:space="preserve"> PAGE </w:instrText>
    </w:r>
    <w:r>
      <w:rPr>
        <w:rStyle w:val="Numrodepage"/>
        <w:rFonts w:ascii="Arial" w:hAnsi="Arial" w:cs="Arial"/>
        <w:sz w:val="16"/>
      </w:rPr>
      <w:fldChar w:fldCharType="separate"/>
    </w:r>
    <w:r w:rsidR="00C3147B">
      <w:rPr>
        <w:rStyle w:val="Numrodepage"/>
        <w:rFonts w:ascii="Arial" w:hAnsi="Arial" w:cs="Arial"/>
        <w:noProof/>
        <w:sz w:val="16"/>
      </w:rPr>
      <w:t>1</w:t>
    </w:r>
    <w:r>
      <w:rPr>
        <w:rStyle w:val="Numrodepage"/>
        <w:rFonts w:ascii="Arial" w:hAnsi="Arial" w:cs="Arial"/>
        <w:sz w:val="16"/>
      </w:rPr>
      <w:fldChar w:fldCharType="end"/>
    </w:r>
    <w:r>
      <w:rPr>
        <w:rStyle w:val="Numrodepage"/>
        <w:rFonts w:ascii="Arial" w:hAnsi="Arial" w:cs="Arial"/>
        <w:sz w:val="16"/>
      </w:rPr>
      <w:t>/</w:t>
    </w:r>
    <w:r>
      <w:rPr>
        <w:rStyle w:val="Numrodepage"/>
        <w:rFonts w:ascii="Arial" w:hAnsi="Arial" w:cs="Arial"/>
        <w:sz w:val="16"/>
      </w:rPr>
      <w:fldChar w:fldCharType="begin"/>
    </w:r>
    <w:r>
      <w:rPr>
        <w:rStyle w:val="Numrodepage"/>
        <w:rFonts w:ascii="Arial" w:hAnsi="Arial" w:cs="Arial"/>
        <w:sz w:val="16"/>
      </w:rPr>
      <w:instrText xml:space="preserve"> NUMPAGES </w:instrText>
    </w:r>
    <w:r>
      <w:rPr>
        <w:rStyle w:val="Numrodepage"/>
        <w:rFonts w:ascii="Arial" w:hAnsi="Arial" w:cs="Arial"/>
        <w:sz w:val="16"/>
      </w:rPr>
      <w:fldChar w:fldCharType="separate"/>
    </w:r>
    <w:r w:rsidR="00C3147B">
      <w:rPr>
        <w:rStyle w:val="Numrodepage"/>
        <w:rFonts w:ascii="Arial" w:hAnsi="Arial" w:cs="Arial"/>
        <w:noProof/>
        <w:sz w:val="16"/>
      </w:rPr>
      <w:t>4</w:t>
    </w:r>
    <w:r>
      <w:rPr>
        <w:rStyle w:val="Numrodepage"/>
        <w:rFonts w:ascii="Arial" w:hAnsi="Arial" w:cs="Arial"/>
        <w:sz w:val="16"/>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1D75AD" w:rsidRDefault="001D75AD">
      <w:r>
        <w:separator/>
      </w:r>
    </w:p>
  </w:footnote>
  <w:footnote w:type="continuationSeparator" w:id="0">
    <w:p w:rsidR="001D75AD" w:rsidRDefault="001D75AD">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FE"/>
    <w:multiLevelType w:val="singleLevel"/>
    <w:tmpl w:val="FFFFFFFF"/>
    <w:lvl w:ilvl="0">
      <w:numFmt w:val="decimal"/>
      <w:lvlText w:val="*"/>
      <w:lvlJc w:val="left"/>
    </w:lvl>
  </w:abstractNum>
  <w:abstractNum w:abstractNumId="1" w15:restartNumberingAfterBreak="0">
    <w:nsid w:val="06D37CFA"/>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2" w15:restartNumberingAfterBreak="0">
    <w:nsid w:val="09437FCB"/>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3" w15:restartNumberingAfterBreak="0">
    <w:nsid w:val="18E70464"/>
    <w:multiLevelType w:val="singleLevel"/>
    <w:tmpl w:val="338E6014"/>
    <w:lvl w:ilvl="0">
      <w:start w:val="1"/>
      <w:numFmt w:val="bullet"/>
      <w:lvlText w:val="-"/>
      <w:lvlJc w:val="left"/>
      <w:pPr>
        <w:tabs>
          <w:tab w:val="num" w:pos="750"/>
        </w:tabs>
        <w:ind w:left="750" w:hanging="360"/>
      </w:pPr>
      <w:rPr>
        <w:rFonts w:ascii="Times New Roman" w:hAnsi="Times New Roman" w:hint="default"/>
      </w:rPr>
    </w:lvl>
  </w:abstractNum>
  <w:abstractNum w:abstractNumId="4" w15:restartNumberingAfterBreak="0">
    <w:nsid w:val="1AE91D0F"/>
    <w:multiLevelType w:val="singleLevel"/>
    <w:tmpl w:val="CA76AD4E"/>
    <w:lvl w:ilvl="0">
      <w:start w:val="2"/>
      <w:numFmt w:val="bullet"/>
      <w:lvlText w:val=""/>
      <w:lvlJc w:val="left"/>
      <w:pPr>
        <w:tabs>
          <w:tab w:val="num" w:pos="360"/>
        </w:tabs>
        <w:ind w:left="360" w:hanging="360"/>
      </w:pPr>
      <w:rPr>
        <w:rFonts w:ascii="Wingdings" w:hAnsi="Wingdings" w:hint="default"/>
      </w:rPr>
    </w:lvl>
  </w:abstractNum>
  <w:abstractNum w:abstractNumId="5" w15:restartNumberingAfterBreak="0">
    <w:nsid w:val="1B163FD3"/>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6" w15:restartNumberingAfterBreak="0">
    <w:nsid w:val="1E782BF4"/>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7" w15:restartNumberingAfterBreak="0">
    <w:nsid w:val="23D72ECD"/>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8" w15:restartNumberingAfterBreak="0">
    <w:nsid w:val="23EB230F"/>
    <w:multiLevelType w:val="hybridMultilevel"/>
    <w:tmpl w:val="6456985C"/>
    <w:lvl w:ilvl="0" w:tplc="040C000F">
      <w:start w:val="1"/>
      <w:numFmt w:val="decimal"/>
      <w:lvlText w:val="%1."/>
      <w:lvlJc w:val="left"/>
      <w:pPr>
        <w:tabs>
          <w:tab w:val="num" w:pos="1068"/>
        </w:tabs>
        <w:ind w:left="1068" w:hanging="360"/>
      </w:pPr>
    </w:lvl>
    <w:lvl w:ilvl="1" w:tplc="040C0019" w:tentative="1">
      <w:start w:val="1"/>
      <w:numFmt w:val="lowerLetter"/>
      <w:lvlText w:val="%2."/>
      <w:lvlJc w:val="left"/>
      <w:pPr>
        <w:tabs>
          <w:tab w:val="num" w:pos="1788"/>
        </w:tabs>
        <w:ind w:left="1788" w:hanging="360"/>
      </w:pPr>
    </w:lvl>
    <w:lvl w:ilvl="2" w:tplc="040C001B" w:tentative="1">
      <w:start w:val="1"/>
      <w:numFmt w:val="lowerRoman"/>
      <w:lvlText w:val="%3."/>
      <w:lvlJc w:val="right"/>
      <w:pPr>
        <w:tabs>
          <w:tab w:val="num" w:pos="2508"/>
        </w:tabs>
        <w:ind w:left="2508" w:hanging="180"/>
      </w:pPr>
    </w:lvl>
    <w:lvl w:ilvl="3" w:tplc="040C000F" w:tentative="1">
      <w:start w:val="1"/>
      <w:numFmt w:val="decimal"/>
      <w:lvlText w:val="%4."/>
      <w:lvlJc w:val="left"/>
      <w:pPr>
        <w:tabs>
          <w:tab w:val="num" w:pos="3228"/>
        </w:tabs>
        <w:ind w:left="3228" w:hanging="360"/>
      </w:pPr>
    </w:lvl>
    <w:lvl w:ilvl="4" w:tplc="040C0019" w:tentative="1">
      <w:start w:val="1"/>
      <w:numFmt w:val="lowerLetter"/>
      <w:lvlText w:val="%5."/>
      <w:lvlJc w:val="left"/>
      <w:pPr>
        <w:tabs>
          <w:tab w:val="num" w:pos="3948"/>
        </w:tabs>
        <w:ind w:left="3948" w:hanging="360"/>
      </w:pPr>
    </w:lvl>
    <w:lvl w:ilvl="5" w:tplc="040C001B" w:tentative="1">
      <w:start w:val="1"/>
      <w:numFmt w:val="lowerRoman"/>
      <w:lvlText w:val="%6."/>
      <w:lvlJc w:val="right"/>
      <w:pPr>
        <w:tabs>
          <w:tab w:val="num" w:pos="4668"/>
        </w:tabs>
        <w:ind w:left="4668" w:hanging="180"/>
      </w:pPr>
    </w:lvl>
    <w:lvl w:ilvl="6" w:tplc="040C000F" w:tentative="1">
      <w:start w:val="1"/>
      <w:numFmt w:val="decimal"/>
      <w:lvlText w:val="%7."/>
      <w:lvlJc w:val="left"/>
      <w:pPr>
        <w:tabs>
          <w:tab w:val="num" w:pos="5388"/>
        </w:tabs>
        <w:ind w:left="5388" w:hanging="360"/>
      </w:pPr>
    </w:lvl>
    <w:lvl w:ilvl="7" w:tplc="040C0019" w:tentative="1">
      <w:start w:val="1"/>
      <w:numFmt w:val="lowerLetter"/>
      <w:lvlText w:val="%8."/>
      <w:lvlJc w:val="left"/>
      <w:pPr>
        <w:tabs>
          <w:tab w:val="num" w:pos="6108"/>
        </w:tabs>
        <w:ind w:left="6108" w:hanging="360"/>
      </w:pPr>
    </w:lvl>
    <w:lvl w:ilvl="8" w:tplc="040C001B" w:tentative="1">
      <w:start w:val="1"/>
      <w:numFmt w:val="lowerRoman"/>
      <w:lvlText w:val="%9."/>
      <w:lvlJc w:val="right"/>
      <w:pPr>
        <w:tabs>
          <w:tab w:val="num" w:pos="6828"/>
        </w:tabs>
        <w:ind w:left="6828" w:hanging="180"/>
      </w:pPr>
    </w:lvl>
  </w:abstractNum>
  <w:abstractNum w:abstractNumId="9" w15:restartNumberingAfterBreak="0">
    <w:nsid w:val="2A16471D"/>
    <w:multiLevelType w:val="hybridMultilevel"/>
    <w:tmpl w:val="4476E020"/>
    <w:lvl w:ilvl="0" w:tplc="0ABE9164">
      <w:numFmt w:val="bullet"/>
      <w:lvlText w:val="-"/>
      <w:lvlJc w:val="left"/>
      <w:pPr>
        <w:tabs>
          <w:tab w:val="num" w:pos="1069"/>
        </w:tabs>
        <w:ind w:left="1069" w:hanging="360"/>
      </w:pPr>
      <w:rPr>
        <w:rFonts w:ascii="Times New Roman" w:eastAsia="Times New Roman" w:hAnsi="Times New Roman" w:cs="Times New Roman" w:hint="default"/>
      </w:rPr>
    </w:lvl>
    <w:lvl w:ilvl="1" w:tplc="040C0003" w:tentative="1">
      <w:start w:val="1"/>
      <w:numFmt w:val="bullet"/>
      <w:lvlText w:val="o"/>
      <w:lvlJc w:val="left"/>
      <w:pPr>
        <w:tabs>
          <w:tab w:val="num" w:pos="1789"/>
        </w:tabs>
        <w:ind w:left="1789" w:hanging="360"/>
      </w:pPr>
      <w:rPr>
        <w:rFonts w:ascii="Courier New" w:hAnsi="Courier New" w:hint="default"/>
      </w:rPr>
    </w:lvl>
    <w:lvl w:ilvl="2" w:tplc="040C0005" w:tentative="1">
      <w:start w:val="1"/>
      <w:numFmt w:val="bullet"/>
      <w:lvlText w:val=""/>
      <w:lvlJc w:val="left"/>
      <w:pPr>
        <w:tabs>
          <w:tab w:val="num" w:pos="2509"/>
        </w:tabs>
        <w:ind w:left="2509" w:hanging="360"/>
      </w:pPr>
      <w:rPr>
        <w:rFonts w:ascii="Wingdings" w:hAnsi="Wingdings" w:hint="default"/>
      </w:rPr>
    </w:lvl>
    <w:lvl w:ilvl="3" w:tplc="040C0001" w:tentative="1">
      <w:start w:val="1"/>
      <w:numFmt w:val="bullet"/>
      <w:lvlText w:val=""/>
      <w:lvlJc w:val="left"/>
      <w:pPr>
        <w:tabs>
          <w:tab w:val="num" w:pos="3229"/>
        </w:tabs>
        <w:ind w:left="3229" w:hanging="360"/>
      </w:pPr>
      <w:rPr>
        <w:rFonts w:ascii="Symbol" w:hAnsi="Symbol" w:hint="default"/>
      </w:rPr>
    </w:lvl>
    <w:lvl w:ilvl="4" w:tplc="040C0003" w:tentative="1">
      <w:start w:val="1"/>
      <w:numFmt w:val="bullet"/>
      <w:lvlText w:val="o"/>
      <w:lvlJc w:val="left"/>
      <w:pPr>
        <w:tabs>
          <w:tab w:val="num" w:pos="3949"/>
        </w:tabs>
        <w:ind w:left="3949" w:hanging="360"/>
      </w:pPr>
      <w:rPr>
        <w:rFonts w:ascii="Courier New" w:hAnsi="Courier New" w:hint="default"/>
      </w:rPr>
    </w:lvl>
    <w:lvl w:ilvl="5" w:tplc="040C0005" w:tentative="1">
      <w:start w:val="1"/>
      <w:numFmt w:val="bullet"/>
      <w:lvlText w:val=""/>
      <w:lvlJc w:val="left"/>
      <w:pPr>
        <w:tabs>
          <w:tab w:val="num" w:pos="4669"/>
        </w:tabs>
        <w:ind w:left="4669" w:hanging="360"/>
      </w:pPr>
      <w:rPr>
        <w:rFonts w:ascii="Wingdings" w:hAnsi="Wingdings" w:hint="default"/>
      </w:rPr>
    </w:lvl>
    <w:lvl w:ilvl="6" w:tplc="040C0001" w:tentative="1">
      <w:start w:val="1"/>
      <w:numFmt w:val="bullet"/>
      <w:lvlText w:val=""/>
      <w:lvlJc w:val="left"/>
      <w:pPr>
        <w:tabs>
          <w:tab w:val="num" w:pos="5389"/>
        </w:tabs>
        <w:ind w:left="5389" w:hanging="360"/>
      </w:pPr>
      <w:rPr>
        <w:rFonts w:ascii="Symbol" w:hAnsi="Symbol" w:hint="default"/>
      </w:rPr>
    </w:lvl>
    <w:lvl w:ilvl="7" w:tplc="040C0003" w:tentative="1">
      <w:start w:val="1"/>
      <w:numFmt w:val="bullet"/>
      <w:lvlText w:val="o"/>
      <w:lvlJc w:val="left"/>
      <w:pPr>
        <w:tabs>
          <w:tab w:val="num" w:pos="6109"/>
        </w:tabs>
        <w:ind w:left="6109" w:hanging="360"/>
      </w:pPr>
      <w:rPr>
        <w:rFonts w:ascii="Courier New" w:hAnsi="Courier New" w:hint="default"/>
      </w:rPr>
    </w:lvl>
    <w:lvl w:ilvl="8" w:tplc="040C0005" w:tentative="1">
      <w:start w:val="1"/>
      <w:numFmt w:val="bullet"/>
      <w:lvlText w:val=""/>
      <w:lvlJc w:val="left"/>
      <w:pPr>
        <w:tabs>
          <w:tab w:val="num" w:pos="6829"/>
        </w:tabs>
        <w:ind w:left="6829" w:hanging="360"/>
      </w:pPr>
      <w:rPr>
        <w:rFonts w:ascii="Wingdings" w:hAnsi="Wingdings" w:hint="default"/>
      </w:rPr>
    </w:lvl>
  </w:abstractNum>
  <w:abstractNum w:abstractNumId="10" w15:restartNumberingAfterBreak="0">
    <w:nsid w:val="2F840E52"/>
    <w:multiLevelType w:val="singleLevel"/>
    <w:tmpl w:val="CA76AD4E"/>
    <w:lvl w:ilvl="0">
      <w:start w:val="2"/>
      <w:numFmt w:val="bullet"/>
      <w:lvlText w:val=""/>
      <w:lvlJc w:val="left"/>
      <w:pPr>
        <w:tabs>
          <w:tab w:val="num" w:pos="360"/>
        </w:tabs>
        <w:ind w:left="360" w:hanging="360"/>
      </w:pPr>
      <w:rPr>
        <w:rFonts w:ascii="Wingdings" w:hAnsi="Wingdings" w:hint="default"/>
      </w:rPr>
    </w:lvl>
  </w:abstractNum>
  <w:abstractNum w:abstractNumId="11" w15:restartNumberingAfterBreak="0">
    <w:nsid w:val="31EA2015"/>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12" w15:restartNumberingAfterBreak="0">
    <w:nsid w:val="4B176668"/>
    <w:multiLevelType w:val="singleLevel"/>
    <w:tmpl w:val="979E25A6"/>
    <w:lvl w:ilvl="0">
      <w:start w:val="1"/>
      <w:numFmt w:val="bullet"/>
      <w:lvlText w:val=""/>
      <w:lvlJc w:val="left"/>
      <w:pPr>
        <w:tabs>
          <w:tab w:val="num" w:pos="360"/>
        </w:tabs>
        <w:ind w:left="170" w:hanging="170"/>
      </w:pPr>
      <w:rPr>
        <w:rFonts w:ascii="Wingdings" w:hAnsi="Wingdings" w:hint="default"/>
      </w:rPr>
    </w:lvl>
  </w:abstractNum>
  <w:abstractNum w:abstractNumId="13" w15:restartNumberingAfterBreak="0">
    <w:nsid w:val="4B57124E"/>
    <w:multiLevelType w:val="singleLevel"/>
    <w:tmpl w:val="040C000F"/>
    <w:lvl w:ilvl="0">
      <w:start w:val="1"/>
      <w:numFmt w:val="decimal"/>
      <w:lvlText w:val="%1."/>
      <w:lvlJc w:val="left"/>
      <w:pPr>
        <w:tabs>
          <w:tab w:val="num" w:pos="360"/>
        </w:tabs>
        <w:ind w:left="360" w:hanging="360"/>
      </w:pPr>
    </w:lvl>
  </w:abstractNum>
  <w:abstractNum w:abstractNumId="14" w15:restartNumberingAfterBreak="0">
    <w:nsid w:val="4E166825"/>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15" w15:restartNumberingAfterBreak="0">
    <w:nsid w:val="51526E87"/>
    <w:multiLevelType w:val="hybridMultilevel"/>
    <w:tmpl w:val="F4447A90"/>
    <w:lvl w:ilvl="0" w:tplc="553685C2">
      <w:start w:val="2"/>
      <w:numFmt w:val="bullet"/>
      <w:lvlText w:val="-"/>
      <w:lvlJc w:val="left"/>
      <w:pPr>
        <w:tabs>
          <w:tab w:val="num" w:pos="1068"/>
        </w:tabs>
        <w:ind w:left="1068" w:hanging="360"/>
      </w:pPr>
      <w:rPr>
        <w:rFonts w:hint="default"/>
      </w:rPr>
    </w:lvl>
    <w:lvl w:ilvl="1" w:tplc="040C0019" w:tentative="1">
      <w:start w:val="1"/>
      <w:numFmt w:val="lowerLetter"/>
      <w:lvlText w:val="%2."/>
      <w:lvlJc w:val="left"/>
      <w:pPr>
        <w:tabs>
          <w:tab w:val="num" w:pos="1788"/>
        </w:tabs>
        <w:ind w:left="1788" w:hanging="360"/>
      </w:pPr>
    </w:lvl>
    <w:lvl w:ilvl="2" w:tplc="040C001B" w:tentative="1">
      <w:start w:val="1"/>
      <w:numFmt w:val="lowerRoman"/>
      <w:lvlText w:val="%3."/>
      <w:lvlJc w:val="right"/>
      <w:pPr>
        <w:tabs>
          <w:tab w:val="num" w:pos="2508"/>
        </w:tabs>
        <w:ind w:left="2508" w:hanging="180"/>
      </w:pPr>
    </w:lvl>
    <w:lvl w:ilvl="3" w:tplc="040C000F" w:tentative="1">
      <w:start w:val="1"/>
      <w:numFmt w:val="decimal"/>
      <w:lvlText w:val="%4."/>
      <w:lvlJc w:val="left"/>
      <w:pPr>
        <w:tabs>
          <w:tab w:val="num" w:pos="3228"/>
        </w:tabs>
        <w:ind w:left="3228" w:hanging="360"/>
      </w:pPr>
    </w:lvl>
    <w:lvl w:ilvl="4" w:tplc="040C0019" w:tentative="1">
      <w:start w:val="1"/>
      <w:numFmt w:val="lowerLetter"/>
      <w:lvlText w:val="%5."/>
      <w:lvlJc w:val="left"/>
      <w:pPr>
        <w:tabs>
          <w:tab w:val="num" w:pos="3948"/>
        </w:tabs>
        <w:ind w:left="3948" w:hanging="360"/>
      </w:pPr>
    </w:lvl>
    <w:lvl w:ilvl="5" w:tplc="040C001B" w:tentative="1">
      <w:start w:val="1"/>
      <w:numFmt w:val="lowerRoman"/>
      <w:lvlText w:val="%6."/>
      <w:lvlJc w:val="right"/>
      <w:pPr>
        <w:tabs>
          <w:tab w:val="num" w:pos="4668"/>
        </w:tabs>
        <w:ind w:left="4668" w:hanging="180"/>
      </w:pPr>
    </w:lvl>
    <w:lvl w:ilvl="6" w:tplc="040C000F" w:tentative="1">
      <w:start w:val="1"/>
      <w:numFmt w:val="decimal"/>
      <w:lvlText w:val="%7."/>
      <w:lvlJc w:val="left"/>
      <w:pPr>
        <w:tabs>
          <w:tab w:val="num" w:pos="5388"/>
        </w:tabs>
        <w:ind w:left="5388" w:hanging="360"/>
      </w:pPr>
    </w:lvl>
    <w:lvl w:ilvl="7" w:tplc="040C0019" w:tentative="1">
      <w:start w:val="1"/>
      <w:numFmt w:val="lowerLetter"/>
      <w:lvlText w:val="%8."/>
      <w:lvlJc w:val="left"/>
      <w:pPr>
        <w:tabs>
          <w:tab w:val="num" w:pos="6108"/>
        </w:tabs>
        <w:ind w:left="6108" w:hanging="360"/>
      </w:pPr>
    </w:lvl>
    <w:lvl w:ilvl="8" w:tplc="040C001B" w:tentative="1">
      <w:start w:val="1"/>
      <w:numFmt w:val="lowerRoman"/>
      <w:lvlText w:val="%9."/>
      <w:lvlJc w:val="right"/>
      <w:pPr>
        <w:tabs>
          <w:tab w:val="num" w:pos="6828"/>
        </w:tabs>
        <w:ind w:left="6828" w:hanging="180"/>
      </w:pPr>
    </w:lvl>
  </w:abstractNum>
  <w:abstractNum w:abstractNumId="16" w15:restartNumberingAfterBreak="0">
    <w:nsid w:val="52072465"/>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17" w15:restartNumberingAfterBreak="0">
    <w:nsid w:val="53356353"/>
    <w:multiLevelType w:val="singleLevel"/>
    <w:tmpl w:val="553685C2"/>
    <w:lvl w:ilvl="0">
      <w:start w:val="2"/>
      <w:numFmt w:val="bullet"/>
      <w:lvlText w:val="-"/>
      <w:lvlJc w:val="left"/>
      <w:pPr>
        <w:tabs>
          <w:tab w:val="num" w:pos="1068"/>
        </w:tabs>
        <w:ind w:left="1068" w:hanging="360"/>
      </w:pPr>
      <w:rPr>
        <w:rFonts w:hint="default"/>
      </w:rPr>
    </w:lvl>
  </w:abstractNum>
  <w:abstractNum w:abstractNumId="18" w15:restartNumberingAfterBreak="0">
    <w:nsid w:val="562C2096"/>
    <w:multiLevelType w:val="singleLevel"/>
    <w:tmpl w:val="CA76AD4E"/>
    <w:lvl w:ilvl="0">
      <w:start w:val="2"/>
      <w:numFmt w:val="bullet"/>
      <w:lvlText w:val=""/>
      <w:lvlJc w:val="left"/>
      <w:pPr>
        <w:tabs>
          <w:tab w:val="num" w:pos="360"/>
        </w:tabs>
        <w:ind w:left="360" w:hanging="360"/>
      </w:pPr>
      <w:rPr>
        <w:rFonts w:ascii="Wingdings" w:hAnsi="Wingdings" w:hint="default"/>
      </w:rPr>
    </w:lvl>
  </w:abstractNum>
  <w:abstractNum w:abstractNumId="19" w15:restartNumberingAfterBreak="0">
    <w:nsid w:val="57A7578E"/>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20" w15:restartNumberingAfterBreak="0">
    <w:nsid w:val="59235F1F"/>
    <w:multiLevelType w:val="multilevel"/>
    <w:tmpl w:val="EFC27D86"/>
    <w:lvl w:ilvl="0">
      <w:start w:val="1"/>
      <w:numFmt w:val="decimal"/>
      <w:lvlText w:val="%1"/>
      <w:lvlJc w:val="left"/>
      <w:pPr>
        <w:tabs>
          <w:tab w:val="num" w:pos="390"/>
        </w:tabs>
        <w:ind w:left="390" w:hanging="390"/>
      </w:pPr>
      <w:rPr>
        <w:rFonts w:hint="default"/>
      </w:rPr>
    </w:lvl>
    <w:lvl w:ilvl="1">
      <w:start w:val="1"/>
      <w:numFmt w:val="decimal"/>
      <w:lvlText w:val="%1.%2"/>
      <w:lvlJc w:val="left"/>
      <w:pPr>
        <w:tabs>
          <w:tab w:val="num" w:pos="390"/>
        </w:tabs>
        <w:ind w:left="390" w:hanging="39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1080"/>
        </w:tabs>
        <w:ind w:left="1080" w:hanging="108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440"/>
        </w:tabs>
        <w:ind w:left="1440" w:hanging="144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800"/>
        </w:tabs>
        <w:ind w:left="1800" w:hanging="1800"/>
      </w:pPr>
      <w:rPr>
        <w:rFonts w:hint="default"/>
      </w:rPr>
    </w:lvl>
    <w:lvl w:ilvl="8">
      <w:start w:val="1"/>
      <w:numFmt w:val="decimal"/>
      <w:lvlText w:val="%1.%2.%3.%4.%5.%6.%7.%8.%9"/>
      <w:lvlJc w:val="left"/>
      <w:pPr>
        <w:tabs>
          <w:tab w:val="num" w:pos="1800"/>
        </w:tabs>
        <w:ind w:left="1800" w:hanging="1800"/>
      </w:pPr>
      <w:rPr>
        <w:rFonts w:hint="default"/>
      </w:rPr>
    </w:lvl>
  </w:abstractNum>
  <w:abstractNum w:abstractNumId="21" w15:restartNumberingAfterBreak="0">
    <w:nsid w:val="5B6C7676"/>
    <w:multiLevelType w:val="singleLevel"/>
    <w:tmpl w:val="214252A4"/>
    <w:lvl w:ilvl="0">
      <w:numFmt w:val="bullet"/>
      <w:lvlText w:val="·"/>
      <w:lvlJc w:val="left"/>
      <w:pPr>
        <w:tabs>
          <w:tab w:val="num" w:pos="1211"/>
        </w:tabs>
        <w:ind w:left="1211" w:hanging="360"/>
      </w:pPr>
      <w:rPr>
        <w:rFonts w:ascii="Times New Roman" w:hAnsi="Times New Roman" w:hint="default"/>
      </w:rPr>
    </w:lvl>
  </w:abstractNum>
  <w:abstractNum w:abstractNumId="22" w15:restartNumberingAfterBreak="0">
    <w:nsid w:val="5F1F7529"/>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23" w15:restartNumberingAfterBreak="0">
    <w:nsid w:val="60E923CC"/>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24" w15:restartNumberingAfterBreak="0">
    <w:nsid w:val="61247E8A"/>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25" w15:restartNumberingAfterBreak="0">
    <w:nsid w:val="637B3AE6"/>
    <w:multiLevelType w:val="singleLevel"/>
    <w:tmpl w:val="FFFFFFFF"/>
    <w:lvl w:ilvl="0">
      <w:start w:val="1"/>
      <w:numFmt w:val="bullet"/>
      <w:lvlText w:val=""/>
      <w:legacy w:legacy="1" w:legacySpace="0" w:legacyIndent="283"/>
      <w:lvlJc w:val="left"/>
      <w:pPr>
        <w:ind w:left="283" w:hanging="283"/>
      </w:pPr>
      <w:rPr>
        <w:rFonts w:ascii="Symbol" w:hAnsi="Symbol" w:hint="default"/>
      </w:rPr>
    </w:lvl>
  </w:abstractNum>
  <w:abstractNum w:abstractNumId="26" w15:restartNumberingAfterBreak="0">
    <w:nsid w:val="662E357B"/>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27" w15:restartNumberingAfterBreak="0">
    <w:nsid w:val="6A131B3F"/>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28" w15:restartNumberingAfterBreak="0">
    <w:nsid w:val="6F0853B9"/>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29" w15:restartNumberingAfterBreak="0">
    <w:nsid w:val="6F350B12"/>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30" w15:restartNumberingAfterBreak="0">
    <w:nsid w:val="705F46F1"/>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31" w15:restartNumberingAfterBreak="0">
    <w:nsid w:val="7386325A"/>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32" w15:restartNumberingAfterBreak="0">
    <w:nsid w:val="755D3F4B"/>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33" w15:restartNumberingAfterBreak="0">
    <w:nsid w:val="7DC41D9D"/>
    <w:multiLevelType w:val="singleLevel"/>
    <w:tmpl w:val="979E25A6"/>
    <w:lvl w:ilvl="0">
      <w:start w:val="1"/>
      <w:numFmt w:val="bullet"/>
      <w:lvlText w:val=""/>
      <w:lvlJc w:val="left"/>
      <w:pPr>
        <w:tabs>
          <w:tab w:val="num" w:pos="360"/>
        </w:tabs>
        <w:ind w:left="170" w:hanging="170"/>
      </w:pPr>
      <w:rPr>
        <w:rFonts w:ascii="Wingdings" w:hAnsi="Wingdings" w:hint="default"/>
      </w:rPr>
    </w:lvl>
  </w:abstractNum>
  <w:abstractNum w:abstractNumId="34" w15:restartNumberingAfterBreak="0">
    <w:nsid w:val="7DF7307F"/>
    <w:multiLevelType w:val="singleLevel"/>
    <w:tmpl w:val="838635B0"/>
    <w:lvl w:ilvl="0">
      <w:start w:val="1"/>
      <w:numFmt w:val="bullet"/>
      <w:lvlText w:val=""/>
      <w:lvlJc w:val="left"/>
      <w:pPr>
        <w:tabs>
          <w:tab w:val="num" w:pos="750"/>
        </w:tabs>
        <w:ind w:left="750" w:hanging="360"/>
      </w:pPr>
      <w:rPr>
        <w:rFonts w:ascii="Symbol" w:hAnsi="Symbol" w:hint="default"/>
      </w:rPr>
    </w:lvl>
  </w:abstractNum>
  <w:abstractNum w:abstractNumId="35" w15:restartNumberingAfterBreak="0">
    <w:nsid w:val="7F2A30F6"/>
    <w:multiLevelType w:val="singleLevel"/>
    <w:tmpl w:val="583A420E"/>
    <w:lvl w:ilvl="0">
      <w:start w:val="1"/>
      <w:numFmt w:val="bullet"/>
      <w:lvlText w:val=""/>
      <w:lvlJc w:val="left"/>
      <w:pPr>
        <w:tabs>
          <w:tab w:val="num" w:pos="360"/>
        </w:tabs>
        <w:ind w:left="360" w:hanging="360"/>
      </w:pPr>
      <w:rPr>
        <w:rFonts w:ascii="Symbol" w:hAnsi="Symbol" w:hint="default"/>
      </w:rPr>
    </w:lvl>
  </w:abstractNum>
  <w:num w:numId="1">
    <w:abstractNumId w:val="0"/>
    <w:lvlOverride w:ilvl="0">
      <w:lvl w:ilvl="0">
        <w:start w:val="1"/>
        <w:numFmt w:val="bullet"/>
        <w:lvlText w:val=""/>
        <w:legacy w:legacy="1" w:legacySpace="0" w:legacyIndent="283"/>
        <w:lvlJc w:val="left"/>
        <w:pPr>
          <w:ind w:left="283" w:hanging="283"/>
        </w:pPr>
        <w:rPr>
          <w:rFonts w:ascii="Symbol" w:hAnsi="Symbol" w:hint="default"/>
        </w:rPr>
      </w:lvl>
    </w:lvlOverride>
  </w:num>
  <w:num w:numId="2">
    <w:abstractNumId w:val="17"/>
  </w:num>
  <w:num w:numId="3">
    <w:abstractNumId w:val="20"/>
  </w:num>
  <w:num w:numId="4">
    <w:abstractNumId w:val="34"/>
  </w:num>
  <w:num w:numId="5">
    <w:abstractNumId w:val="3"/>
  </w:num>
  <w:num w:numId="6">
    <w:abstractNumId w:val="25"/>
  </w:num>
  <w:num w:numId="7">
    <w:abstractNumId w:val="32"/>
  </w:num>
  <w:num w:numId="8">
    <w:abstractNumId w:val="27"/>
  </w:num>
  <w:num w:numId="9">
    <w:abstractNumId w:val="31"/>
  </w:num>
  <w:num w:numId="10">
    <w:abstractNumId w:val="22"/>
  </w:num>
  <w:num w:numId="11">
    <w:abstractNumId w:val="2"/>
  </w:num>
  <w:num w:numId="12">
    <w:abstractNumId w:val="16"/>
  </w:num>
  <w:num w:numId="13">
    <w:abstractNumId w:val="19"/>
  </w:num>
  <w:num w:numId="14">
    <w:abstractNumId w:val="18"/>
  </w:num>
  <w:num w:numId="15">
    <w:abstractNumId w:val="13"/>
  </w:num>
  <w:num w:numId="16">
    <w:abstractNumId w:val="21"/>
  </w:num>
  <w:num w:numId="17">
    <w:abstractNumId w:val="10"/>
  </w:num>
  <w:num w:numId="18">
    <w:abstractNumId w:val="4"/>
  </w:num>
  <w:num w:numId="19">
    <w:abstractNumId w:val="30"/>
  </w:num>
  <w:num w:numId="20">
    <w:abstractNumId w:val="24"/>
  </w:num>
  <w:num w:numId="21">
    <w:abstractNumId w:val="35"/>
  </w:num>
  <w:num w:numId="22">
    <w:abstractNumId w:val="5"/>
  </w:num>
  <w:num w:numId="23">
    <w:abstractNumId w:val="14"/>
  </w:num>
  <w:num w:numId="24">
    <w:abstractNumId w:val="7"/>
  </w:num>
  <w:num w:numId="25">
    <w:abstractNumId w:val="6"/>
  </w:num>
  <w:num w:numId="26">
    <w:abstractNumId w:val="28"/>
  </w:num>
  <w:num w:numId="27">
    <w:abstractNumId w:val="23"/>
  </w:num>
  <w:num w:numId="28">
    <w:abstractNumId w:val="1"/>
  </w:num>
  <w:num w:numId="29">
    <w:abstractNumId w:val="11"/>
  </w:num>
  <w:num w:numId="30">
    <w:abstractNumId w:val="29"/>
  </w:num>
  <w:num w:numId="31">
    <w:abstractNumId w:val="26"/>
  </w:num>
  <w:num w:numId="32">
    <w:abstractNumId w:val="33"/>
  </w:num>
  <w:num w:numId="33">
    <w:abstractNumId w:val="12"/>
  </w:num>
  <w:num w:numId="34">
    <w:abstractNumId w:val="8"/>
  </w:num>
  <w:num w:numId="35">
    <w:abstractNumId w:val="15"/>
  </w:num>
  <w:num w:numId="36">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425"/>
  <w:displayHorizontalDrawingGridEvery w:val="0"/>
  <w:displayVerticalDrawingGridEvery w:val="0"/>
  <w:doNotUseMarginsForDrawingGridOrigin/>
  <w:noPunctuationKerning/>
  <w:characterSpacingControl w:val="doNotCompres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3147B"/>
    <w:rsid w:val="00037146"/>
    <w:rsid w:val="00067BDC"/>
    <w:rsid w:val="000E1380"/>
    <w:rsid w:val="001044A1"/>
    <w:rsid w:val="001B52CD"/>
    <w:rsid w:val="001D4253"/>
    <w:rsid w:val="001D75AD"/>
    <w:rsid w:val="00223AAC"/>
    <w:rsid w:val="00251FA5"/>
    <w:rsid w:val="002C50C8"/>
    <w:rsid w:val="002C6FB6"/>
    <w:rsid w:val="003375C2"/>
    <w:rsid w:val="003E48DF"/>
    <w:rsid w:val="003F263A"/>
    <w:rsid w:val="00415B75"/>
    <w:rsid w:val="00444684"/>
    <w:rsid w:val="00446B93"/>
    <w:rsid w:val="0048136B"/>
    <w:rsid w:val="004A247A"/>
    <w:rsid w:val="004A6870"/>
    <w:rsid w:val="004C78FB"/>
    <w:rsid w:val="00513B08"/>
    <w:rsid w:val="005854D6"/>
    <w:rsid w:val="005B3431"/>
    <w:rsid w:val="006108E3"/>
    <w:rsid w:val="006361F4"/>
    <w:rsid w:val="0066317E"/>
    <w:rsid w:val="006A59DA"/>
    <w:rsid w:val="00704BFF"/>
    <w:rsid w:val="007218CC"/>
    <w:rsid w:val="007536F0"/>
    <w:rsid w:val="00767406"/>
    <w:rsid w:val="00771DBA"/>
    <w:rsid w:val="00795775"/>
    <w:rsid w:val="007C3602"/>
    <w:rsid w:val="007C402D"/>
    <w:rsid w:val="007E372E"/>
    <w:rsid w:val="00807C69"/>
    <w:rsid w:val="00835647"/>
    <w:rsid w:val="008E275A"/>
    <w:rsid w:val="009236D3"/>
    <w:rsid w:val="00983A1F"/>
    <w:rsid w:val="00995084"/>
    <w:rsid w:val="009C5302"/>
    <w:rsid w:val="00A42222"/>
    <w:rsid w:val="00A743DF"/>
    <w:rsid w:val="00AA728D"/>
    <w:rsid w:val="00AB24E0"/>
    <w:rsid w:val="00AE687F"/>
    <w:rsid w:val="00AE6F99"/>
    <w:rsid w:val="00AE7E4D"/>
    <w:rsid w:val="00B54489"/>
    <w:rsid w:val="00BF1629"/>
    <w:rsid w:val="00BF79DB"/>
    <w:rsid w:val="00C12824"/>
    <w:rsid w:val="00C12A38"/>
    <w:rsid w:val="00C3147B"/>
    <w:rsid w:val="00C41234"/>
    <w:rsid w:val="00C65697"/>
    <w:rsid w:val="00C73400"/>
    <w:rsid w:val="00C92163"/>
    <w:rsid w:val="00CA214C"/>
    <w:rsid w:val="00CD31AD"/>
    <w:rsid w:val="00D22805"/>
    <w:rsid w:val="00E530B2"/>
    <w:rsid w:val="00E9597D"/>
    <w:rsid w:val="00EA4706"/>
    <w:rsid w:val="00EB73DF"/>
    <w:rsid w:val="00EE2612"/>
    <w:rsid w:val="00F045C3"/>
    <w:rsid w:val="00F618EC"/>
    <w:rsid w:val="00F77ECF"/>
    <w:rsid w:val="00F86D16"/>
    <w:rsid w:val="00FA7F46"/>
    <w:rsid w:val="00FB3A72"/>
    <w:rsid w:val="00FD41A3"/>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date"/>
  <w:smartTagType w:namespaceuri="urn:schemas-microsoft-com:office:smarttags" w:name="PersonName"/>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fr-FR" w:eastAsia="fr-FR"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2"/>
    </w:rPr>
  </w:style>
  <w:style w:type="paragraph" w:styleId="Titre1">
    <w:name w:val="heading 1"/>
    <w:basedOn w:val="Normal"/>
    <w:next w:val="Normal"/>
    <w:qFormat/>
    <w:pPr>
      <w:keepNext/>
      <w:spacing w:before="240" w:after="60"/>
      <w:outlineLvl w:val="0"/>
    </w:pPr>
    <w:rPr>
      <w:rFonts w:ascii="Arial" w:hAnsi="Arial"/>
      <w:b/>
      <w:kern w:val="28"/>
      <w:sz w:val="28"/>
    </w:rPr>
  </w:style>
  <w:style w:type="paragraph" w:styleId="Titre2">
    <w:name w:val="heading 2"/>
    <w:basedOn w:val="Normal"/>
    <w:next w:val="Normal"/>
    <w:qFormat/>
    <w:pPr>
      <w:keepNext/>
      <w:spacing w:before="240" w:after="60"/>
      <w:outlineLvl w:val="1"/>
    </w:pPr>
    <w:rPr>
      <w:rFonts w:ascii="Arial" w:hAnsi="Arial"/>
      <w:b/>
      <w:i/>
      <w:sz w:val="24"/>
    </w:rPr>
  </w:style>
  <w:style w:type="paragraph" w:styleId="Titre3">
    <w:name w:val="heading 3"/>
    <w:basedOn w:val="Normal"/>
    <w:next w:val="Normal"/>
    <w:qFormat/>
    <w:pPr>
      <w:keepNext/>
      <w:jc w:val="center"/>
      <w:outlineLvl w:val="2"/>
    </w:pPr>
    <w:rPr>
      <w:rFonts w:ascii="Garamond" w:hAnsi="Garamond"/>
      <w:b/>
      <w:sz w:val="28"/>
    </w:rPr>
  </w:style>
  <w:style w:type="paragraph" w:styleId="Titre4">
    <w:name w:val="heading 4"/>
    <w:basedOn w:val="Normal"/>
    <w:next w:val="Normal"/>
    <w:qFormat/>
    <w:pPr>
      <w:keepNext/>
      <w:ind w:right="-285"/>
      <w:jc w:val="both"/>
      <w:outlineLvl w:val="3"/>
    </w:pPr>
    <w:rPr>
      <w:rFonts w:ascii="Garamond" w:hAnsi="Garamond"/>
      <w:b/>
      <w:sz w:val="24"/>
    </w:rPr>
  </w:style>
  <w:style w:type="paragraph" w:styleId="Titre5">
    <w:name w:val="heading 5"/>
    <w:basedOn w:val="Normal"/>
    <w:next w:val="Normal"/>
    <w:qFormat/>
    <w:pPr>
      <w:keepNext/>
      <w:ind w:left="390"/>
      <w:outlineLvl w:val="4"/>
    </w:pPr>
    <w:rPr>
      <w:rFonts w:ascii="Garamond" w:hAnsi="Garamond"/>
      <w:sz w:val="24"/>
      <w:u w:val="single"/>
    </w:rPr>
  </w:style>
  <w:style w:type="paragraph" w:styleId="Titre6">
    <w:name w:val="heading 6"/>
    <w:basedOn w:val="Normal"/>
    <w:next w:val="Normal"/>
    <w:qFormat/>
    <w:pPr>
      <w:keepNext/>
      <w:jc w:val="center"/>
      <w:outlineLvl w:val="5"/>
    </w:pPr>
    <w:rPr>
      <w:rFonts w:ascii="Garamond" w:hAnsi="Garamond"/>
      <w:b/>
      <w:sz w:val="24"/>
    </w:rPr>
  </w:style>
  <w:style w:type="paragraph" w:styleId="Titre7">
    <w:name w:val="heading 7"/>
    <w:basedOn w:val="Normal"/>
    <w:next w:val="Normal"/>
    <w:qFormat/>
    <w:pPr>
      <w:keepNext/>
      <w:ind w:right="-1"/>
      <w:jc w:val="both"/>
      <w:outlineLvl w:val="6"/>
    </w:pPr>
    <w:rPr>
      <w:rFonts w:ascii="Arial" w:hAnsi="Arial" w:cs="Arial"/>
      <w:b/>
      <w:bCs/>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Corpsdetexte">
    <w:name w:val="Body Text"/>
    <w:basedOn w:val="Normal"/>
    <w:pPr>
      <w:ind w:right="-1"/>
      <w:jc w:val="both"/>
    </w:pPr>
  </w:style>
  <w:style w:type="paragraph" w:styleId="Corpsdetexte2">
    <w:name w:val="Body Text 2"/>
    <w:basedOn w:val="Normal"/>
    <w:pPr>
      <w:ind w:right="-285"/>
      <w:jc w:val="both"/>
    </w:pPr>
  </w:style>
  <w:style w:type="paragraph" w:styleId="En-tte">
    <w:name w:val="header"/>
    <w:basedOn w:val="Normal"/>
    <w:pPr>
      <w:tabs>
        <w:tab w:val="center" w:pos="4536"/>
        <w:tab w:val="right" w:pos="9072"/>
      </w:tabs>
    </w:pPr>
  </w:style>
  <w:style w:type="paragraph" w:styleId="Pieddepage">
    <w:name w:val="footer"/>
    <w:basedOn w:val="Normal"/>
    <w:pPr>
      <w:tabs>
        <w:tab w:val="center" w:pos="4536"/>
        <w:tab w:val="right" w:pos="9072"/>
      </w:tabs>
    </w:pPr>
  </w:style>
  <w:style w:type="character" w:styleId="Numrodepage">
    <w:name w:val="page number"/>
    <w:basedOn w:val="Policepardfaut"/>
  </w:style>
  <w:style w:type="paragraph" w:styleId="Titre">
    <w:name w:val="Title"/>
    <w:basedOn w:val="Normal"/>
    <w:qFormat/>
    <w:pPr>
      <w:pBdr>
        <w:top w:val="double" w:sz="4" w:space="1" w:color="auto"/>
        <w:left w:val="double" w:sz="4" w:space="4" w:color="auto"/>
        <w:bottom w:val="double" w:sz="4" w:space="1" w:color="auto"/>
        <w:right w:val="double" w:sz="4" w:space="4" w:color="auto"/>
      </w:pBdr>
      <w:ind w:left="2835" w:right="2693"/>
      <w:jc w:val="center"/>
    </w:pPr>
    <w:rPr>
      <w:rFonts w:ascii="Garamond" w:hAnsi="Garamond"/>
      <w:b/>
      <w:sz w:val="32"/>
    </w:rPr>
  </w:style>
  <w:style w:type="paragraph" w:styleId="Corpsdetexte3">
    <w:name w:val="Body Text 3"/>
    <w:basedOn w:val="Normal"/>
    <w:pPr>
      <w:jc w:val="both"/>
    </w:pPr>
    <w:rPr>
      <w:rFonts w:ascii="Garamond" w:hAnsi="Garamond"/>
      <w:sz w:val="24"/>
    </w:rPr>
  </w:style>
  <w:style w:type="paragraph" w:styleId="Normalcentr">
    <w:name w:val="Block Text"/>
    <w:basedOn w:val="Normal"/>
    <w:pPr>
      <w:ind w:left="993" w:right="1133"/>
      <w:jc w:val="center"/>
    </w:pPr>
    <w:rPr>
      <w:rFonts w:ascii="Garamond" w:hAnsi="Garamond"/>
      <w:b/>
      <w:sz w:val="28"/>
    </w:rPr>
  </w:style>
  <w:style w:type="paragraph" w:customStyle="1" w:styleId="Textecourantformule">
    <w:name w:val="Texte courant formule"/>
    <w:autoRedefine/>
    <w:pPr>
      <w:tabs>
        <w:tab w:val="left" w:pos="1701"/>
      </w:tabs>
      <w:autoSpaceDE w:val="0"/>
      <w:autoSpaceDN w:val="0"/>
      <w:spacing w:before="60" w:line="260" w:lineRule="exact"/>
      <w:jc w:val="both"/>
    </w:pPr>
    <w:rPr>
      <w:rFonts w:ascii="Helvetica" w:hAnsi="Helvetica"/>
      <w:sz w:val="22"/>
      <w:szCs w:val="22"/>
    </w:rPr>
  </w:style>
  <w:style w:type="paragraph" w:styleId="Textedebulles">
    <w:name w:val="Balloon Text"/>
    <w:basedOn w:val="Normal"/>
    <w:semiHidden/>
    <w:rsid w:val="00835647"/>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2.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441FE6B-EBAE-4EAE-9E28-B86632B6A58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Convention_Assainissemenet.dotx</Template>
  <TotalTime>6</TotalTime>
  <Pages>4</Pages>
  <Words>877</Words>
  <Characters>4827</Characters>
  <Application>Microsoft Office Word</Application>
  <DocSecurity>0</DocSecurity>
  <Lines>40</Lines>
  <Paragraphs>11</Paragraphs>
  <ScaleCrop>false</ScaleCrop>
  <HeadingPairs>
    <vt:vector size="2" baseType="variant">
      <vt:variant>
        <vt:lpstr>Titre</vt:lpstr>
      </vt:variant>
      <vt:variant>
        <vt:i4>1</vt:i4>
      </vt:variant>
    </vt:vector>
  </HeadingPairs>
  <TitlesOfParts>
    <vt:vector size="1" baseType="lpstr">
      <vt:lpstr>DEPARTEMENT DE LA NIEVRE</vt:lpstr>
    </vt:vector>
  </TitlesOfParts>
  <Company>Conseil Général de la Nièvre</Company>
  <LinksUpToDate>false</LinksUpToDate>
  <CharactersWithSpaces>5693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DEPARTEMENT DE LA NIEVRE</dc:title>
  <dc:subject/>
  <dc:creator>DUPUIS Sébastien</dc:creator>
  <cp:keywords/>
  <cp:lastModifiedBy>DUPUIS Sébastien</cp:lastModifiedBy>
  <cp:revision>1</cp:revision>
  <cp:lastPrinted>2016-01-20T08:37:00Z</cp:lastPrinted>
  <dcterms:created xsi:type="dcterms:W3CDTF">2017-05-03T14:05:00Z</dcterms:created>
  <dcterms:modified xsi:type="dcterms:W3CDTF">2017-05-03T14:11:00Z</dcterms:modified>
</cp:coreProperties>
</file>