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457A4" w:rsidRDefault="00E457A4" w:rsidP="001E0222">
      <w:pPr>
        <w:pStyle w:val="En-tte"/>
        <w:tabs>
          <w:tab w:val="clear" w:pos="4536"/>
          <w:tab w:val="clear" w:pos="9072"/>
        </w:tabs>
        <w:ind w:right="-1418"/>
        <w:jc w:val="both"/>
        <w:rPr>
          <w:rFonts w:ascii="Arial" w:hAnsi="Arial" w:cs="Arial"/>
        </w:rPr>
      </w:pPr>
    </w:p>
    <w:p w:rsidR="00E457A4" w:rsidRDefault="00E457A4" w:rsidP="001E0222">
      <w:pPr>
        <w:pStyle w:val="En-tte"/>
        <w:tabs>
          <w:tab w:val="clear" w:pos="4536"/>
          <w:tab w:val="clear" w:pos="9072"/>
        </w:tabs>
        <w:ind w:right="-1418"/>
        <w:jc w:val="both"/>
        <w:rPr>
          <w:rFonts w:ascii="Arial" w:hAnsi="Arial" w:cs="Arial"/>
        </w:rPr>
      </w:pPr>
    </w:p>
    <w:p w:rsidR="00E457A4" w:rsidRDefault="00E457A4" w:rsidP="001E0222">
      <w:pPr>
        <w:pStyle w:val="En-tte"/>
        <w:tabs>
          <w:tab w:val="clear" w:pos="4536"/>
          <w:tab w:val="clear" w:pos="9072"/>
        </w:tabs>
        <w:ind w:right="-1418"/>
        <w:jc w:val="both"/>
        <w:rPr>
          <w:rFonts w:ascii="Arial" w:hAnsi="Arial" w:cs="Arial"/>
        </w:rPr>
      </w:pPr>
    </w:p>
    <w:p w:rsidR="00F8037E" w:rsidRDefault="00F8037E" w:rsidP="001E0222">
      <w:pPr>
        <w:pStyle w:val="En-tte"/>
        <w:tabs>
          <w:tab w:val="clear" w:pos="4536"/>
          <w:tab w:val="clear" w:pos="9072"/>
        </w:tabs>
        <w:ind w:right="-1418"/>
        <w:jc w:val="both"/>
        <w:rPr>
          <w:rFonts w:ascii="Arial" w:hAnsi="Arial" w:cs="Arial"/>
        </w:rPr>
      </w:pPr>
      <w:r>
        <w:rPr>
          <w:rFonts w:ascii="Arial" w:hAnsi="Arial" w:cs="Arial"/>
        </w:rPr>
        <w:t>DEPARTEMENT DE LA MEUSE</w:t>
      </w:r>
      <w:r>
        <w:rPr>
          <w:rFonts w:ascii="Arial" w:hAnsi="Arial" w:cs="Arial"/>
        </w:rPr>
        <w:tab/>
      </w:r>
      <w:r>
        <w:rPr>
          <w:rFonts w:ascii="Arial" w:hAnsi="Arial" w:cs="Arial"/>
        </w:rPr>
        <w:tab/>
      </w:r>
      <w:r>
        <w:rPr>
          <w:rFonts w:ascii="Arial" w:hAnsi="Arial" w:cs="Arial"/>
        </w:rPr>
        <w:tab/>
      </w:r>
      <w:r>
        <w:rPr>
          <w:rFonts w:ascii="Arial" w:hAnsi="Arial" w:cs="Arial"/>
        </w:rPr>
        <w:tab/>
        <w:t xml:space="preserve">         SERVICE D’ASSISTANCE</w:t>
      </w:r>
    </w:p>
    <w:p w:rsidR="00F8037E" w:rsidRDefault="00F8037E">
      <w:pPr>
        <w:pStyle w:val="En-tte"/>
        <w:tabs>
          <w:tab w:val="clear" w:pos="4536"/>
          <w:tab w:val="clear" w:pos="9072"/>
        </w:tabs>
        <w:ind w:left="5664" w:firstLine="708"/>
        <w:rPr>
          <w:rFonts w:ascii="Arial" w:hAnsi="Arial" w:cs="Arial"/>
        </w:rPr>
      </w:pPr>
      <w:r>
        <w:rPr>
          <w:rFonts w:ascii="Arial" w:hAnsi="Arial" w:cs="Arial"/>
        </w:rPr>
        <w:t>TECHNIQUE DE L’EAU</w:t>
      </w:r>
    </w:p>
    <w:p w:rsidR="00F8037E" w:rsidRDefault="00F8037E">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F8037E" w:rsidRDefault="00F8037E">
      <w:pPr>
        <w:rPr>
          <w:rFonts w:ascii="Arial" w:hAnsi="Arial" w:cs="Arial"/>
        </w:rPr>
      </w:pPr>
    </w:p>
    <w:p w:rsidR="00F8037E" w:rsidRDefault="00F8037E">
      <w:pPr>
        <w:rPr>
          <w:rFonts w:ascii="Arial" w:hAnsi="Arial" w:cs="Arial"/>
        </w:rPr>
      </w:pPr>
    </w:p>
    <w:p w:rsidR="00F8037E" w:rsidRDefault="00F8037E">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CONVENTION  PLURIANNUELLE DE PARTENARIAT</w:t>
      </w:r>
    </w:p>
    <w:p w:rsidR="00F8037E" w:rsidRDefault="00F8037E">
      <w:pPr>
        <w:jc w:val="center"/>
        <w:rPr>
          <w:rFonts w:ascii="Arial" w:hAnsi="Arial" w:cs="Arial"/>
          <w:b/>
        </w:rPr>
      </w:pPr>
    </w:p>
    <w:p w:rsidR="00F8037E" w:rsidRDefault="00F8037E">
      <w:pPr>
        <w:jc w:val="center"/>
        <w:rPr>
          <w:rFonts w:ascii="Arial" w:hAnsi="Arial" w:cs="Arial"/>
          <w:b/>
        </w:rPr>
      </w:pPr>
    </w:p>
    <w:p w:rsidR="00F8037E" w:rsidRDefault="00F8037E">
      <w:pPr>
        <w:jc w:val="center"/>
        <w:rPr>
          <w:rFonts w:ascii="Arial" w:hAnsi="Arial" w:cs="Arial"/>
          <w:b/>
          <w:bCs/>
          <w:sz w:val="24"/>
        </w:rPr>
      </w:pPr>
      <w:r>
        <w:rPr>
          <w:rFonts w:ascii="Arial" w:hAnsi="Arial" w:cs="Arial"/>
          <w:b/>
          <w:bCs/>
          <w:sz w:val="24"/>
        </w:rPr>
        <w:t xml:space="preserve">ASSISTANCE TECHNIQUE AU </w:t>
      </w:r>
    </w:p>
    <w:p w:rsidR="00F8037E" w:rsidRDefault="00F8037E">
      <w:pPr>
        <w:jc w:val="center"/>
        <w:rPr>
          <w:rFonts w:ascii="Arial" w:hAnsi="Arial" w:cs="Arial"/>
        </w:rPr>
      </w:pPr>
      <w:r>
        <w:rPr>
          <w:rFonts w:ascii="Arial" w:hAnsi="Arial" w:cs="Arial"/>
          <w:b/>
          <w:bCs/>
          <w:sz w:val="24"/>
        </w:rPr>
        <w:t>SERVICE PUBLIC D’ASSAINISSEMENT NON COLLECTIF</w:t>
      </w:r>
    </w:p>
    <w:p w:rsidR="00F8037E" w:rsidRDefault="00F8037E">
      <w:pPr>
        <w:jc w:val="both"/>
        <w:rPr>
          <w:rFonts w:ascii="Arial" w:hAnsi="Arial" w:cs="Arial"/>
        </w:rPr>
      </w:pPr>
    </w:p>
    <w:p w:rsidR="00F8037E" w:rsidRDefault="00F8037E">
      <w:pPr>
        <w:jc w:val="both"/>
        <w:rPr>
          <w:rFonts w:ascii="Arial" w:hAnsi="Arial" w:cs="Arial"/>
        </w:rPr>
      </w:pPr>
    </w:p>
    <w:p w:rsidR="00F8037E" w:rsidRDefault="00F8037E">
      <w:pPr>
        <w:jc w:val="both"/>
        <w:rPr>
          <w:rFonts w:ascii="Arial" w:hAnsi="Arial" w:cs="Arial"/>
        </w:rPr>
      </w:pPr>
    </w:p>
    <w:p w:rsidR="00F8037E" w:rsidRDefault="00F8037E">
      <w:pPr>
        <w:pStyle w:val="Textecourantformule"/>
        <w:tabs>
          <w:tab w:val="clear" w:pos="1701"/>
        </w:tabs>
        <w:autoSpaceDE/>
        <w:autoSpaceDN/>
        <w:spacing w:before="0" w:line="240" w:lineRule="auto"/>
        <w:rPr>
          <w:rFonts w:ascii="Arial" w:hAnsi="Arial" w:cs="Arial"/>
          <w:szCs w:val="20"/>
        </w:rPr>
      </w:pPr>
      <w:r>
        <w:rPr>
          <w:rFonts w:ascii="Arial" w:hAnsi="Arial" w:cs="Arial"/>
          <w:szCs w:val="20"/>
        </w:rPr>
        <w:t>Fixant les modalités de l'assistance technique au f</w:t>
      </w:r>
      <w:r w:rsidR="00A86886">
        <w:rPr>
          <w:rFonts w:ascii="Arial" w:hAnsi="Arial" w:cs="Arial"/>
          <w:szCs w:val="20"/>
        </w:rPr>
        <w:t>onctionnement des dispositifs de traitement</w:t>
      </w:r>
      <w:r>
        <w:rPr>
          <w:rFonts w:ascii="Arial" w:hAnsi="Arial" w:cs="Arial"/>
          <w:szCs w:val="20"/>
        </w:rPr>
        <w:t xml:space="preserve"> et d'assainissement</w:t>
      </w:r>
      <w:r w:rsidR="00BD79EB">
        <w:rPr>
          <w:rFonts w:ascii="Arial" w:hAnsi="Arial" w:cs="Arial"/>
          <w:szCs w:val="20"/>
        </w:rPr>
        <w:t xml:space="preserve"> individuel</w:t>
      </w:r>
      <w:r>
        <w:rPr>
          <w:rFonts w:ascii="Arial" w:hAnsi="Arial" w:cs="Arial"/>
          <w:szCs w:val="20"/>
        </w:rPr>
        <w:t>.</w:t>
      </w:r>
    </w:p>
    <w:p w:rsidR="00F8037E" w:rsidRDefault="00F8037E">
      <w:pPr>
        <w:jc w:val="both"/>
        <w:rPr>
          <w:rFonts w:ascii="Arial" w:hAnsi="Arial" w:cs="Arial"/>
        </w:rPr>
      </w:pPr>
    </w:p>
    <w:p w:rsidR="00F8037E" w:rsidRDefault="00F8037E">
      <w:pPr>
        <w:jc w:val="both"/>
        <w:rPr>
          <w:rFonts w:ascii="Arial" w:hAnsi="Arial" w:cs="Arial"/>
        </w:rPr>
      </w:pPr>
      <w:r>
        <w:rPr>
          <w:rFonts w:ascii="Arial" w:hAnsi="Arial" w:cs="Arial"/>
        </w:rPr>
        <w:t>Entre :</w:t>
      </w:r>
    </w:p>
    <w:p w:rsidR="00F8037E" w:rsidRDefault="00F8037E">
      <w:pPr>
        <w:jc w:val="both"/>
        <w:rPr>
          <w:rFonts w:ascii="Arial" w:hAnsi="Arial" w:cs="Arial"/>
        </w:rPr>
      </w:pPr>
    </w:p>
    <w:p w:rsidR="00F8037E" w:rsidRDefault="00F8037E">
      <w:pPr>
        <w:jc w:val="both"/>
        <w:rPr>
          <w:rFonts w:ascii="Arial" w:hAnsi="Arial" w:cs="Arial"/>
        </w:rPr>
      </w:pPr>
      <w:r>
        <w:rPr>
          <w:rFonts w:ascii="Arial" w:hAnsi="Arial" w:cs="Arial"/>
        </w:rPr>
        <w:t>- Le Département de la Meuse représenté par son Président et désigné ci-après par "le Département"</w:t>
      </w:r>
    </w:p>
    <w:p w:rsidR="00F8037E" w:rsidRDefault="00F8037E">
      <w:pPr>
        <w:jc w:val="right"/>
        <w:rPr>
          <w:rFonts w:ascii="Arial" w:hAnsi="Arial" w:cs="Arial"/>
        </w:rPr>
      </w:pPr>
    </w:p>
    <w:p w:rsidR="00F8037E" w:rsidRDefault="00F8037E">
      <w:pPr>
        <w:rPr>
          <w:rFonts w:ascii="Arial" w:hAnsi="Arial" w:cs="Arial"/>
        </w:rPr>
      </w:pPr>
      <w:r>
        <w:rPr>
          <w:rFonts w:ascii="Arial" w:hAnsi="Arial" w:cs="Arial"/>
        </w:rPr>
        <w:t>Et :</w:t>
      </w:r>
    </w:p>
    <w:p w:rsidR="00F8037E" w:rsidRDefault="00F8037E">
      <w:pPr>
        <w:rPr>
          <w:rFonts w:ascii="Arial" w:hAnsi="Arial" w:cs="Arial"/>
        </w:rPr>
      </w:pPr>
    </w:p>
    <w:p w:rsidR="00F8037E" w:rsidRPr="00DD032A" w:rsidRDefault="00F8037E">
      <w:pPr>
        <w:pStyle w:val="Textecourantformule"/>
        <w:tabs>
          <w:tab w:val="clear" w:pos="1701"/>
        </w:tabs>
        <w:autoSpaceDE/>
        <w:autoSpaceDN/>
        <w:spacing w:before="0" w:line="240" w:lineRule="auto"/>
        <w:rPr>
          <w:rFonts w:ascii="Arial" w:hAnsi="Arial" w:cs="Arial"/>
        </w:rPr>
      </w:pPr>
      <w:proofErr w:type="gramStart"/>
      <w:r>
        <w:t xml:space="preserve">- </w:t>
      </w:r>
      <w:bookmarkStart w:id="0" w:name="NatureCollectivite"/>
      <w:bookmarkStart w:id="1" w:name="_GoBack"/>
      <w:proofErr w:type="gramEnd"/>
      <w:r w:rsidR="00106278">
        <w:fldChar w:fldCharType="begin">
          <w:ffData>
            <w:name w:val="Texte6"/>
            <w:enabled/>
            <w:calcOnExit w:val="0"/>
            <w:textInput/>
          </w:ffData>
        </w:fldChar>
      </w:r>
      <w:bookmarkStart w:id="2" w:name="Texte6"/>
      <w:r w:rsidR="00106278">
        <w:instrText xml:space="preserve"> FORMTEXT </w:instrText>
      </w:r>
      <w:r w:rsidR="00106278">
        <w:fldChar w:fldCharType="separate"/>
      </w:r>
      <w:r w:rsidR="0040152A">
        <w:t> </w:t>
      </w:r>
      <w:r w:rsidR="0040152A">
        <w:t> </w:t>
      </w:r>
      <w:r w:rsidR="0040152A">
        <w:t> </w:t>
      </w:r>
      <w:r w:rsidR="0040152A">
        <w:t> </w:t>
      </w:r>
      <w:r w:rsidR="0040152A">
        <w:t> </w:t>
      </w:r>
      <w:r w:rsidR="00106278">
        <w:fldChar w:fldCharType="end"/>
      </w:r>
      <w:bookmarkEnd w:id="0"/>
      <w:bookmarkEnd w:id="2"/>
      <w:bookmarkEnd w:id="1"/>
      <w:r w:rsidR="00106278">
        <w:t xml:space="preserve">, </w:t>
      </w:r>
      <w:r w:rsidR="00AB2D54">
        <w:t>représenté</w:t>
      </w:r>
      <w:r w:rsidR="00FC1E79">
        <w:t xml:space="preserve"> par son Président, M. </w:t>
      </w:r>
      <w:bookmarkStart w:id="3" w:name="Texte7"/>
      <w:r w:rsidR="0040152A">
        <w:fldChar w:fldCharType="begin">
          <w:ffData>
            <w:name w:val="Texte7"/>
            <w:enabled/>
            <w:calcOnExit w:val="0"/>
            <w:textInput/>
          </w:ffData>
        </w:fldChar>
      </w:r>
      <w:r w:rsidR="0040152A">
        <w:instrText xml:space="preserve"> FORMTEXT </w:instrText>
      </w:r>
      <w:r w:rsidR="0040152A">
        <w:fldChar w:fldCharType="separate"/>
      </w:r>
      <w:r w:rsidR="0040152A">
        <w:rPr>
          <w:noProof/>
        </w:rPr>
        <w:t> </w:t>
      </w:r>
      <w:r w:rsidR="0040152A">
        <w:rPr>
          <w:noProof/>
        </w:rPr>
        <w:t> </w:t>
      </w:r>
      <w:r w:rsidR="0040152A">
        <w:rPr>
          <w:noProof/>
        </w:rPr>
        <w:t> </w:t>
      </w:r>
      <w:r w:rsidR="0040152A">
        <w:rPr>
          <w:noProof/>
        </w:rPr>
        <w:t> </w:t>
      </w:r>
      <w:r w:rsidR="0040152A">
        <w:rPr>
          <w:noProof/>
        </w:rPr>
        <w:t> </w:t>
      </w:r>
      <w:r w:rsidR="0040152A">
        <w:fldChar w:fldCharType="end"/>
      </w:r>
      <w:bookmarkEnd w:id="3"/>
      <w:r w:rsidR="00FC1E79">
        <w:t xml:space="preserve">, </w:t>
      </w:r>
      <w:r w:rsidR="00FC1E79">
        <w:rPr>
          <w:rFonts w:ascii="Arial" w:hAnsi="Arial" w:cs="Arial"/>
        </w:rPr>
        <w:t xml:space="preserve"> </w:t>
      </w:r>
      <w:r w:rsidR="00AB2D54">
        <w:rPr>
          <w:rFonts w:ascii="Arial" w:hAnsi="Arial" w:cs="Arial"/>
        </w:rPr>
        <w:t>ci-après désigné</w:t>
      </w:r>
      <w:r>
        <w:rPr>
          <w:rFonts w:ascii="Arial" w:hAnsi="Arial" w:cs="Arial"/>
        </w:rPr>
        <w:t xml:space="preserve"> par le </w:t>
      </w:r>
      <w:r w:rsidR="001C201B">
        <w:rPr>
          <w:rFonts w:ascii="Arial" w:hAnsi="Arial" w:cs="Arial"/>
        </w:rPr>
        <w:t>Maître d’Ouvrage</w:t>
      </w:r>
      <w:r>
        <w:rPr>
          <w:rFonts w:ascii="Arial" w:hAnsi="Arial" w:cs="Arial"/>
        </w:rPr>
        <w:t>.</w:t>
      </w:r>
    </w:p>
    <w:p w:rsidR="00F8037E" w:rsidRDefault="00F8037E">
      <w:pPr>
        <w:pStyle w:val="Textecourantformule"/>
        <w:tabs>
          <w:tab w:val="clear" w:pos="1701"/>
        </w:tabs>
        <w:autoSpaceDE/>
        <w:autoSpaceDN/>
        <w:spacing w:before="0" w:line="240" w:lineRule="auto"/>
      </w:pPr>
    </w:p>
    <w:p w:rsidR="00F8037E" w:rsidRDefault="00F8037E">
      <w:pPr>
        <w:pStyle w:val="Textecourantformule"/>
        <w:tabs>
          <w:tab w:val="clear" w:pos="1701"/>
        </w:tabs>
        <w:autoSpaceDE/>
        <w:autoSpaceDN/>
        <w:spacing w:before="0" w:line="240" w:lineRule="auto"/>
      </w:pPr>
    </w:p>
    <w:p w:rsidR="00F8037E" w:rsidRDefault="00F8037E">
      <w:pPr>
        <w:rPr>
          <w:rFonts w:ascii="Arial" w:hAnsi="Arial" w:cs="Arial"/>
        </w:rPr>
      </w:pPr>
      <w:r>
        <w:rPr>
          <w:rFonts w:ascii="Arial" w:hAnsi="Arial" w:cs="Arial"/>
        </w:rPr>
        <w:t>Il a été convenu et arrêté ce qui suit :</w:t>
      </w:r>
    </w:p>
    <w:p w:rsidR="00F8037E" w:rsidRDefault="00F8037E">
      <w:pPr>
        <w:rPr>
          <w:rFonts w:ascii="Arial" w:hAnsi="Arial" w:cs="Arial"/>
          <w:b/>
        </w:rPr>
      </w:pPr>
    </w:p>
    <w:p w:rsidR="00F8037E" w:rsidRDefault="00F8037E">
      <w:pPr>
        <w:rPr>
          <w:rFonts w:ascii="Arial" w:hAnsi="Arial" w:cs="Arial"/>
          <w:b/>
        </w:rPr>
      </w:pPr>
    </w:p>
    <w:p w:rsidR="00F8037E" w:rsidRDefault="00F8037E">
      <w:pPr>
        <w:rPr>
          <w:rFonts w:ascii="Arial" w:hAnsi="Arial" w:cs="Arial"/>
          <w:b/>
        </w:rPr>
      </w:pPr>
    </w:p>
    <w:p w:rsidR="00F8037E" w:rsidRDefault="00F8037E">
      <w:pPr>
        <w:rPr>
          <w:rFonts w:ascii="Arial" w:hAnsi="Arial" w:cs="Arial"/>
          <w:b/>
        </w:rPr>
      </w:pPr>
    </w:p>
    <w:p w:rsidR="00F8037E" w:rsidRDefault="00F8037E">
      <w:pPr>
        <w:rPr>
          <w:rFonts w:ascii="Arial" w:hAnsi="Arial" w:cs="Arial"/>
          <w:b/>
        </w:rPr>
      </w:pPr>
      <w:r>
        <w:rPr>
          <w:rFonts w:ascii="Arial" w:hAnsi="Arial" w:cs="Arial"/>
          <w:b/>
        </w:rPr>
        <w:t>ARTICLE 1 - Objet de la convention</w:t>
      </w:r>
    </w:p>
    <w:p w:rsidR="00F8037E" w:rsidRDefault="00F8037E">
      <w:pPr>
        <w:rPr>
          <w:rFonts w:ascii="Arial" w:hAnsi="Arial" w:cs="Arial"/>
          <w:b/>
        </w:rPr>
      </w:pPr>
    </w:p>
    <w:p w:rsidR="00F8037E" w:rsidRDefault="00F8037E">
      <w:pPr>
        <w:jc w:val="both"/>
        <w:rPr>
          <w:rFonts w:ascii="Arial" w:hAnsi="Arial" w:cs="Arial"/>
        </w:rPr>
      </w:pPr>
      <w:r>
        <w:rPr>
          <w:rFonts w:ascii="Arial" w:hAnsi="Arial" w:cs="Arial"/>
        </w:rPr>
        <w:t>La présente convention définit la prestation exercée par le Service d’Assistance Technique de</w:t>
      </w:r>
      <w:r w:rsidR="00BD79EB">
        <w:rPr>
          <w:rFonts w:ascii="Arial" w:hAnsi="Arial" w:cs="Arial"/>
        </w:rPr>
        <w:t xml:space="preserve"> l’Eau (SATE) du Département</w:t>
      </w:r>
      <w:r>
        <w:rPr>
          <w:rFonts w:ascii="Arial" w:hAnsi="Arial" w:cs="Arial"/>
        </w:rPr>
        <w:t xml:space="preserve"> de </w:t>
      </w:r>
      <w:smartTag w:uri="urn:schemas-microsoft-com:office:smarttags" w:element="PersonName">
        <w:smartTagPr>
          <w:attr w:name="ProductID" w:val="la Meuse"/>
        </w:smartTagPr>
        <w:r>
          <w:rPr>
            <w:rFonts w:ascii="Arial" w:hAnsi="Arial" w:cs="Arial"/>
          </w:rPr>
          <w:t>la Meuse</w:t>
        </w:r>
      </w:smartTag>
      <w:r>
        <w:rPr>
          <w:rFonts w:ascii="Arial" w:hAnsi="Arial" w:cs="Arial"/>
        </w:rPr>
        <w:t xml:space="preserve"> pour une assistance technique au Service Public d’Assainissement Non Collectif (SPANC). </w:t>
      </w:r>
    </w:p>
    <w:p w:rsidR="00F8037E" w:rsidRDefault="00F8037E">
      <w:pPr>
        <w:jc w:val="both"/>
        <w:rPr>
          <w:rFonts w:ascii="Arial" w:hAnsi="Arial" w:cs="Arial"/>
        </w:rPr>
      </w:pPr>
    </w:p>
    <w:p w:rsidR="00F8037E" w:rsidRDefault="00F8037E">
      <w:pPr>
        <w:pStyle w:val="Textecourantformule"/>
        <w:tabs>
          <w:tab w:val="clear" w:pos="1701"/>
        </w:tabs>
        <w:autoSpaceDE/>
        <w:autoSpaceDN/>
        <w:spacing w:before="0" w:line="240" w:lineRule="auto"/>
        <w:rPr>
          <w:rFonts w:ascii="Arial" w:hAnsi="Arial" w:cs="Arial"/>
          <w:szCs w:val="20"/>
        </w:rPr>
      </w:pPr>
    </w:p>
    <w:p w:rsidR="0066644E" w:rsidRDefault="0066644E">
      <w:pPr>
        <w:pStyle w:val="Textecourantformule"/>
        <w:tabs>
          <w:tab w:val="clear" w:pos="1701"/>
        </w:tabs>
        <w:autoSpaceDE/>
        <w:autoSpaceDN/>
        <w:spacing w:before="0" w:line="240" w:lineRule="auto"/>
        <w:rPr>
          <w:rFonts w:ascii="Arial" w:hAnsi="Arial" w:cs="Arial"/>
          <w:szCs w:val="20"/>
        </w:rPr>
      </w:pPr>
    </w:p>
    <w:p w:rsidR="00F8037E" w:rsidRDefault="00F8037E">
      <w:pPr>
        <w:jc w:val="both"/>
        <w:rPr>
          <w:rFonts w:ascii="Arial" w:hAnsi="Arial" w:cs="Arial"/>
          <w:b/>
        </w:rPr>
      </w:pPr>
      <w:r>
        <w:rPr>
          <w:rFonts w:ascii="Arial" w:hAnsi="Arial" w:cs="Arial"/>
          <w:b/>
        </w:rPr>
        <w:t>ARTICLE 2 – Limites de l'intervention</w:t>
      </w:r>
    </w:p>
    <w:p w:rsidR="00F8037E" w:rsidRDefault="00F8037E">
      <w:pPr>
        <w:jc w:val="both"/>
        <w:rPr>
          <w:rFonts w:ascii="Arial" w:hAnsi="Arial" w:cs="Arial"/>
          <w:b/>
        </w:rPr>
      </w:pPr>
    </w:p>
    <w:p w:rsidR="00F8037E" w:rsidRDefault="00F8037E">
      <w:pPr>
        <w:jc w:val="both"/>
        <w:rPr>
          <w:rFonts w:ascii="Arial" w:hAnsi="Arial" w:cs="Arial"/>
        </w:rPr>
      </w:pPr>
      <w:r>
        <w:rPr>
          <w:rFonts w:ascii="Arial" w:hAnsi="Arial" w:cs="Arial"/>
          <w:color w:val="000000"/>
        </w:rPr>
        <w:t>L'assistance technique est proposée à toutes les</w:t>
      </w:r>
      <w:r w:rsidR="001C201B">
        <w:rPr>
          <w:rFonts w:ascii="Arial" w:hAnsi="Arial" w:cs="Arial"/>
          <w:color w:val="000000"/>
        </w:rPr>
        <w:t xml:space="preserve"> collectivités du D</w:t>
      </w:r>
      <w:r>
        <w:rPr>
          <w:rFonts w:ascii="Arial" w:hAnsi="Arial" w:cs="Arial"/>
          <w:color w:val="000000"/>
        </w:rPr>
        <w:t>épartement de la Meuse répondant aux exigences pos</w:t>
      </w:r>
      <w:r w:rsidR="001C201B">
        <w:rPr>
          <w:rFonts w:ascii="Arial" w:hAnsi="Arial" w:cs="Arial"/>
          <w:color w:val="000000"/>
        </w:rPr>
        <w:t>ées par l’article R. 3232-1 du Code G</w:t>
      </w:r>
      <w:r>
        <w:rPr>
          <w:rFonts w:ascii="Arial" w:hAnsi="Arial" w:cs="Arial"/>
          <w:color w:val="000000"/>
        </w:rPr>
        <w:t xml:space="preserve">énéral des </w:t>
      </w:r>
      <w:r w:rsidR="001C201B">
        <w:rPr>
          <w:rFonts w:ascii="Arial" w:hAnsi="Arial" w:cs="Arial"/>
          <w:color w:val="000000"/>
        </w:rPr>
        <w:t>Collectivités T</w:t>
      </w:r>
      <w:r>
        <w:rPr>
          <w:rFonts w:ascii="Arial" w:hAnsi="Arial" w:cs="Arial"/>
          <w:color w:val="000000"/>
        </w:rPr>
        <w:t>erritoriales</w:t>
      </w:r>
      <w:r>
        <w:rPr>
          <w:rFonts w:ascii="Arial" w:hAnsi="Arial" w:cs="Arial"/>
        </w:rPr>
        <w:t xml:space="preserve"> relatif à l’assistance technique fournie par le </w:t>
      </w:r>
      <w:r w:rsidR="001C201B">
        <w:rPr>
          <w:rFonts w:ascii="Arial" w:hAnsi="Arial" w:cs="Arial"/>
        </w:rPr>
        <w:t>D</w:t>
      </w:r>
      <w:r>
        <w:rPr>
          <w:rFonts w:ascii="Arial" w:hAnsi="Arial" w:cs="Arial"/>
        </w:rPr>
        <w:t>épartement en matière de suivi des Services Public d’Assainissement Non Collectif.</w:t>
      </w:r>
    </w:p>
    <w:p w:rsidR="00F8037E" w:rsidRDefault="00F8037E">
      <w:pPr>
        <w:jc w:val="both"/>
        <w:rPr>
          <w:rFonts w:ascii="Arial" w:hAnsi="Arial" w:cs="Arial"/>
        </w:rPr>
      </w:pPr>
    </w:p>
    <w:p w:rsidR="00F8037E" w:rsidRPr="00BD79EB" w:rsidRDefault="00F8037E" w:rsidP="00BD79EB">
      <w:pPr>
        <w:pStyle w:val="Textecourantformule"/>
        <w:tabs>
          <w:tab w:val="clear" w:pos="1701"/>
        </w:tabs>
        <w:autoSpaceDE/>
        <w:autoSpaceDN/>
        <w:spacing w:before="0" w:line="240" w:lineRule="auto"/>
        <w:rPr>
          <w:rFonts w:ascii="Arial" w:hAnsi="Arial" w:cs="Arial"/>
          <w:szCs w:val="20"/>
        </w:rPr>
      </w:pPr>
      <w:r>
        <w:t xml:space="preserve">Cette mission d'assistance ne supplée pas le travail de gestion </w:t>
      </w:r>
      <w:r w:rsidR="007729A1">
        <w:t xml:space="preserve">ou de conduite d’opération </w:t>
      </w:r>
      <w:r>
        <w:t xml:space="preserve">du SPANC qui demeure sous l'entière responsabilité du </w:t>
      </w:r>
      <w:r w:rsidR="001C201B">
        <w:t>Maître d’Ouvrage</w:t>
      </w:r>
      <w:r>
        <w:t>.</w:t>
      </w:r>
    </w:p>
    <w:p w:rsidR="001C201B" w:rsidRDefault="001C201B">
      <w:pPr>
        <w:ind w:right="2975"/>
        <w:rPr>
          <w:rFonts w:ascii="Arial" w:hAnsi="Arial" w:cs="Arial"/>
          <w:b/>
        </w:rPr>
      </w:pPr>
    </w:p>
    <w:p w:rsidR="001C201B" w:rsidRDefault="001C201B">
      <w:pPr>
        <w:ind w:right="2975"/>
        <w:rPr>
          <w:rFonts w:ascii="Arial" w:hAnsi="Arial" w:cs="Arial"/>
          <w:b/>
        </w:rPr>
      </w:pPr>
    </w:p>
    <w:p w:rsidR="00F8037E" w:rsidRDefault="00F8037E">
      <w:pPr>
        <w:ind w:right="2975"/>
        <w:rPr>
          <w:rFonts w:ascii="Arial" w:hAnsi="Arial" w:cs="Arial"/>
          <w:b/>
        </w:rPr>
      </w:pPr>
    </w:p>
    <w:p w:rsidR="00F8037E" w:rsidRDefault="00F8037E">
      <w:pPr>
        <w:ind w:right="2975"/>
        <w:rPr>
          <w:rFonts w:ascii="Arial" w:hAnsi="Arial" w:cs="Arial"/>
          <w:b/>
        </w:rPr>
      </w:pPr>
    </w:p>
    <w:p w:rsidR="00BD79EB" w:rsidRDefault="00BD79EB">
      <w:pPr>
        <w:ind w:right="2975"/>
        <w:rPr>
          <w:rFonts w:ascii="Arial" w:hAnsi="Arial" w:cs="Arial"/>
          <w:b/>
        </w:rPr>
      </w:pPr>
    </w:p>
    <w:p w:rsidR="00BD79EB" w:rsidRDefault="00BD79EB">
      <w:pPr>
        <w:ind w:right="2975"/>
        <w:rPr>
          <w:rFonts w:ascii="Arial" w:hAnsi="Arial" w:cs="Arial"/>
          <w:b/>
        </w:rPr>
      </w:pPr>
    </w:p>
    <w:p w:rsidR="00BD79EB" w:rsidRDefault="00BD79EB">
      <w:pPr>
        <w:ind w:right="2975"/>
        <w:rPr>
          <w:rFonts w:ascii="Arial" w:hAnsi="Arial" w:cs="Arial"/>
          <w:b/>
        </w:rPr>
      </w:pPr>
    </w:p>
    <w:p w:rsidR="00F8037E" w:rsidRDefault="00F8037E">
      <w:pPr>
        <w:ind w:right="2975"/>
        <w:rPr>
          <w:rFonts w:ascii="Arial" w:hAnsi="Arial" w:cs="Arial"/>
          <w:b/>
        </w:rPr>
      </w:pPr>
      <w:r>
        <w:rPr>
          <w:rFonts w:ascii="Arial" w:hAnsi="Arial" w:cs="Arial"/>
          <w:b/>
        </w:rPr>
        <w:t>ARTICLE 3 – Description de la mission</w:t>
      </w:r>
    </w:p>
    <w:p w:rsidR="00F8037E" w:rsidRDefault="00F8037E">
      <w:pPr>
        <w:ind w:right="2975"/>
        <w:rPr>
          <w:rFonts w:ascii="Arial" w:hAnsi="Arial" w:cs="Arial"/>
          <w:b/>
        </w:rPr>
      </w:pPr>
    </w:p>
    <w:p w:rsidR="00F8037E" w:rsidRDefault="00F8037E">
      <w:pPr>
        <w:pStyle w:val="Corpsdetexte"/>
        <w:rPr>
          <w:rFonts w:ascii="Arial" w:hAnsi="Arial" w:cs="Arial"/>
          <w:color w:val="000000"/>
        </w:rPr>
      </w:pPr>
      <w:r>
        <w:rPr>
          <w:rFonts w:ascii="Arial" w:hAnsi="Arial" w:cs="Arial"/>
          <w:color w:val="000000"/>
        </w:rPr>
        <w:t xml:space="preserve">Le Département aide le </w:t>
      </w:r>
      <w:r w:rsidR="001C201B">
        <w:rPr>
          <w:rFonts w:ascii="Arial" w:hAnsi="Arial" w:cs="Arial"/>
          <w:color w:val="000000"/>
        </w:rPr>
        <w:t>Maître d’Ouvrage</w:t>
      </w:r>
      <w:r>
        <w:rPr>
          <w:rFonts w:ascii="Arial" w:hAnsi="Arial" w:cs="Arial"/>
          <w:color w:val="000000"/>
        </w:rPr>
        <w:t xml:space="preserve"> </w:t>
      </w:r>
      <w:r w:rsidR="00EA09EA">
        <w:rPr>
          <w:rFonts w:ascii="Arial" w:hAnsi="Arial" w:cs="Arial"/>
          <w:color w:val="000000"/>
        </w:rPr>
        <w:t xml:space="preserve">dans sa démarche de programmation </w:t>
      </w:r>
      <w:r w:rsidR="00292E7C">
        <w:rPr>
          <w:rFonts w:ascii="Arial" w:hAnsi="Arial" w:cs="Arial"/>
          <w:color w:val="000000"/>
        </w:rPr>
        <w:t xml:space="preserve">d’assainissement </w:t>
      </w:r>
      <w:r w:rsidR="00EA09EA">
        <w:rPr>
          <w:rFonts w:ascii="Arial" w:hAnsi="Arial" w:cs="Arial"/>
          <w:color w:val="000000"/>
        </w:rPr>
        <w:t xml:space="preserve">et de gestion </w:t>
      </w:r>
      <w:r>
        <w:rPr>
          <w:rFonts w:ascii="Arial" w:hAnsi="Arial" w:cs="Arial"/>
          <w:color w:val="000000"/>
        </w:rPr>
        <w:t>de son Service Public d’Assainissement Non Collectif.</w:t>
      </w:r>
    </w:p>
    <w:p w:rsidR="00F8037E" w:rsidRDefault="00F8037E">
      <w:pPr>
        <w:pStyle w:val="Corpsdetexte"/>
        <w:rPr>
          <w:rFonts w:ascii="Arial" w:hAnsi="Arial" w:cs="Arial"/>
        </w:rPr>
      </w:pPr>
    </w:p>
    <w:p w:rsidR="00F8037E" w:rsidRDefault="00F8037E">
      <w:pPr>
        <w:pStyle w:val="Corpsdetexte"/>
        <w:rPr>
          <w:rFonts w:ascii="Arial" w:hAnsi="Arial" w:cs="Arial"/>
        </w:rPr>
      </w:pPr>
      <w:r>
        <w:rPr>
          <w:rFonts w:ascii="Arial" w:hAnsi="Arial" w:cs="Arial"/>
        </w:rPr>
        <w:t>Cette</w:t>
      </w:r>
      <w:r w:rsidR="00EA09EA">
        <w:rPr>
          <w:rFonts w:ascii="Arial" w:hAnsi="Arial" w:cs="Arial"/>
        </w:rPr>
        <w:t xml:space="preserve"> prestation consiste à </w:t>
      </w:r>
      <w:r>
        <w:rPr>
          <w:rFonts w:ascii="Arial" w:hAnsi="Arial" w:cs="Arial"/>
        </w:rPr>
        <w:t>:</w:t>
      </w:r>
    </w:p>
    <w:p w:rsidR="00F8037E" w:rsidRDefault="00F8037E">
      <w:pPr>
        <w:pStyle w:val="Corpsdetexte"/>
        <w:rPr>
          <w:rFonts w:ascii="Arial" w:hAnsi="Arial" w:cs="Arial"/>
        </w:rPr>
      </w:pPr>
    </w:p>
    <w:p w:rsidR="00574A76" w:rsidRDefault="00574A76" w:rsidP="00574A76">
      <w:pPr>
        <w:pStyle w:val="Corpsdetexte"/>
        <w:numPr>
          <w:ilvl w:val="0"/>
          <w:numId w:val="2"/>
        </w:numPr>
        <w:rPr>
          <w:rFonts w:ascii="Arial" w:hAnsi="Arial" w:cs="Arial"/>
        </w:rPr>
      </w:pPr>
      <w:r>
        <w:rPr>
          <w:rFonts w:ascii="Arial" w:hAnsi="Arial" w:cs="Arial"/>
        </w:rPr>
        <w:t xml:space="preserve">Assister le maître d’ouvrage pour la mise en œuvre des contrôles </w:t>
      </w:r>
      <w:r w:rsidR="00636B5C">
        <w:rPr>
          <w:rFonts w:ascii="Arial" w:hAnsi="Arial" w:cs="Arial"/>
        </w:rPr>
        <w:t>des installations</w:t>
      </w:r>
      <w:r>
        <w:rPr>
          <w:rFonts w:ascii="Arial" w:hAnsi="Arial" w:cs="Arial"/>
        </w:rPr>
        <w:t xml:space="preserve"> d’assainissement non collectif</w:t>
      </w:r>
      <w:r w:rsidR="00636B5C">
        <w:rPr>
          <w:rFonts w:ascii="Arial" w:hAnsi="Arial" w:cs="Arial"/>
        </w:rPr>
        <w:t xml:space="preserve"> et leur exploitation</w:t>
      </w:r>
      <w:r>
        <w:rPr>
          <w:rFonts w:ascii="Arial" w:hAnsi="Arial" w:cs="Arial"/>
        </w:rPr>
        <w:t>,</w:t>
      </w:r>
    </w:p>
    <w:p w:rsidR="00574A76" w:rsidRDefault="00574A76" w:rsidP="00574A76">
      <w:pPr>
        <w:pStyle w:val="Corpsdetexte"/>
        <w:ind w:left="708"/>
        <w:rPr>
          <w:rFonts w:ascii="Arial" w:hAnsi="Arial" w:cs="Arial"/>
        </w:rPr>
      </w:pPr>
    </w:p>
    <w:p w:rsidR="00EA09EA" w:rsidRDefault="00EA09EA" w:rsidP="00EA09EA">
      <w:pPr>
        <w:pStyle w:val="Corpsdetexte"/>
        <w:numPr>
          <w:ilvl w:val="0"/>
          <w:numId w:val="2"/>
        </w:numPr>
        <w:rPr>
          <w:rFonts w:ascii="Arial" w:hAnsi="Arial" w:cs="Arial"/>
        </w:rPr>
      </w:pPr>
      <w:r>
        <w:rPr>
          <w:rFonts w:ascii="Arial" w:hAnsi="Arial" w:cs="Arial"/>
        </w:rPr>
        <w:t>Accompagner le maître d’ouvrage dans la définition des besoins du SPANC et dans la définition de son programme d’assainissement</w:t>
      </w:r>
    </w:p>
    <w:p w:rsidR="00EA09EA" w:rsidRPr="009B5878" w:rsidRDefault="00EA09EA" w:rsidP="00EA09EA">
      <w:pPr>
        <w:pStyle w:val="Corpsdetexte"/>
        <w:ind w:left="708"/>
        <w:rPr>
          <w:rFonts w:ascii="Arial" w:hAnsi="Arial" w:cs="Arial"/>
          <w:szCs w:val="22"/>
        </w:rPr>
      </w:pPr>
    </w:p>
    <w:p w:rsidR="00EA09EA" w:rsidRPr="009B5878" w:rsidRDefault="00EA09EA" w:rsidP="00EA09EA">
      <w:pPr>
        <w:pStyle w:val="Corpsdetexte"/>
        <w:numPr>
          <w:ilvl w:val="0"/>
          <w:numId w:val="34"/>
        </w:numPr>
        <w:rPr>
          <w:rFonts w:ascii="Arial" w:hAnsi="Arial" w:cs="Arial"/>
          <w:szCs w:val="22"/>
        </w:rPr>
      </w:pPr>
      <w:r w:rsidRPr="009B5878">
        <w:rPr>
          <w:rFonts w:ascii="Arial" w:hAnsi="Arial" w:cs="Arial"/>
          <w:szCs w:val="22"/>
        </w:rPr>
        <w:t>Exploiter les résultats des contrôles des installations d’ANC afin de définir l’intervention</w:t>
      </w:r>
      <w:r w:rsidR="009C289E" w:rsidRPr="009B5878">
        <w:rPr>
          <w:rFonts w:ascii="Arial" w:hAnsi="Arial" w:cs="Arial"/>
          <w:szCs w:val="22"/>
        </w:rPr>
        <w:t>,</w:t>
      </w:r>
    </w:p>
    <w:p w:rsidR="00EA09EA" w:rsidRPr="009B5878" w:rsidRDefault="00EA09EA" w:rsidP="00EA09EA">
      <w:pPr>
        <w:pStyle w:val="Corpsdetexte"/>
        <w:ind w:left="1416"/>
        <w:rPr>
          <w:rFonts w:ascii="Arial" w:hAnsi="Arial" w:cs="Arial"/>
          <w:szCs w:val="22"/>
        </w:rPr>
      </w:pPr>
    </w:p>
    <w:p w:rsidR="00EA09EA" w:rsidRPr="009B5878" w:rsidRDefault="00EA09EA" w:rsidP="00EA09EA">
      <w:pPr>
        <w:pStyle w:val="Corpsdetexte"/>
        <w:numPr>
          <w:ilvl w:val="0"/>
          <w:numId w:val="34"/>
        </w:numPr>
        <w:rPr>
          <w:rFonts w:ascii="Arial" w:hAnsi="Arial" w:cs="Arial"/>
          <w:szCs w:val="22"/>
        </w:rPr>
      </w:pPr>
      <w:r w:rsidRPr="009B5878">
        <w:rPr>
          <w:rFonts w:ascii="Arial" w:hAnsi="Arial" w:cs="Arial"/>
          <w:szCs w:val="22"/>
        </w:rPr>
        <w:t>S’assurer que le maître d’ouvrage lance son programme d’assainissement en accord avec les co-financeurs et les services de l’Etat compétents,</w:t>
      </w:r>
    </w:p>
    <w:p w:rsidR="00EA09EA" w:rsidRPr="009B5878" w:rsidRDefault="00EA09EA" w:rsidP="00EA09EA">
      <w:pPr>
        <w:pStyle w:val="Corpsdetexte"/>
        <w:ind w:left="1416"/>
        <w:rPr>
          <w:rFonts w:ascii="Arial" w:hAnsi="Arial" w:cs="Arial"/>
          <w:szCs w:val="22"/>
        </w:rPr>
      </w:pPr>
    </w:p>
    <w:p w:rsidR="00EA09EA" w:rsidRPr="009B5878" w:rsidRDefault="00EA09EA" w:rsidP="00EA09EA">
      <w:pPr>
        <w:pStyle w:val="Corpsdetexte"/>
        <w:numPr>
          <w:ilvl w:val="0"/>
          <w:numId w:val="34"/>
        </w:numPr>
        <w:rPr>
          <w:rFonts w:ascii="Arial" w:hAnsi="Arial" w:cs="Arial"/>
          <w:szCs w:val="22"/>
        </w:rPr>
      </w:pPr>
      <w:r w:rsidRPr="009B5878">
        <w:rPr>
          <w:rFonts w:ascii="Arial" w:hAnsi="Arial" w:cs="Arial"/>
          <w:szCs w:val="22"/>
        </w:rPr>
        <w:t>Assister le Maître d’Ouvrage pour le recrutement de prestataires privés chargés d’établir les programmes de réhabilitation, de contrôle ou d’entretien des installations d’Assainissement Non Collectif</w:t>
      </w:r>
      <w:r w:rsidR="009C289E" w:rsidRPr="009B5878">
        <w:rPr>
          <w:rFonts w:ascii="Arial" w:hAnsi="Arial" w:cs="Arial"/>
          <w:szCs w:val="22"/>
        </w:rPr>
        <w:t>.</w:t>
      </w:r>
    </w:p>
    <w:p w:rsidR="00F8037E" w:rsidRPr="009B5878" w:rsidRDefault="00F8037E">
      <w:pPr>
        <w:pStyle w:val="Corpsdetexte"/>
        <w:rPr>
          <w:rFonts w:ascii="Arial" w:hAnsi="Arial" w:cs="Arial"/>
          <w:szCs w:val="22"/>
        </w:rPr>
      </w:pPr>
    </w:p>
    <w:p w:rsidR="00574A76" w:rsidRDefault="00EA09EA">
      <w:pPr>
        <w:pStyle w:val="Corpsdetexte"/>
        <w:numPr>
          <w:ilvl w:val="0"/>
          <w:numId w:val="2"/>
        </w:numPr>
        <w:rPr>
          <w:rFonts w:ascii="Arial" w:hAnsi="Arial" w:cs="Arial"/>
        </w:rPr>
      </w:pPr>
      <w:r>
        <w:rPr>
          <w:rFonts w:ascii="Arial" w:hAnsi="Arial" w:cs="Arial"/>
        </w:rPr>
        <w:t xml:space="preserve">Assister le maître d’ouvrage lors du suivi des </w:t>
      </w:r>
      <w:r w:rsidR="00574A76">
        <w:rPr>
          <w:rFonts w:ascii="Arial" w:hAnsi="Arial" w:cs="Arial"/>
        </w:rPr>
        <w:t>études</w:t>
      </w:r>
      <w:r w:rsidR="00636B5C">
        <w:rPr>
          <w:rFonts w:ascii="Arial" w:hAnsi="Arial" w:cs="Arial"/>
        </w:rPr>
        <w:t xml:space="preserve"> </w:t>
      </w:r>
      <w:r>
        <w:rPr>
          <w:rFonts w:ascii="Arial" w:hAnsi="Arial" w:cs="Arial"/>
        </w:rPr>
        <w:t>et contrôle</w:t>
      </w:r>
    </w:p>
    <w:p w:rsidR="00574A76" w:rsidRDefault="00574A76" w:rsidP="00574A76">
      <w:pPr>
        <w:pStyle w:val="Corpsdetexte"/>
        <w:ind w:left="708"/>
        <w:rPr>
          <w:rFonts w:ascii="Arial" w:hAnsi="Arial" w:cs="Arial"/>
        </w:rPr>
      </w:pPr>
    </w:p>
    <w:p w:rsidR="00EA09EA" w:rsidRDefault="00EA09EA">
      <w:pPr>
        <w:pStyle w:val="Corpsdetexte"/>
        <w:numPr>
          <w:ilvl w:val="0"/>
          <w:numId w:val="2"/>
        </w:numPr>
        <w:rPr>
          <w:rFonts w:ascii="Arial" w:hAnsi="Arial" w:cs="Arial"/>
        </w:rPr>
      </w:pPr>
      <w:r>
        <w:rPr>
          <w:rFonts w:ascii="Arial" w:hAnsi="Arial" w:cs="Arial"/>
        </w:rPr>
        <w:t>Assister le maître d’ouvrage dans le suivi et la gestion de son service</w:t>
      </w:r>
      <w:r w:rsidR="00636B5C">
        <w:rPr>
          <w:rFonts w:ascii="Arial" w:hAnsi="Arial" w:cs="Arial"/>
        </w:rPr>
        <w:t>.</w:t>
      </w:r>
    </w:p>
    <w:p w:rsidR="00574A76" w:rsidRDefault="00574A76" w:rsidP="00574A76">
      <w:pPr>
        <w:pStyle w:val="Corpsdetexte"/>
        <w:rPr>
          <w:rFonts w:ascii="Arial" w:hAnsi="Arial" w:cs="Arial"/>
        </w:rPr>
      </w:pPr>
    </w:p>
    <w:p w:rsidR="00F8037E" w:rsidRDefault="00F8037E">
      <w:pPr>
        <w:ind w:right="-1"/>
        <w:jc w:val="both"/>
        <w:rPr>
          <w:rFonts w:ascii="Arial" w:hAnsi="Arial" w:cs="Arial"/>
        </w:rPr>
      </w:pPr>
    </w:p>
    <w:p w:rsidR="009B5878" w:rsidRDefault="009B5878">
      <w:pPr>
        <w:ind w:right="-1"/>
        <w:jc w:val="both"/>
        <w:rPr>
          <w:rFonts w:ascii="Arial" w:hAnsi="Arial" w:cs="Arial"/>
        </w:rPr>
      </w:pPr>
    </w:p>
    <w:p w:rsidR="00F8037E" w:rsidRDefault="00F8037E">
      <w:pPr>
        <w:ind w:right="-1"/>
        <w:jc w:val="both"/>
        <w:rPr>
          <w:rFonts w:ascii="Arial" w:hAnsi="Arial" w:cs="Arial"/>
          <w:b/>
        </w:rPr>
      </w:pPr>
      <w:r>
        <w:rPr>
          <w:rFonts w:ascii="Arial" w:hAnsi="Arial" w:cs="Arial"/>
          <w:b/>
        </w:rPr>
        <w:t>ARTICLE 4 – Conditions d'exécution</w:t>
      </w:r>
    </w:p>
    <w:p w:rsidR="00F8037E" w:rsidRDefault="00F8037E">
      <w:pPr>
        <w:ind w:right="-1"/>
        <w:jc w:val="both"/>
        <w:rPr>
          <w:rFonts w:ascii="Arial" w:hAnsi="Arial" w:cs="Arial"/>
          <w:b/>
        </w:rPr>
      </w:pPr>
    </w:p>
    <w:p w:rsidR="00636B5C" w:rsidRPr="00EB7369" w:rsidRDefault="00636B5C" w:rsidP="00636B5C">
      <w:pPr>
        <w:pStyle w:val="Corpsdetexte"/>
        <w:rPr>
          <w:rFonts w:ascii="Arial" w:hAnsi="Arial" w:cs="Arial"/>
          <w:color w:val="000000"/>
          <w:u w:val="single"/>
        </w:rPr>
      </w:pPr>
      <w:r w:rsidRPr="00EB7369">
        <w:rPr>
          <w:rFonts w:ascii="Arial" w:hAnsi="Arial" w:cs="Arial"/>
          <w:color w:val="000000"/>
          <w:u w:val="single"/>
        </w:rPr>
        <w:t xml:space="preserve">4.1. </w:t>
      </w:r>
      <w:r w:rsidRPr="00EB7369">
        <w:rPr>
          <w:rFonts w:ascii="Arial" w:hAnsi="Arial" w:cs="Arial"/>
          <w:u w:val="single"/>
        </w:rPr>
        <w:t>Assister le maître d’ouvrage pour la mise en œuvre des contrôles des installations d’assainissement non collectif et leur exploitation</w:t>
      </w:r>
    </w:p>
    <w:p w:rsidR="00636B5C" w:rsidRPr="009C289E" w:rsidRDefault="00636B5C" w:rsidP="00636B5C">
      <w:pPr>
        <w:pStyle w:val="Corpsdetexte"/>
        <w:rPr>
          <w:rFonts w:ascii="Arial" w:hAnsi="Arial" w:cs="Arial"/>
          <w:color w:val="000000"/>
          <w:sz w:val="20"/>
          <w:u w:val="single"/>
        </w:rPr>
      </w:pPr>
    </w:p>
    <w:p w:rsidR="00636B5C" w:rsidRDefault="00636B5C" w:rsidP="00636B5C">
      <w:pPr>
        <w:pStyle w:val="Corpsdetexte"/>
        <w:rPr>
          <w:rFonts w:ascii="Arial" w:hAnsi="Arial" w:cs="Arial"/>
          <w:color w:val="000000"/>
        </w:rPr>
      </w:pPr>
      <w:r>
        <w:rPr>
          <w:rFonts w:ascii="Arial" w:hAnsi="Arial" w:cs="Arial"/>
          <w:color w:val="000000"/>
        </w:rPr>
        <w:t>L’assistance à la mise en œuvre des contrôles de l’assainissement non collectif consiste à fournir au Maître d’Ouvrage une simulation technique et financière des modalités de réalisation de ces contrôles afin de définir la meilleure solution de réalisation de ces contrôles.</w:t>
      </w:r>
    </w:p>
    <w:p w:rsidR="00636B5C" w:rsidRDefault="00636B5C">
      <w:pPr>
        <w:ind w:right="-1"/>
        <w:jc w:val="both"/>
        <w:rPr>
          <w:rFonts w:ascii="Arial" w:hAnsi="Arial" w:cs="Arial"/>
          <w:b/>
        </w:rPr>
      </w:pPr>
    </w:p>
    <w:p w:rsidR="00636B5C" w:rsidRDefault="00636B5C" w:rsidP="00636B5C">
      <w:pPr>
        <w:pStyle w:val="Corpsdetexte"/>
        <w:rPr>
          <w:rFonts w:ascii="Arial" w:hAnsi="Arial" w:cs="Arial"/>
          <w:color w:val="000000"/>
        </w:rPr>
      </w:pPr>
      <w:r>
        <w:rPr>
          <w:rFonts w:ascii="Arial" w:hAnsi="Arial" w:cs="Arial"/>
          <w:color w:val="000000"/>
        </w:rPr>
        <w:t>L’assistance à l’exploitation des contrôles des installations d’assainissement non collectif consiste à aider le Maître d’Ouvrage à exploiter au mieux les résultats de ces contrôles afin de définir une stratégie de gestion adéquate et pérenne de son parc d’installations d’assainissement non collectif.</w:t>
      </w:r>
    </w:p>
    <w:p w:rsidR="00636B5C" w:rsidRDefault="00636B5C">
      <w:pPr>
        <w:ind w:right="-1"/>
        <w:jc w:val="both"/>
        <w:rPr>
          <w:rFonts w:ascii="Arial" w:hAnsi="Arial" w:cs="Arial"/>
          <w:b/>
        </w:rPr>
      </w:pPr>
    </w:p>
    <w:p w:rsidR="00636B5C" w:rsidRDefault="00636B5C">
      <w:pPr>
        <w:ind w:right="-1"/>
        <w:jc w:val="both"/>
        <w:rPr>
          <w:rFonts w:ascii="Arial" w:hAnsi="Arial" w:cs="Arial"/>
          <w:b/>
        </w:rPr>
      </w:pPr>
    </w:p>
    <w:p w:rsidR="00F8037E" w:rsidRDefault="009C289E">
      <w:pPr>
        <w:pStyle w:val="Corpsdetexte"/>
        <w:rPr>
          <w:rFonts w:ascii="Arial" w:hAnsi="Arial" w:cs="Arial"/>
          <w:color w:val="000000"/>
          <w:u w:val="single"/>
        </w:rPr>
      </w:pPr>
      <w:r>
        <w:rPr>
          <w:rFonts w:ascii="Arial" w:hAnsi="Arial" w:cs="Arial"/>
          <w:color w:val="000000"/>
          <w:u w:val="single"/>
        </w:rPr>
        <w:t>4.</w:t>
      </w:r>
      <w:r w:rsidR="00636B5C">
        <w:rPr>
          <w:rFonts w:ascii="Arial" w:hAnsi="Arial" w:cs="Arial"/>
          <w:color w:val="000000"/>
          <w:u w:val="single"/>
        </w:rPr>
        <w:t>2</w:t>
      </w:r>
      <w:r>
        <w:rPr>
          <w:rFonts w:ascii="Arial" w:hAnsi="Arial" w:cs="Arial"/>
          <w:color w:val="000000"/>
          <w:u w:val="single"/>
        </w:rPr>
        <w:t>. Accompagner le maître d’ouvrage dans la définition des besoins du SPANC et dans la définition de son programme d’assainissement</w:t>
      </w:r>
    </w:p>
    <w:p w:rsidR="00F8037E" w:rsidRPr="009C289E" w:rsidRDefault="00F8037E">
      <w:pPr>
        <w:pStyle w:val="Corpsdetexte"/>
        <w:rPr>
          <w:rFonts w:ascii="Arial" w:hAnsi="Arial" w:cs="Arial"/>
          <w:color w:val="000000"/>
          <w:sz w:val="20"/>
          <w:u w:val="single"/>
        </w:rPr>
      </w:pPr>
    </w:p>
    <w:p w:rsidR="009C289E" w:rsidRPr="009B5878" w:rsidRDefault="009C289E" w:rsidP="009C289E">
      <w:pPr>
        <w:pStyle w:val="Corpsdetexte"/>
        <w:rPr>
          <w:rFonts w:ascii="Arial" w:hAnsi="Arial" w:cs="Arial"/>
          <w:szCs w:val="22"/>
        </w:rPr>
      </w:pPr>
      <w:r w:rsidRPr="009B5878">
        <w:rPr>
          <w:rFonts w:ascii="Arial" w:hAnsi="Arial" w:cs="Arial"/>
          <w:szCs w:val="22"/>
        </w:rPr>
        <w:t xml:space="preserve">Le Département propose au maître d’ouvrage, en accord avec les co-financeurs et les services de l’Etat compétents, la meilleure stratégie pour la réalisation de son programme d’assainissement. </w:t>
      </w:r>
    </w:p>
    <w:p w:rsidR="009C289E" w:rsidRPr="009B5878" w:rsidRDefault="009C289E" w:rsidP="009C289E">
      <w:pPr>
        <w:ind w:right="-1"/>
        <w:jc w:val="both"/>
        <w:rPr>
          <w:rFonts w:ascii="Arial" w:hAnsi="Arial" w:cs="Arial"/>
          <w:szCs w:val="22"/>
        </w:rPr>
      </w:pPr>
    </w:p>
    <w:p w:rsidR="009C289E" w:rsidRPr="009B5878" w:rsidRDefault="009C289E" w:rsidP="009C289E">
      <w:pPr>
        <w:ind w:right="-1"/>
        <w:jc w:val="both"/>
        <w:rPr>
          <w:rFonts w:ascii="Arial" w:hAnsi="Arial" w:cs="Arial"/>
          <w:szCs w:val="22"/>
        </w:rPr>
      </w:pPr>
      <w:r w:rsidRPr="009B5878">
        <w:rPr>
          <w:rFonts w:ascii="Arial" w:hAnsi="Arial" w:cs="Arial"/>
          <w:szCs w:val="22"/>
        </w:rPr>
        <w:t>Cette prestation d’assistance consistera à :</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Définir les besoins précis du maître d’ouvrage,</w:t>
      </w:r>
    </w:p>
    <w:p w:rsidR="009C289E" w:rsidRPr="009B5878" w:rsidRDefault="009C289E" w:rsidP="009C289E">
      <w:pPr>
        <w:ind w:right="-1"/>
        <w:jc w:val="both"/>
        <w:rPr>
          <w:rFonts w:ascii="Arial" w:hAnsi="Arial" w:cs="Arial"/>
          <w:szCs w:val="22"/>
        </w:rPr>
      </w:pPr>
    </w:p>
    <w:p w:rsidR="009C289E" w:rsidRPr="009B5878" w:rsidRDefault="009C289E" w:rsidP="002378DA">
      <w:pPr>
        <w:numPr>
          <w:ilvl w:val="0"/>
          <w:numId w:val="2"/>
        </w:numPr>
        <w:ind w:right="-1"/>
        <w:jc w:val="both"/>
        <w:rPr>
          <w:rFonts w:ascii="Arial" w:hAnsi="Arial" w:cs="Arial"/>
          <w:szCs w:val="22"/>
        </w:rPr>
      </w:pPr>
      <w:r w:rsidRPr="009B5878">
        <w:rPr>
          <w:rFonts w:ascii="Arial" w:hAnsi="Arial" w:cs="Arial"/>
          <w:szCs w:val="22"/>
        </w:rPr>
        <w:lastRenderedPageBreak/>
        <w:t xml:space="preserve">Définir la meilleure procédure, au regard du </w:t>
      </w:r>
      <w:r w:rsidR="002378DA" w:rsidRPr="002378DA">
        <w:rPr>
          <w:rFonts w:ascii="Arial" w:hAnsi="Arial" w:cs="Arial"/>
          <w:szCs w:val="22"/>
        </w:rPr>
        <w:t>Décret n° 2016-360 du 25 mars 2016 relatif aux marchés publics</w:t>
      </w:r>
      <w:r w:rsidRPr="009B5878">
        <w:rPr>
          <w:rFonts w:ascii="Arial" w:hAnsi="Arial" w:cs="Arial"/>
          <w:szCs w:val="22"/>
        </w:rPr>
        <w:t>, pour répondre aux besoins du maître d’ouvrage,</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trike/>
          <w:szCs w:val="22"/>
        </w:rPr>
      </w:pPr>
      <w:r w:rsidRPr="009B5878">
        <w:rPr>
          <w:rFonts w:ascii="Arial" w:hAnsi="Arial" w:cs="Arial"/>
          <w:szCs w:val="22"/>
        </w:rPr>
        <w:t>Proposer un projet de dossier de consultation des entreprises adapté aux besoins du maître d’ouvrage</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Assister le maître d’ouvrage pour la mise en concurrence,</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Proposer un projet d’analyse des candidatures et des offres dans le respect des principes de la commande publique.</w:t>
      </w:r>
    </w:p>
    <w:p w:rsidR="00F8037E" w:rsidRPr="009B5878" w:rsidRDefault="00F8037E">
      <w:pPr>
        <w:pStyle w:val="Corpsdetexte"/>
        <w:rPr>
          <w:rFonts w:ascii="Arial" w:hAnsi="Arial" w:cs="Arial"/>
          <w:color w:val="000000"/>
          <w:szCs w:val="22"/>
        </w:rPr>
      </w:pPr>
    </w:p>
    <w:p w:rsidR="009B5878" w:rsidRPr="009B5878" w:rsidRDefault="009B5878">
      <w:pPr>
        <w:pStyle w:val="Corpsdetexte"/>
        <w:rPr>
          <w:rFonts w:ascii="Arial" w:hAnsi="Arial" w:cs="Arial"/>
          <w:color w:val="000000"/>
          <w:szCs w:val="22"/>
        </w:rPr>
      </w:pPr>
      <w:r w:rsidRPr="009B5878">
        <w:rPr>
          <w:rFonts w:ascii="Arial" w:hAnsi="Arial" w:cs="Arial"/>
          <w:color w:val="000000"/>
          <w:szCs w:val="22"/>
        </w:rPr>
        <w:t>Cette assistance au recrutement de prestataires privés est limitée à deux procédures par an.</w:t>
      </w:r>
    </w:p>
    <w:p w:rsidR="00F8037E" w:rsidRPr="009B5878" w:rsidRDefault="00F8037E">
      <w:pPr>
        <w:pStyle w:val="Corpsdetexte"/>
        <w:rPr>
          <w:rFonts w:ascii="Arial" w:hAnsi="Arial" w:cs="Arial"/>
          <w:color w:val="000000"/>
          <w:szCs w:val="22"/>
        </w:rPr>
      </w:pPr>
    </w:p>
    <w:p w:rsidR="009B5878" w:rsidRPr="009B5878" w:rsidRDefault="009B5878">
      <w:pPr>
        <w:pStyle w:val="Corpsdetexte"/>
        <w:rPr>
          <w:rFonts w:ascii="Arial" w:hAnsi="Arial" w:cs="Arial"/>
          <w:color w:val="000000"/>
          <w:szCs w:val="22"/>
        </w:rPr>
      </w:pPr>
    </w:p>
    <w:p w:rsidR="00F8037E" w:rsidRPr="009B5878" w:rsidRDefault="009C289E">
      <w:pPr>
        <w:pStyle w:val="Corpsdetexte"/>
        <w:rPr>
          <w:rFonts w:ascii="Arial" w:hAnsi="Arial" w:cs="Arial"/>
          <w:color w:val="000000"/>
          <w:szCs w:val="22"/>
          <w:u w:val="single"/>
        </w:rPr>
      </w:pPr>
      <w:r w:rsidRPr="009B5878">
        <w:rPr>
          <w:rFonts w:ascii="Arial" w:hAnsi="Arial" w:cs="Arial"/>
          <w:color w:val="000000"/>
          <w:szCs w:val="22"/>
          <w:u w:val="single"/>
        </w:rPr>
        <w:t>4.</w:t>
      </w:r>
      <w:r w:rsidR="00636B5C">
        <w:rPr>
          <w:rFonts w:ascii="Arial" w:hAnsi="Arial" w:cs="Arial"/>
          <w:color w:val="000000"/>
          <w:szCs w:val="22"/>
          <w:u w:val="single"/>
        </w:rPr>
        <w:t>3</w:t>
      </w:r>
      <w:r w:rsidRPr="009B5878">
        <w:rPr>
          <w:rFonts w:ascii="Arial" w:hAnsi="Arial" w:cs="Arial"/>
          <w:color w:val="000000"/>
          <w:szCs w:val="22"/>
          <w:u w:val="single"/>
        </w:rPr>
        <w:t>. Assister le maître d’ouvrage lors des études et contrôles</w:t>
      </w:r>
    </w:p>
    <w:p w:rsidR="00F8037E" w:rsidRPr="009B5878" w:rsidRDefault="00F8037E">
      <w:pPr>
        <w:pStyle w:val="Corpsdetexte"/>
        <w:ind w:left="708"/>
        <w:rPr>
          <w:rFonts w:ascii="Arial" w:hAnsi="Arial" w:cs="Arial"/>
          <w:color w:val="000000"/>
          <w:szCs w:val="22"/>
        </w:rPr>
      </w:pPr>
    </w:p>
    <w:p w:rsidR="00F8037E" w:rsidRPr="009B5878" w:rsidRDefault="00F8037E">
      <w:pPr>
        <w:pStyle w:val="Corpsdetexte"/>
        <w:rPr>
          <w:rFonts w:ascii="Arial" w:hAnsi="Arial" w:cs="Arial"/>
          <w:color w:val="000000"/>
          <w:szCs w:val="22"/>
        </w:rPr>
      </w:pPr>
      <w:r w:rsidRPr="009B5878">
        <w:rPr>
          <w:rFonts w:ascii="Arial" w:hAnsi="Arial" w:cs="Arial"/>
          <w:color w:val="000000"/>
          <w:szCs w:val="22"/>
        </w:rPr>
        <w:t xml:space="preserve">L’assistance </w:t>
      </w:r>
      <w:r w:rsidR="009C289E" w:rsidRPr="009B5878">
        <w:rPr>
          <w:rFonts w:ascii="Arial" w:hAnsi="Arial" w:cs="Arial"/>
          <w:color w:val="000000"/>
          <w:szCs w:val="22"/>
        </w:rPr>
        <w:t>au suivi des études et contrôles consiste à :</w:t>
      </w:r>
    </w:p>
    <w:p w:rsidR="009C289E" w:rsidRPr="009B5878" w:rsidRDefault="009C289E">
      <w:pPr>
        <w:pStyle w:val="Corpsdetexte"/>
        <w:rPr>
          <w:rFonts w:ascii="Arial" w:hAnsi="Arial" w:cs="Arial"/>
          <w:color w:val="000000"/>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Participer aux principales réunions du Comité de Pilotage en phase d’étude,</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Participer aux réunions de bilan annuel avec les prestataires,</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S’assurer de la cohérence des propositions techniques des prestataires privés,</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S’assurer de l’accord des co-financeurs et des Services de l’Etat compétents,</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S’assurer du respect des obligations contractuelles des prestataires privés.</w:t>
      </w:r>
    </w:p>
    <w:p w:rsidR="00F8037E" w:rsidRPr="009B5878" w:rsidRDefault="00F8037E">
      <w:pPr>
        <w:pStyle w:val="Corpsdetexte"/>
        <w:rPr>
          <w:rFonts w:ascii="Arial" w:hAnsi="Arial" w:cs="Arial"/>
          <w:color w:val="000000"/>
          <w:szCs w:val="22"/>
        </w:rPr>
      </w:pPr>
    </w:p>
    <w:p w:rsidR="00F8037E" w:rsidRPr="009B5878" w:rsidRDefault="00F8037E">
      <w:pPr>
        <w:pStyle w:val="Corpsdetexte"/>
        <w:rPr>
          <w:rFonts w:ascii="Arial" w:hAnsi="Arial" w:cs="Arial"/>
          <w:color w:val="000000"/>
          <w:szCs w:val="22"/>
        </w:rPr>
      </w:pPr>
      <w:r w:rsidRPr="009B5878">
        <w:rPr>
          <w:rFonts w:ascii="Arial" w:hAnsi="Arial" w:cs="Arial"/>
          <w:color w:val="000000"/>
          <w:szCs w:val="22"/>
        </w:rPr>
        <w:t xml:space="preserve"> </w:t>
      </w:r>
    </w:p>
    <w:p w:rsidR="00F8037E" w:rsidRPr="009B5878" w:rsidRDefault="00F8037E">
      <w:pPr>
        <w:pStyle w:val="Corpsdetexte"/>
        <w:rPr>
          <w:rFonts w:ascii="Arial" w:hAnsi="Arial" w:cs="Arial"/>
          <w:color w:val="000000"/>
          <w:szCs w:val="22"/>
          <w:u w:val="single"/>
        </w:rPr>
      </w:pPr>
      <w:r w:rsidRPr="009B5878">
        <w:rPr>
          <w:rFonts w:ascii="Arial" w:hAnsi="Arial" w:cs="Arial"/>
          <w:color w:val="000000"/>
          <w:szCs w:val="22"/>
          <w:u w:val="single"/>
        </w:rPr>
        <w:t>4.</w:t>
      </w:r>
      <w:r w:rsidR="00636B5C">
        <w:rPr>
          <w:rFonts w:ascii="Arial" w:hAnsi="Arial" w:cs="Arial"/>
          <w:color w:val="000000"/>
          <w:szCs w:val="22"/>
          <w:u w:val="single"/>
        </w:rPr>
        <w:t>4</w:t>
      </w:r>
      <w:r w:rsidRPr="009B5878">
        <w:rPr>
          <w:rFonts w:ascii="Arial" w:hAnsi="Arial" w:cs="Arial"/>
          <w:color w:val="000000"/>
          <w:szCs w:val="22"/>
          <w:u w:val="single"/>
        </w:rPr>
        <w:t xml:space="preserve">. </w:t>
      </w:r>
      <w:r w:rsidR="009C289E" w:rsidRPr="009B5878">
        <w:rPr>
          <w:rFonts w:ascii="Arial" w:hAnsi="Arial" w:cs="Arial"/>
          <w:color w:val="000000"/>
          <w:szCs w:val="22"/>
          <w:u w:val="single"/>
        </w:rPr>
        <w:t>Assister le maître d’ouvrage dans le suivi et la gestion de son service</w:t>
      </w:r>
    </w:p>
    <w:p w:rsidR="00F8037E" w:rsidRPr="009B5878" w:rsidRDefault="00F8037E">
      <w:pPr>
        <w:pStyle w:val="Corpsdetexte"/>
        <w:ind w:left="708"/>
        <w:rPr>
          <w:rFonts w:ascii="Arial" w:hAnsi="Arial" w:cs="Arial"/>
          <w:color w:val="000000"/>
          <w:szCs w:val="22"/>
        </w:rPr>
      </w:pPr>
    </w:p>
    <w:p w:rsidR="009C289E" w:rsidRPr="009B5878" w:rsidRDefault="009C289E" w:rsidP="009C289E">
      <w:pPr>
        <w:pStyle w:val="Corpsdetexte"/>
        <w:rPr>
          <w:rFonts w:ascii="Arial" w:hAnsi="Arial" w:cs="Arial"/>
          <w:color w:val="000000"/>
          <w:szCs w:val="22"/>
        </w:rPr>
      </w:pPr>
      <w:r w:rsidRPr="009B5878">
        <w:rPr>
          <w:rFonts w:ascii="Arial" w:hAnsi="Arial" w:cs="Arial"/>
          <w:color w:val="000000"/>
          <w:szCs w:val="22"/>
        </w:rPr>
        <w:t>L’assistance au suivi et à la gestion du service consiste à :</w:t>
      </w:r>
    </w:p>
    <w:p w:rsidR="009C289E" w:rsidRPr="009B5878" w:rsidRDefault="009C289E" w:rsidP="009C289E">
      <w:pPr>
        <w:pStyle w:val="Corpsdetexte"/>
        <w:rPr>
          <w:rFonts w:ascii="Arial" w:hAnsi="Arial" w:cs="Arial"/>
          <w:color w:val="000000"/>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Elaborer un programme de formation de son personnel,</w:t>
      </w:r>
    </w:p>
    <w:p w:rsidR="009C289E" w:rsidRPr="009C289E" w:rsidRDefault="009C289E" w:rsidP="009C289E">
      <w:pPr>
        <w:ind w:left="1068" w:right="-1"/>
        <w:jc w:val="both"/>
        <w:rPr>
          <w:rFonts w:ascii="Arial" w:hAnsi="Arial" w:cs="Arial"/>
          <w:i/>
          <w:sz w:val="20"/>
        </w:rPr>
      </w:pPr>
      <w:r w:rsidRPr="009C289E">
        <w:rPr>
          <w:rFonts w:ascii="Arial" w:hAnsi="Arial" w:cs="Arial"/>
          <w:i/>
          <w:sz w:val="20"/>
        </w:rPr>
        <w:t>Le SATE réalise des sessions de formations à destination des agents des SPANC et organisées à l’échelle départementale.</w:t>
      </w:r>
    </w:p>
    <w:p w:rsidR="009C289E" w:rsidRPr="009C289E" w:rsidRDefault="009C289E" w:rsidP="009C289E">
      <w:pPr>
        <w:ind w:left="708" w:right="-1"/>
        <w:jc w:val="both"/>
        <w:rPr>
          <w:rFonts w:ascii="Arial" w:hAnsi="Arial" w:cs="Arial"/>
          <w:sz w:val="20"/>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Evaluer la qualité de son service en application du décret N°2007-675 du 2 mai 2007,</w:t>
      </w:r>
    </w:p>
    <w:p w:rsidR="009C289E" w:rsidRPr="009C289E" w:rsidRDefault="009C289E" w:rsidP="009C289E">
      <w:pPr>
        <w:ind w:left="1068" w:right="-1"/>
        <w:jc w:val="both"/>
        <w:rPr>
          <w:rFonts w:ascii="Arial" w:hAnsi="Arial" w:cs="Arial"/>
          <w:i/>
          <w:sz w:val="20"/>
        </w:rPr>
      </w:pPr>
      <w:r w:rsidRPr="009C289E">
        <w:rPr>
          <w:rFonts w:ascii="Arial" w:hAnsi="Arial" w:cs="Arial"/>
          <w:i/>
          <w:sz w:val="20"/>
        </w:rPr>
        <w:t xml:space="preserve">L’assistance à l’évaluation de la qualité du Service Public d’Assainissement Non Collectif consiste à aider le Maître d’Ouvrage à rédiger ou analyser </w:t>
      </w:r>
      <w:r w:rsidRPr="009C289E">
        <w:rPr>
          <w:rFonts w:ascii="Arial" w:hAnsi="Arial" w:cs="Arial"/>
          <w:i/>
          <w:iCs/>
          <w:sz w:val="20"/>
        </w:rPr>
        <w:t>(dans le cas SPANC délégué à un prestataire privé)</w:t>
      </w:r>
      <w:r w:rsidRPr="009C289E">
        <w:rPr>
          <w:rFonts w:ascii="Arial" w:hAnsi="Arial" w:cs="Arial"/>
          <w:i/>
          <w:sz w:val="20"/>
        </w:rPr>
        <w:t xml:space="preserve"> ce rapport conformément au décret et à l’arrêté du 2 mai 2007 relatifs aux rapports annuels sur le prix et la qualité des services publics d’eau et d’assainissement.</w:t>
      </w:r>
    </w:p>
    <w:p w:rsidR="009C289E" w:rsidRPr="009C289E" w:rsidRDefault="009C289E" w:rsidP="009C289E">
      <w:pPr>
        <w:ind w:left="708" w:right="-1"/>
        <w:jc w:val="both"/>
        <w:rPr>
          <w:rFonts w:ascii="Arial" w:hAnsi="Arial" w:cs="Arial"/>
          <w:sz w:val="20"/>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Accompagner le maître d’ouvrage dans la rédaction de son règlement de service.</w:t>
      </w:r>
    </w:p>
    <w:p w:rsidR="00F8037E" w:rsidRDefault="00F8037E">
      <w:pPr>
        <w:pStyle w:val="Corpsdetexte"/>
        <w:rPr>
          <w:rFonts w:ascii="Arial" w:hAnsi="Arial" w:cs="Arial"/>
          <w:color w:val="000000"/>
        </w:rPr>
      </w:pPr>
    </w:p>
    <w:p w:rsidR="00F8037E" w:rsidRDefault="00F8037E">
      <w:pPr>
        <w:ind w:right="-1"/>
        <w:jc w:val="both"/>
        <w:rPr>
          <w:rFonts w:ascii="Arial" w:hAnsi="Arial" w:cs="Arial"/>
        </w:rPr>
      </w:pPr>
    </w:p>
    <w:p w:rsidR="0066644E" w:rsidRDefault="0066644E">
      <w:pPr>
        <w:ind w:right="-1"/>
        <w:jc w:val="both"/>
        <w:rPr>
          <w:rFonts w:ascii="Arial" w:hAnsi="Arial" w:cs="Arial"/>
        </w:rPr>
      </w:pPr>
    </w:p>
    <w:p w:rsidR="00F8037E" w:rsidRDefault="00F8037E">
      <w:pPr>
        <w:ind w:right="-1"/>
        <w:jc w:val="both"/>
        <w:rPr>
          <w:rFonts w:ascii="Arial" w:hAnsi="Arial" w:cs="Arial"/>
          <w:b/>
        </w:rPr>
      </w:pPr>
      <w:r>
        <w:rPr>
          <w:rFonts w:ascii="Arial" w:hAnsi="Arial" w:cs="Arial"/>
          <w:b/>
        </w:rPr>
        <w:t>ARTICLE 5 – Diffusion de l’information</w:t>
      </w:r>
    </w:p>
    <w:p w:rsidR="00F8037E" w:rsidRDefault="00F8037E">
      <w:pPr>
        <w:ind w:right="-1"/>
        <w:jc w:val="both"/>
        <w:rPr>
          <w:rFonts w:ascii="Arial" w:hAnsi="Arial" w:cs="Arial"/>
        </w:rPr>
      </w:pPr>
    </w:p>
    <w:p w:rsidR="00F8037E" w:rsidRDefault="00F8037E">
      <w:pPr>
        <w:pStyle w:val="Corpsdetexte3"/>
        <w:ind w:right="-1"/>
        <w:rPr>
          <w:rFonts w:ascii="Arial" w:hAnsi="Arial" w:cs="Arial"/>
          <w:sz w:val="22"/>
        </w:rPr>
      </w:pPr>
      <w:r>
        <w:rPr>
          <w:rFonts w:ascii="Arial" w:hAnsi="Arial" w:cs="Arial"/>
          <w:color w:val="000000"/>
          <w:sz w:val="22"/>
        </w:rPr>
        <w:t xml:space="preserve">Le  Maître d’Ouvrage autorise le Département à communiquer les informations recueillies dans le cadre de son activité aux Agences de l’Eau et aux services de l’Etat chargés de la Police de l’Eau lorsque ceux-ci en font </w:t>
      </w:r>
      <w:smartTag w:uri="urn:schemas-microsoft-com:office:smarttags" w:element="PersonName">
        <w:smartTagPr>
          <w:attr w:name="ProductID" w:val="la demande. Celles-ci"/>
        </w:smartTagPr>
        <w:r>
          <w:rPr>
            <w:rFonts w:ascii="Arial" w:hAnsi="Arial" w:cs="Arial"/>
            <w:color w:val="000000"/>
            <w:sz w:val="22"/>
          </w:rPr>
          <w:t xml:space="preserve">la demande. </w:t>
        </w:r>
        <w:r>
          <w:rPr>
            <w:rFonts w:ascii="Arial" w:hAnsi="Arial" w:cs="Arial"/>
            <w:sz w:val="22"/>
          </w:rPr>
          <w:t>Celles-ci</w:t>
        </w:r>
      </w:smartTag>
      <w:r>
        <w:rPr>
          <w:rFonts w:ascii="Arial" w:hAnsi="Arial" w:cs="Arial"/>
          <w:sz w:val="22"/>
        </w:rPr>
        <w:t xml:space="preserve"> ne peuvent toutefois être utilisées à des fins de police administrative.</w:t>
      </w:r>
    </w:p>
    <w:p w:rsidR="00F8037E" w:rsidRDefault="00F8037E">
      <w:pPr>
        <w:pStyle w:val="Corpsdetexte3"/>
        <w:ind w:right="-1"/>
        <w:rPr>
          <w:rFonts w:ascii="Arial" w:hAnsi="Arial" w:cs="Arial"/>
          <w:color w:val="000000"/>
          <w:sz w:val="22"/>
        </w:rPr>
      </w:pPr>
    </w:p>
    <w:p w:rsidR="0066644E" w:rsidRDefault="0066644E">
      <w:pPr>
        <w:pStyle w:val="Corpsdetexte3"/>
        <w:ind w:right="-1"/>
        <w:rPr>
          <w:rFonts w:ascii="Arial" w:hAnsi="Arial" w:cs="Arial"/>
          <w:color w:val="000000"/>
          <w:sz w:val="22"/>
        </w:rPr>
      </w:pPr>
    </w:p>
    <w:p w:rsidR="001E0222" w:rsidRDefault="001E0222">
      <w:pPr>
        <w:pStyle w:val="Corpsdetexte3"/>
        <w:ind w:right="-1"/>
        <w:rPr>
          <w:rFonts w:ascii="Arial" w:hAnsi="Arial" w:cs="Arial"/>
          <w:color w:val="000000"/>
          <w:sz w:val="22"/>
        </w:rPr>
      </w:pPr>
    </w:p>
    <w:p w:rsidR="001E0222" w:rsidRDefault="001E0222">
      <w:pPr>
        <w:pStyle w:val="Corpsdetexte3"/>
        <w:ind w:right="-1"/>
        <w:rPr>
          <w:rFonts w:ascii="Arial" w:hAnsi="Arial" w:cs="Arial"/>
          <w:color w:val="000000"/>
          <w:sz w:val="22"/>
        </w:rPr>
      </w:pPr>
    </w:p>
    <w:p w:rsidR="001E0222" w:rsidRDefault="001E0222">
      <w:pPr>
        <w:pStyle w:val="Corpsdetexte3"/>
        <w:ind w:right="-1"/>
        <w:rPr>
          <w:rFonts w:ascii="Arial" w:hAnsi="Arial" w:cs="Arial"/>
          <w:color w:val="000000"/>
          <w:sz w:val="22"/>
        </w:rPr>
      </w:pPr>
    </w:p>
    <w:p w:rsidR="00F8037E" w:rsidRDefault="00F8037E">
      <w:pPr>
        <w:pStyle w:val="Corpsdetexte2"/>
        <w:ind w:right="-1"/>
      </w:pPr>
    </w:p>
    <w:p w:rsidR="00F8037E" w:rsidRDefault="00F8037E">
      <w:pPr>
        <w:pStyle w:val="Corpsdetexte2"/>
        <w:ind w:right="-1"/>
        <w:rPr>
          <w:rFonts w:ascii="Arial" w:hAnsi="Arial" w:cs="Arial"/>
          <w:b/>
          <w:bCs/>
        </w:rPr>
      </w:pPr>
      <w:r>
        <w:rPr>
          <w:rFonts w:ascii="Arial" w:hAnsi="Arial" w:cs="Arial"/>
          <w:b/>
          <w:bCs/>
        </w:rPr>
        <w:t>ARTICLE 6 – Engagement du Département</w:t>
      </w:r>
    </w:p>
    <w:p w:rsidR="00F8037E" w:rsidRDefault="00F8037E">
      <w:pPr>
        <w:pStyle w:val="Corpsdetexte2"/>
        <w:ind w:right="-1"/>
      </w:pPr>
    </w:p>
    <w:p w:rsidR="00F8037E" w:rsidRDefault="00F8037E">
      <w:pPr>
        <w:pStyle w:val="Corpsdetexte2"/>
        <w:ind w:right="-1"/>
        <w:rPr>
          <w:rFonts w:ascii="Arial" w:hAnsi="Arial" w:cs="Arial"/>
        </w:rPr>
      </w:pPr>
      <w:r>
        <w:rPr>
          <w:rFonts w:ascii="Arial" w:hAnsi="Arial" w:cs="Arial"/>
        </w:rPr>
        <w:t>Le Département s’engage à fournir au Maître d’Ouvrage tous les documents nécessaires à la réalisation des prestations décrites à l’article 3 de la présente convention.</w:t>
      </w:r>
    </w:p>
    <w:p w:rsidR="00F8037E" w:rsidRDefault="00F8037E">
      <w:pPr>
        <w:pStyle w:val="Corpsdetexte2"/>
        <w:ind w:right="-1"/>
        <w:rPr>
          <w:rFonts w:ascii="Arial" w:hAnsi="Arial" w:cs="Arial"/>
        </w:rPr>
      </w:pPr>
    </w:p>
    <w:p w:rsidR="00F8037E" w:rsidRDefault="00F8037E">
      <w:pPr>
        <w:pStyle w:val="Corpsdetexte2"/>
        <w:ind w:right="-1"/>
        <w:rPr>
          <w:rFonts w:ascii="Arial" w:hAnsi="Arial" w:cs="Arial"/>
        </w:rPr>
      </w:pPr>
    </w:p>
    <w:p w:rsidR="00F8037E" w:rsidRDefault="00F8037E">
      <w:pPr>
        <w:pStyle w:val="Corpsdetexte2"/>
        <w:ind w:right="-1"/>
      </w:pPr>
    </w:p>
    <w:p w:rsidR="00F8037E" w:rsidRDefault="00F8037E">
      <w:pPr>
        <w:pStyle w:val="Titre4"/>
        <w:ind w:right="-1"/>
        <w:rPr>
          <w:rFonts w:ascii="Arial" w:hAnsi="Arial" w:cs="Arial"/>
          <w:color w:val="000000"/>
          <w:sz w:val="22"/>
        </w:rPr>
      </w:pPr>
      <w:r>
        <w:rPr>
          <w:rFonts w:ascii="Arial" w:hAnsi="Arial" w:cs="Arial"/>
          <w:color w:val="000000"/>
          <w:sz w:val="22"/>
        </w:rPr>
        <w:t>ARTICLE 7 – Engagement du Maître d'Ouvrage</w:t>
      </w:r>
    </w:p>
    <w:p w:rsidR="00F8037E" w:rsidRDefault="00F8037E">
      <w:pPr>
        <w:ind w:right="-1"/>
        <w:jc w:val="both"/>
        <w:rPr>
          <w:rFonts w:ascii="Arial" w:hAnsi="Arial" w:cs="Arial"/>
          <w:b/>
        </w:rPr>
      </w:pPr>
    </w:p>
    <w:p w:rsidR="00F8037E" w:rsidRDefault="00F8037E">
      <w:pPr>
        <w:pStyle w:val="Corpsdetexte2"/>
        <w:ind w:right="-1"/>
        <w:rPr>
          <w:rFonts w:ascii="Arial" w:hAnsi="Arial" w:cs="Arial"/>
        </w:rPr>
      </w:pPr>
      <w:r>
        <w:rPr>
          <w:rFonts w:ascii="Arial" w:hAnsi="Arial" w:cs="Arial"/>
          <w:color w:val="000000"/>
        </w:rPr>
        <w:t>Le Maître d’Ouvrage s’engage à mettre à la disposition du Département toutes les informations nécessaires à la réalisation des prestations décrites à l’article 3 de la présente convention.</w:t>
      </w:r>
    </w:p>
    <w:p w:rsidR="00F8037E" w:rsidRDefault="00F8037E">
      <w:pPr>
        <w:pStyle w:val="Corpsdetexte2"/>
        <w:ind w:right="-1"/>
        <w:rPr>
          <w:rFonts w:ascii="Arial" w:hAnsi="Arial" w:cs="Arial"/>
        </w:rPr>
      </w:pPr>
    </w:p>
    <w:p w:rsidR="0066644E" w:rsidRDefault="0066644E">
      <w:pPr>
        <w:pStyle w:val="Corpsdetexte2"/>
        <w:ind w:right="-1"/>
        <w:rPr>
          <w:rFonts w:ascii="Arial" w:hAnsi="Arial" w:cs="Arial"/>
        </w:rPr>
      </w:pPr>
    </w:p>
    <w:p w:rsidR="00F8037E" w:rsidRDefault="00F8037E">
      <w:pPr>
        <w:pStyle w:val="Corpsdetexte2"/>
        <w:ind w:right="-1"/>
        <w:rPr>
          <w:rFonts w:ascii="Arial" w:hAnsi="Arial" w:cs="Arial"/>
        </w:rPr>
      </w:pPr>
    </w:p>
    <w:p w:rsidR="00F8037E" w:rsidRDefault="00F8037E">
      <w:pPr>
        <w:ind w:right="-1"/>
        <w:jc w:val="both"/>
        <w:rPr>
          <w:rFonts w:ascii="Arial" w:hAnsi="Arial" w:cs="Arial"/>
          <w:b/>
          <w:color w:val="000000"/>
        </w:rPr>
      </w:pPr>
      <w:r>
        <w:rPr>
          <w:rFonts w:ascii="Arial" w:hAnsi="Arial" w:cs="Arial"/>
          <w:b/>
          <w:color w:val="000000"/>
        </w:rPr>
        <w:t xml:space="preserve">ARTICLE </w:t>
      </w:r>
      <w:r w:rsidR="0066644E">
        <w:rPr>
          <w:rFonts w:ascii="Arial" w:hAnsi="Arial" w:cs="Arial"/>
          <w:b/>
          <w:color w:val="000000"/>
        </w:rPr>
        <w:t>8</w:t>
      </w:r>
      <w:r>
        <w:rPr>
          <w:rFonts w:ascii="Arial" w:hAnsi="Arial" w:cs="Arial"/>
          <w:b/>
          <w:color w:val="000000"/>
        </w:rPr>
        <w:t xml:space="preserve"> – Conditions financières</w:t>
      </w:r>
    </w:p>
    <w:p w:rsidR="00F8037E" w:rsidRDefault="00F8037E">
      <w:pPr>
        <w:ind w:right="-1"/>
        <w:jc w:val="both"/>
        <w:rPr>
          <w:rFonts w:ascii="Arial" w:hAnsi="Arial" w:cs="Arial"/>
          <w:b/>
        </w:rPr>
      </w:pPr>
    </w:p>
    <w:p w:rsidR="00F8037E" w:rsidRDefault="00F8037E">
      <w:pPr>
        <w:pStyle w:val="Corpsdetexte2"/>
        <w:ind w:right="-1"/>
        <w:rPr>
          <w:rFonts w:ascii="Arial" w:hAnsi="Arial" w:cs="Arial"/>
        </w:rPr>
      </w:pPr>
      <w:r>
        <w:rPr>
          <w:rFonts w:ascii="Arial" w:hAnsi="Arial" w:cs="Arial"/>
        </w:rPr>
        <w:t xml:space="preserve">Le coût de la prestation restant à la charge du </w:t>
      </w:r>
      <w:r w:rsidR="001C201B">
        <w:rPr>
          <w:rFonts w:ascii="Arial" w:hAnsi="Arial" w:cs="Arial"/>
        </w:rPr>
        <w:t>Maître d’Ouvrage</w:t>
      </w:r>
      <w:r>
        <w:rPr>
          <w:rFonts w:ascii="Arial" w:hAnsi="Arial" w:cs="Arial"/>
        </w:rPr>
        <w:t xml:space="preserve">, calculé sous la forme d’un forfait annuel, est </w:t>
      </w:r>
      <w:proofErr w:type="gramStart"/>
      <w:r>
        <w:rPr>
          <w:rFonts w:ascii="Arial" w:hAnsi="Arial" w:cs="Arial"/>
        </w:rPr>
        <w:t>de</w:t>
      </w:r>
      <w:r w:rsidR="00FC1E79">
        <w:rPr>
          <w:rFonts w:ascii="Arial" w:hAnsi="Arial" w:cs="Arial"/>
        </w:rPr>
        <w:t xml:space="preserve"> </w:t>
      </w:r>
      <w:bookmarkStart w:id="4" w:name="Texte8"/>
      <w:r w:rsidR="0040152A">
        <w:rPr>
          <w:rFonts w:ascii="Arial" w:hAnsi="Arial" w:cs="Arial"/>
          <w:b/>
        </w:rPr>
        <w:fldChar w:fldCharType="begin">
          <w:ffData>
            <w:name w:val="Texte8"/>
            <w:enabled/>
            <w:calcOnExit w:val="0"/>
            <w:textInput/>
          </w:ffData>
        </w:fldChar>
      </w:r>
      <w:r w:rsidR="0040152A">
        <w:rPr>
          <w:rFonts w:ascii="Arial" w:hAnsi="Arial" w:cs="Arial"/>
          <w:b/>
        </w:rPr>
        <w:instrText xml:space="preserve"> FORMTEXT </w:instrText>
      </w:r>
      <w:r w:rsidR="00926745" w:rsidRPr="0040152A">
        <w:rPr>
          <w:rFonts w:ascii="Arial" w:hAnsi="Arial" w:cs="Arial"/>
          <w:b/>
        </w:rPr>
      </w:r>
      <w:r w:rsidR="0040152A">
        <w:rPr>
          <w:rFonts w:ascii="Arial" w:hAnsi="Arial" w:cs="Arial"/>
          <w:b/>
        </w:rPr>
        <w:fldChar w:fldCharType="separate"/>
      </w:r>
      <w:r w:rsidR="0040152A">
        <w:rPr>
          <w:rFonts w:ascii="Arial" w:hAnsi="Arial" w:cs="Arial"/>
          <w:b/>
          <w:noProof/>
        </w:rPr>
        <w:t> </w:t>
      </w:r>
      <w:r w:rsidR="0040152A">
        <w:rPr>
          <w:rFonts w:ascii="Arial" w:hAnsi="Arial" w:cs="Arial"/>
          <w:b/>
          <w:noProof/>
        </w:rPr>
        <w:t> </w:t>
      </w:r>
      <w:r w:rsidR="0040152A">
        <w:rPr>
          <w:rFonts w:ascii="Arial" w:hAnsi="Arial" w:cs="Arial"/>
          <w:b/>
          <w:noProof/>
        </w:rPr>
        <w:t> </w:t>
      </w:r>
      <w:r w:rsidR="0040152A">
        <w:rPr>
          <w:rFonts w:ascii="Arial" w:hAnsi="Arial" w:cs="Arial"/>
          <w:b/>
          <w:noProof/>
        </w:rPr>
        <w:t> </w:t>
      </w:r>
      <w:r w:rsidR="0040152A">
        <w:rPr>
          <w:rFonts w:ascii="Arial" w:hAnsi="Arial" w:cs="Arial"/>
          <w:b/>
          <w:noProof/>
        </w:rPr>
        <w:t> </w:t>
      </w:r>
      <w:r w:rsidR="0040152A">
        <w:rPr>
          <w:rFonts w:ascii="Arial" w:hAnsi="Arial" w:cs="Arial"/>
          <w:b/>
        </w:rPr>
        <w:fldChar w:fldCharType="end"/>
      </w:r>
      <w:bookmarkEnd w:id="4"/>
      <w:r w:rsidR="0040152A">
        <w:rPr>
          <w:rFonts w:ascii="Arial" w:hAnsi="Arial" w:cs="Arial"/>
          <w:b/>
        </w:rPr>
        <w:t xml:space="preserve"> </w:t>
      </w:r>
      <w:r w:rsidR="00FC1E79">
        <w:rPr>
          <w:rFonts w:ascii="Arial" w:hAnsi="Arial" w:cs="Arial"/>
        </w:rPr>
        <w:t>euros</w:t>
      </w:r>
      <w:proofErr w:type="gramEnd"/>
      <w:r>
        <w:rPr>
          <w:rFonts w:ascii="Arial" w:hAnsi="Arial" w:cs="Arial"/>
        </w:rPr>
        <w:t>.</w:t>
      </w:r>
    </w:p>
    <w:p w:rsidR="00F8037E" w:rsidRDefault="00F8037E">
      <w:pPr>
        <w:pStyle w:val="Corpsdetexte2"/>
        <w:ind w:right="-1"/>
        <w:rPr>
          <w:rFonts w:ascii="Arial" w:hAnsi="Arial" w:cs="Arial"/>
        </w:rPr>
      </w:pPr>
    </w:p>
    <w:p w:rsidR="00F8037E" w:rsidRDefault="00F8037E">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w:t>
      </w:r>
      <w:r w:rsidRPr="00FC1E79">
        <w:rPr>
          <w:rFonts w:ascii="Arial" w:hAnsi="Arial" w:cs="Arial"/>
          <w:color w:val="000000"/>
        </w:rPr>
        <w:t xml:space="preserve">annexe 1 en tenant compte de </w:t>
      </w:r>
      <w:smartTag w:uri="urn:schemas-microsoft-com:office:smarttags" w:element="PersonName">
        <w:smartTagPr>
          <w:attr w:name="ProductID" w:val="la population DGF"/>
        </w:smartTagPr>
        <w:r w:rsidRPr="00FC1E79">
          <w:rPr>
            <w:rFonts w:ascii="Arial" w:hAnsi="Arial" w:cs="Arial"/>
            <w:color w:val="000000"/>
          </w:rPr>
          <w:t>la population DGF</w:t>
        </w:r>
      </w:smartTag>
      <w:r w:rsidRPr="00FC1E79">
        <w:rPr>
          <w:rFonts w:ascii="Arial" w:hAnsi="Arial" w:cs="Arial"/>
          <w:color w:val="000000"/>
        </w:rPr>
        <w:t xml:space="preserve"> </w:t>
      </w:r>
      <w:r w:rsidR="00FC1E79">
        <w:rPr>
          <w:rFonts w:ascii="Arial" w:hAnsi="Arial" w:cs="Arial"/>
          <w:color w:val="000000"/>
        </w:rPr>
        <w:t>201</w:t>
      </w:r>
      <w:r w:rsidR="00BD72AF">
        <w:rPr>
          <w:rFonts w:ascii="Arial" w:hAnsi="Arial" w:cs="Arial"/>
          <w:color w:val="000000"/>
        </w:rPr>
        <w:t>6</w:t>
      </w:r>
      <w:r w:rsidRPr="00FC1E79">
        <w:rPr>
          <w:rFonts w:ascii="Arial" w:hAnsi="Arial" w:cs="Arial"/>
          <w:color w:val="000000"/>
        </w:rPr>
        <w:t xml:space="preserve"> </w:t>
      </w:r>
      <w:r w:rsidR="0040152A">
        <w:rPr>
          <w:rFonts w:ascii="Arial" w:hAnsi="Arial" w:cs="Arial"/>
          <w:color w:val="000000"/>
        </w:rPr>
        <w:t>d</w:t>
      </w:r>
      <w:r w:rsidR="0040152A">
        <w:rPr>
          <w:rFonts w:ascii="Arial" w:hAnsi="Arial" w:cs="Arial"/>
          <w:color w:val="000000"/>
        </w:rPr>
        <w:fldChar w:fldCharType="begin">
          <w:ffData>
            <w:name w:val="Texte9"/>
            <w:enabled/>
            <w:calcOnExit w:val="0"/>
            <w:textInput/>
          </w:ffData>
        </w:fldChar>
      </w:r>
      <w:bookmarkStart w:id="5" w:name="Texte9"/>
      <w:r w:rsidR="0040152A">
        <w:rPr>
          <w:rFonts w:ascii="Arial" w:hAnsi="Arial" w:cs="Arial"/>
          <w:color w:val="000000"/>
        </w:rPr>
        <w:instrText xml:space="preserve"> FORMTEXT </w:instrText>
      </w:r>
      <w:r w:rsidR="00926745" w:rsidRPr="0040152A">
        <w:rPr>
          <w:rFonts w:ascii="Arial" w:hAnsi="Arial" w:cs="Arial"/>
          <w:color w:val="000000"/>
        </w:rPr>
      </w:r>
      <w:r w:rsidR="0040152A">
        <w:rPr>
          <w:rFonts w:ascii="Arial" w:hAnsi="Arial" w:cs="Arial"/>
          <w:color w:val="000000"/>
        </w:rPr>
        <w:fldChar w:fldCharType="separate"/>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color w:val="000000"/>
        </w:rPr>
        <w:fldChar w:fldCharType="end"/>
      </w:r>
      <w:bookmarkEnd w:id="5"/>
      <w:r w:rsidR="00FC1E79">
        <w:rPr>
          <w:rFonts w:ascii="Arial" w:hAnsi="Arial" w:cs="Arial"/>
          <w:color w:val="000000"/>
        </w:rPr>
        <w:t xml:space="preserve"> </w:t>
      </w:r>
      <w:r w:rsidRPr="00FC1E79">
        <w:rPr>
          <w:rFonts w:ascii="Arial" w:hAnsi="Arial" w:cs="Arial"/>
          <w:color w:val="000000"/>
        </w:rPr>
        <w:t>(</w:t>
      </w:r>
      <w:bookmarkStart w:id="6" w:name="Texte10"/>
      <w:r w:rsidR="0040152A">
        <w:rPr>
          <w:rFonts w:ascii="Arial" w:hAnsi="Arial" w:cs="Arial"/>
          <w:color w:val="000000"/>
        </w:rPr>
        <w:fldChar w:fldCharType="begin">
          <w:ffData>
            <w:name w:val="Texte10"/>
            <w:enabled/>
            <w:calcOnExit w:val="0"/>
            <w:textInput/>
          </w:ffData>
        </w:fldChar>
      </w:r>
      <w:r w:rsidR="0040152A">
        <w:rPr>
          <w:rFonts w:ascii="Arial" w:hAnsi="Arial" w:cs="Arial"/>
          <w:color w:val="000000"/>
        </w:rPr>
        <w:instrText xml:space="preserve"> FORMTEXT </w:instrText>
      </w:r>
      <w:r w:rsidR="00926745" w:rsidRPr="0040152A">
        <w:rPr>
          <w:rFonts w:ascii="Arial" w:hAnsi="Arial" w:cs="Arial"/>
          <w:color w:val="000000"/>
        </w:rPr>
      </w:r>
      <w:r w:rsidR="0040152A">
        <w:rPr>
          <w:rFonts w:ascii="Arial" w:hAnsi="Arial" w:cs="Arial"/>
          <w:color w:val="000000"/>
        </w:rPr>
        <w:fldChar w:fldCharType="separate"/>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noProof/>
          <w:color w:val="000000"/>
        </w:rPr>
        <w:t> </w:t>
      </w:r>
      <w:r w:rsidR="0040152A">
        <w:rPr>
          <w:rFonts w:ascii="Arial" w:hAnsi="Arial" w:cs="Arial"/>
          <w:color w:val="000000"/>
        </w:rPr>
        <w:fldChar w:fldCharType="end"/>
      </w:r>
      <w:bookmarkEnd w:id="6"/>
      <w:r w:rsidR="0040152A">
        <w:rPr>
          <w:rFonts w:ascii="Arial" w:hAnsi="Arial" w:cs="Arial"/>
          <w:color w:val="000000"/>
        </w:rPr>
        <w:t xml:space="preserve"> </w:t>
      </w:r>
      <w:r w:rsidRPr="00FC1E79">
        <w:rPr>
          <w:rFonts w:ascii="Arial" w:hAnsi="Arial" w:cs="Arial"/>
          <w:color w:val="000000"/>
        </w:rPr>
        <w:t>habitants) et des aides financières</w:t>
      </w:r>
      <w:r>
        <w:rPr>
          <w:rFonts w:ascii="Arial" w:hAnsi="Arial" w:cs="Arial"/>
          <w:color w:val="000000"/>
        </w:rPr>
        <w:t xml:space="preserve"> </w:t>
      </w:r>
      <w:r w:rsidR="0023233C">
        <w:rPr>
          <w:rFonts w:ascii="Arial" w:hAnsi="Arial" w:cs="Arial"/>
          <w:color w:val="000000"/>
        </w:rPr>
        <w:t xml:space="preserve">éventuellement </w:t>
      </w:r>
      <w:r>
        <w:rPr>
          <w:rFonts w:ascii="Arial" w:hAnsi="Arial" w:cs="Arial"/>
          <w:color w:val="000000"/>
        </w:rPr>
        <w:t>accordées par les Agences de l’Eau.</w:t>
      </w:r>
    </w:p>
    <w:p w:rsidR="00F8037E" w:rsidRDefault="00F8037E">
      <w:pPr>
        <w:pStyle w:val="Corpsdetexte2"/>
        <w:ind w:right="-1"/>
        <w:rPr>
          <w:rFonts w:ascii="Arial" w:hAnsi="Arial" w:cs="Arial"/>
        </w:rPr>
      </w:pPr>
    </w:p>
    <w:p w:rsidR="00F8037E" w:rsidRDefault="00F8037E">
      <w:pPr>
        <w:ind w:right="-1"/>
        <w:jc w:val="both"/>
        <w:rPr>
          <w:rFonts w:ascii="Arial" w:hAnsi="Arial" w:cs="Arial"/>
        </w:rPr>
      </w:pPr>
      <w:r>
        <w:rPr>
          <w:rFonts w:ascii="Arial" w:hAnsi="Arial" w:cs="Arial"/>
        </w:rPr>
        <w:t xml:space="preserve">Cette participation financière sera perçue par les services du Département au plus tard à la fin </w:t>
      </w:r>
      <w:r w:rsidR="00307FEF">
        <w:rPr>
          <w:rFonts w:ascii="Arial" w:hAnsi="Arial" w:cs="Arial"/>
        </w:rPr>
        <w:t>du 3</w:t>
      </w:r>
      <w:r w:rsidR="00307FEF" w:rsidRPr="00307FEF">
        <w:rPr>
          <w:rFonts w:ascii="Arial" w:hAnsi="Arial" w:cs="Arial"/>
          <w:vertAlign w:val="superscript"/>
        </w:rPr>
        <w:t>e</w:t>
      </w:r>
      <w:r w:rsidR="00307FEF">
        <w:rPr>
          <w:rFonts w:ascii="Arial" w:hAnsi="Arial" w:cs="Arial"/>
        </w:rPr>
        <w:t xml:space="preserve"> trimestre</w:t>
      </w:r>
      <w:r>
        <w:rPr>
          <w:rFonts w:ascii="Arial" w:hAnsi="Arial" w:cs="Arial"/>
        </w:rPr>
        <w:t xml:space="preserve"> de chaque année.</w:t>
      </w:r>
    </w:p>
    <w:p w:rsidR="00F8037E" w:rsidRDefault="00F8037E">
      <w:pPr>
        <w:ind w:right="-1"/>
        <w:jc w:val="both"/>
        <w:rPr>
          <w:rFonts w:ascii="Arial" w:hAnsi="Arial" w:cs="Arial"/>
        </w:rPr>
      </w:pPr>
    </w:p>
    <w:p w:rsidR="0066644E" w:rsidRDefault="0066644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r>
        <w:rPr>
          <w:rFonts w:ascii="Arial" w:hAnsi="Arial" w:cs="Arial"/>
          <w:b/>
          <w:color w:val="000000"/>
        </w:rPr>
        <w:t xml:space="preserve">ARTICLE </w:t>
      </w:r>
      <w:r w:rsidR="0066644E">
        <w:rPr>
          <w:rFonts w:ascii="Arial" w:hAnsi="Arial" w:cs="Arial"/>
          <w:b/>
          <w:color w:val="000000"/>
        </w:rPr>
        <w:t>9</w:t>
      </w:r>
      <w:r>
        <w:rPr>
          <w:rFonts w:ascii="Arial" w:hAnsi="Arial" w:cs="Arial"/>
          <w:b/>
        </w:rPr>
        <w:t xml:space="preserve"> – Révision de la tarification</w:t>
      </w:r>
    </w:p>
    <w:p w:rsidR="00F8037E" w:rsidRDefault="00F8037E">
      <w:pPr>
        <w:ind w:right="-1"/>
        <w:jc w:val="both"/>
        <w:rPr>
          <w:rFonts w:ascii="Arial" w:hAnsi="Arial" w:cs="Arial"/>
        </w:rPr>
      </w:pPr>
    </w:p>
    <w:p w:rsidR="00F8037E" w:rsidRDefault="00F8037E">
      <w:pPr>
        <w:pStyle w:val="Corpsdetexte"/>
        <w:rPr>
          <w:rFonts w:ascii="Arial" w:hAnsi="Arial" w:cs="Arial"/>
        </w:rPr>
      </w:pPr>
      <w:r>
        <w:rPr>
          <w:rFonts w:ascii="Arial" w:hAnsi="Arial" w:cs="Arial"/>
        </w:rPr>
        <w:t xml:space="preserve">Dans les conditions fixées par l’arrêté ministériel du 21 octobre 2008 relatif à la définition du barème de rémunération de la mission d’assistance technique des Départements, le coût de la prestation pourra être revu chaque année par </w:t>
      </w:r>
      <w:smartTag w:uri="urn:schemas-microsoft-com:office:smarttags" w:element="PersonName">
        <w:smartTagPr>
          <w:attr w:name="ProductID" w:val="la Commission Permanente"/>
        </w:smartTagPr>
        <w:r>
          <w:rPr>
            <w:rFonts w:ascii="Arial" w:hAnsi="Arial" w:cs="Arial"/>
          </w:rPr>
          <w:t>la Commission Permanente</w:t>
        </w:r>
      </w:smartTag>
      <w:r>
        <w:rPr>
          <w:rFonts w:ascii="Arial" w:hAnsi="Arial" w:cs="Arial"/>
        </w:rPr>
        <w:t xml:space="preserve"> du Conseil </w:t>
      </w:r>
      <w:r w:rsidR="006D6314">
        <w:rPr>
          <w:rFonts w:ascii="Arial" w:hAnsi="Arial" w:cs="Arial"/>
        </w:rPr>
        <w:t>Départemental</w:t>
      </w:r>
      <w:r>
        <w:rPr>
          <w:rFonts w:ascii="Arial" w:hAnsi="Arial" w:cs="Arial"/>
        </w:rPr>
        <w:t>.</w:t>
      </w:r>
    </w:p>
    <w:p w:rsidR="00F8037E" w:rsidRDefault="00F8037E">
      <w:pPr>
        <w:ind w:right="-1"/>
        <w:jc w:val="both"/>
        <w:rPr>
          <w:rFonts w:ascii="Arial" w:hAnsi="Arial" w:cs="Arial"/>
        </w:rPr>
      </w:pPr>
    </w:p>
    <w:p w:rsidR="00F8037E" w:rsidRDefault="00F8037E">
      <w:pPr>
        <w:ind w:right="-1"/>
        <w:jc w:val="both"/>
        <w:rPr>
          <w:rFonts w:ascii="Arial" w:hAnsi="Arial" w:cs="Arial"/>
          <w:color w:val="000000"/>
        </w:rPr>
      </w:pPr>
      <w:bookmarkStart w:id="7" w:name="OLE_LINK1"/>
      <w:r>
        <w:rPr>
          <w:rFonts w:ascii="Arial" w:hAnsi="Arial" w:cs="Arial"/>
        </w:rPr>
        <w:t xml:space="preserve">La révision de cette tarification tiendra aussi compte de l’évolution de </w:t>
      </w:r>
      <w:smartTag w:uri="urn:schemas-microsoft-com:office:smarttags" w:element="PersonName">
        <w:smartTagPr>
          <w:attr w:name="ProductID" w:val="la population DGF"/>
        </w:smartTagPr>
        <w:r>
          <w:rPr>
            <w:rFonts w:ascii="Arial" w:hAnsi="Arial" w:cs="Arial"/>
          </w:rPr>
          <w:t>la population DGF</w:t>
        </w:r>
      </w:smartTag>
      <w:r>
        <w:rPr>
          <w:rFonts w:ascii="Arial" w:hAnsi="Arial" w:cs="Arial"/>
        </w:rPr>
        <w:t xml:space="preserve"> du </w:t>
      </w:r>
      <w:r w:rsidR="001C201B">
        <w:rPr>
          <w:rFonts w:ascii="Arial" w:hAnsi="Arial" w:cs="Arial"/>
        </w:rPr>
        <w:t>Maître d’Ouvrage</w:t>
      </w:r>
      <w:r>
        <w:rPr>
          <w:rFonts w:ascii="Arial" w:hAnsi="Arial" w:cs="Arial"/>
        </w:rPr>
        <w:t xml:space="preserve"> au 1</w:t>
      </w:r>
      <w:r>
        <w:rPr>
          <w:rFonts w:ascii="Arial" w:hAnsi="Arial" w:cs="Arial"/>
          <w:vertAlign w:val="superscript"/>
        </w:rPr>
        <w:t>er</w:t>
      </w:r>
      <w:r>
        <w:rPr>
          <w:rFonts w:ascii="Arial" w:hAnsi="Arial" w:cs="Arial"/>
        </w:rPr>
        <w:t xml:space="preserve"> janvier de chaque année.</w:t>
      </w:r>
      <w:bookmarkEnd w:id="7"/>
    </w:p>
    <w:p w:rsidR="00F8037E" w:rsidRDefault="00F8037E">
      <w:pPr>
        <w:ind w:right="-1"/>
        <w:jc w:val="both"/>
        <w:rPr>
          <w:rFonts w:ascii="Arial" w:hAnsi="Arial" w:cs="Arial"/>
          <w:color w:val="000000"/>
        </w:rPr>
      </w:pPr>
    </w:p>
    <w:p w:rsidR="00F8037E" w:rsidRDefault="00F8037E">
      <w:pPr>
        <w:ind w:right="-1"/>
        <w:jc w:val="both"/>
        <w:rPr>
          <w:rFonts w:ascii="Arial" w:hAnsi="Arial" w:cs="Arial"/>
          <w:color w:val="000000"/>
        </w:rPr>
      </w:pPr>
      <w:r>
        <w:rPr>
          <w:rFonts w:ascii="Arial" w:hAnsi="Arial" w:cs="Arial"/>
          <w:color w:val="000000"/>
        </w:rPr>
        <w:t xml:space="preserve">Le premier mars au plus tard de chaque année, le Département informera le </w:t>
      </w:r>
      <w:r w:rsidR="001C201B">
        <w:rPr>
          <w:rFonts w:ascii="Arial" w:hAnsi="Arial" w:cs="Arial"/>
          <w:color w:val="000000"/>
        </w:rPr>
        <w:t>Maître d’Ouvrage</w:t>
      </w:r>
      <w:r>
        <w:rPr>
          <w:rFonts w:ascii="Arial" w:hAnsi="Arial" w:cs="Arial"/>
          <w:color w:val="000000"/>
        </w:rPr>
        <w:t xml:space="preserve"> des nouveaux tarifs en vigueur.</w:t>
      </w:r>
    </w:p>
    <w:p w:rsidR="00F8037E" w:rsidRDefault="00F8037E">
      <w:pPr>
        <w:ind w:right="-1"/>
        <w:jc w:val="both"/>
        <w:rPr>
          <w:rFonts w:ascii="Arial" w:hAnsi="Arial" w:cs="Arial"/>
          <w:color w:val="000000"/>
        </w:rPr>
      </w:pPr>
    </w:p>
    <w:p w:rsidR="00F8037E" w:rsidRDefault="00F8037E">
      <w:pPr>
        <w:ind w:right="-1"/>
        <w:jc w:val="both"/>
        <w:rPr>
          <w:rFonts w:ascii="Arial" w:hAnsi="Arial" w:cs="Arial"/>
          <w:color w:val="000000"/>
        </w:rPr>
      </w:pPr>
      <w:r>
        <w:rPr>
          <w:rFonts w:ascii="Arial" w:hAnsi="Arial" w:cs="Arial"/>
          <w:color w:val="000000"/>
        </w:rPr>
        <w:t xml:space="preserve">En cas de désaccord quant aux nouveaux tarifs pratiqués, il appartient au </w:t>
      </w:r>
      <w:r w:rsidR="001C201B">
        <w:rPr>
          <w:rFonts w:ascii="Arial" w:hAnsi="Arial" w:cs="Arial"/>
          <w:color w:val="000000"/>
        </w:rPr>
        <w:t>Maître d’Ouvrage</w:t>
      </w:r>
      <w:r>
        <w:rPr>
          <w:rFonts w:ascii="Arial" w:hAnsi="Arial" w:cs="Arial"/>
          <w:color w:val="000000"/>
        </w:rPr>
        <w:t xml:space="preserve"> de dénoncer la présente convention, par lettre recommandée avec accusé de réception, dans les 30 jours qui suivent la réception de la nouvelle grille tarifaire.</w:t>
      </w:r>
    </w:p>
    <w:p w:rsidR="0023233C" w:rsidRDefault="0023233C">
      <w:pPr>
        <w:ind w:right="-1"/>
        <w:jc w:val="both"/>
        <w:rPr>
          <w:rFonts w:ascii="Arial" w:hAnsi="Arial" w:cs="Arial"/>
          <w:color w:val="000000"/>
        </w:rPr>
      </w:pPr>
    </w:p>
    <w:p w:rsidR="0023233C" w:rsidRDefault="0023233C">
      <w:pPr>
        <w:ind w:right="-1"/>
        <w:jc w:val="both"/>
        <w:rPr>
          <w:rFonts w:ascii="Arial" w:hAnsi="Arial" w:cs="Arial"/>
        </w:rPr>
      </w:pPr>
      <w:r>
        <w:rPr>
          <w:rFonts w:ascii="Arial" w:hAnsi="Arial" w:cs="Arial"/>
          <w:color w:val="000000"/>
        </w:rPr>
        <w:t>Passé ce délai, le nouveau tarif proposé sera considéré comme étant accepté.</w:t>
      </w:r>
    </w:p>
    <w:p w:rsidR="00F8037E" w:rsidRDefault="00F8037E">
      <w:pPr>
        <w:ind w:right="-1"/>
        <w:jc w:val="both"/>
        <w:rPr>
          <w:rFonts w:ascii="Arial" w:hAnsi="Arial" w:cs="Arial"/>
        </w:rPr>
      </w:pPr>
    </w:p>
    <w:p w:rsidR="00F8037E" w:rsidRDefault="00F8037E">
      <w:pPr>
        <w:ind w:right="-1"/>
        <w:jc w:val="both"/>
        <w:rPr>
          <w:rFonts w:ascii="Arial" w:hAnsi="Arial" w:cs="Arial"/>
        </w:rPr>
      </w:pPr>
    </w:p>
    <w:p w:rsidR="0066644E" w:rsidRDefault="0066644E">
      <w:pPr>
        <w:ind w:right="-1"/>
        <w:jc w:val="both"/>
        <w:rPr>
          <w:rFonts w:ascii="Arial" w:hAnsi="Arial" w:cs="Arial"/>
        </w:rPr>
      </w:pPr>
    </w:p>
    <w:p w:rsidR="00F8037E" w:rsidRDefault="00F8037E">
      <w:pPr>
        <w:ind w:right="-1"/>
        <w:jc w:val="both"/>
        <w:rPr>
          <w:rFonts w:ascii="Arial" w:hAnsi="Arial" w:cs="Arial"/>
          <w:b/>
        </w:rPr>
      </w:pPr>
      <w:r>
        <w:rPr>
          <w:rFonts w:ascii="Arial" w:hAnsi="Arial" w:cs="Arial"/>
          <w:b/>
          <w:color w:val="000000"/>
        </w:rPr>
        <w:t xml:space="preserve">ARTICLE </w:t>
      </w:r>
      <w:r w:rsidR="0066644E">
        <w:rPr>
          <w:rFonts w:ascii="Arial" w:hAnsi="Arial" w:cs="Arial"/>
          <w:b/>
          <w:color w:val="000000"/>
        </w:rPr>
        <w:t>10</w:t>
      </w:r>
      <w:r>
        <w:rPr>
          <w:rFonts w:ascii="Arial" w:hAnsi="Arial" w:cs="Arial"/>
          <w:b/>
        </w:rPr>
        <w:t xml:space="preserve"> – Durée de la convention</w:t>
      </w:r>
    </w:p>
    <w:p w:rsidR="00F8037E" w:rsidRDefault="00F8037E">
      <w:pPr>
        <w:ind w:right="-1"/>
        <w:jc w:val="both"/>
        <w:rPr>
          <w:rFonts w:ascii="Arial" w:hAnsi="Arial" w:cs="Arial"/>
          <w:b/>
        </w:rPr>
      </w:pPr>
    </w:p>
    <w:p w:rsidR="00F8037E" w:rsidRDefault="00F8037E">
      <w:pPr>
        <w:ind w:right="-1"/>
        <w:jc w:val="both"/>
        <w:rPr>
          <w:rFonts w:ascii="Arial" w:hAnsi="Arial" w:cs="Arial"/>
          <w:strike/>
          <w:color w:val="FF0000"/>
        </w:rPr>
      </w:pPr>
      <w:r>
        <w:rPr>
          <w:rFonts w:ascii="Arial" w:hAnsi="Arial" w:cs="Arial"/>
        </w:rPr>
        <w:t>La présente convention est établie de la date de sa signature jusqu’au</w:t>
      </w:r>
      <w:r w:rsidR="00FC1E79">
        <w:rPr>
          <w:rFonts w:ascii="Arial" w:hAnsi="Arial" w:cs="Arial"/>
        </w:rPr>
        <w:t xml:space="preserve"> </w:t>
      </w:r>
      <w:r w:rsidR="00FC1E79" w:rsidRPr="00BD72AF">
        <w:rPr>
          <w:rFonts w:ascii="Arial" w:hAnsi="Arial" w:cs="Arial"/>
          <w:b/>
        </w:rPr>
        <w:t>31 décembre 201</w:t>
      </w:r>
      <w:r w:rsidR="00BD72AF" w:rsidRPr="00BD72AF">
        <w:rPr>
          <w:rFonts w:ascii="Arial" w:hAnsi="Arial" w:cs="Arial"/>
          <w:b/>
        </w:rPr>
        <w:t>9</w:t>
      </w:r>
      <w:r>
        <w:rPr>
          <w:rFonts w:ascii="Arial" w:hAnsi="Arial" w:cs="Arial"/>
        </w:rPr>
        <w:t>.</w:t>
      </w:r>
    </w:p>
    <w:p w:rsidR="00F8037E" w:rsidRDefault="00F8037E">
      <w:pPr>
        <w:ind w:right="-1"/>
        <w:jc w:val="both"/>
        <w:rPr>
          <w:rFonts w:ascii="Arial" w:hAnsi="Arial" w:cs="Arial"/>
          <w:b/>
        </w:rPr>
      </w:pPr>
    </w:p>
    <w:p w:rsidR="00F8037E" w:rsidRDefault="00F8037E">
      <w:pPr>
        <w:ind w:right="-1"/>
        <w:jc w:val="both"/>
        <w:rPr>
          <w:rFonts w:ascii="Arial" w:hAnsi="Arial" w:cs="Arial"/>
          <w:b/>
        </w:rPr>
      </w:pPr>
    </w:p>
    <w:p w:rsidR="001E0222" w:rsidRDefault="001E0222">
      <w:pPr>
        <w:ind w:right="-1"/>
        <w:jc w:val="both"/>
        <w:rPr>
          <w:rFonts w:ascii="Arial" w:hAnsi="Arial" w:cs="Arial"/>
          <w:b/>
        </w:rPr>
      </w:pPr>
    </w:p>
    <w:p w:rsidR="001E0222" w:rsidRDefault="001E0222">
      <w:pPr>
        <w:ind w:right="-1"/>
        <w:jc w:val="both"/>
        <w:rPr>
          <w:rFonts w:ascii="Arial" w:hAnsi="Arial" w:cs="Arial"/>
          <w:b/>
        </w:rPr>
      </w:pPr>
    </w:p>
    <w:p w:rsidR="0066644E" w:rsidRDefault="0066644E">
      <w:pPr>
        <w:ind w:right="-1"/>
        <w:jc w:val="both"/>
        <w:rPr>
          <w:rFonts w:ascii="Arial" w:hAnsi="Arial" w:cs="Arial"/>
          <w:b/>
        </w:rPr>
      </w:pPr>
    </w:p>
    <w:p w:rsidR="00F8037E" w:rsidRDefault="00F8037E">
      <w:pPr>
        <w:ind w:right="-1"/>
        <w:jc w:val="both"/>
        <w:rPr>
          <w:rFonts w:ascii="Arial" w:hAnsi="Arial" w:cs="Arial"/>
          <w:b/>
        </w:rPr>
      </w:pPr>
      <w:r>
        <w:rPr>
          <w:rFonts w:ascii="Arial" w:hAnsi="Arial" w:cs="Arial"/>
          <w:b/>
        </w:rPr>
        <w:t xml:space="preserve">ARTICLE </w:t>
      </w:r>
      <w:r>
        <w:rPr>
          <w:rFonts w:ascii="Arial" w:hAnsi="Arial" w:cs="Arial"/>
          <w:b/>
          <w:color w:val="000000"/>
        </w:rPr>
        <w:t>1</w:t>
      </w:r>
      <w:r w:rsidR="0066644E">
        <w:rPr>
          <w:rFonts w:ascii="Arial" w:hAnsi="Arial" w:cs="Arial"/>
          <w:b/>
          <w:color w:val="000000"/>
        </w:rPr>
        <w:t>1</w:t>
      </w:r>
      <w:r>
        <w:rPr>
          <w:rFonts w:ascii="Arial" w:hAnsi="Arial" w:cs="Arial"/>
          <w:b/>
          <w:color w:val="000000"/>
        </w:rPr>
        <w:t xml:space="preserve"> </w:t>
      </w:r>
      <w:r>
        <w:rPr>
          <w:rFonts w:ascii="Arial" w:hAnsi="Arial" w:cs="Arial"/>
          <w:b/>
        </w:rPr>
        <w:t>- Résiliation</w:t>
      </w:r>
    </w:p>
    <w:p w:rsidR="00F8037E" w:rsidRDefault="00F8037E">
      <w:pPr>
        <w:ind w:right="-1"/>
        <w:jc w:val="both"/>
        <w:rPr>
          <w:rFonts w:ascii="Arial" w:hAnsi="Arial" w:cs="Arial"/>
          <w:b/>
        </w:rPr>
      </w:pPr>
    </w:p>
    <w:p w:rsidR="00F8037E" w:rsidRDefault="00F8037E">
      <w:pPr>
        <w:pStyle w:val="Textecourantformule"/>
        <w:tabs>
          <w:tab w:val="left" w:pos="141"/>
        </w:tabs>
        <w:spacing w:line="260" w:lineRule="exact"/>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F8037E" w:rsidRDefault="00F8037E">
      <w:pPr>
        <w:pStyle w:val="Textecourantformule"/>
        <w:tabs>
          <w:tab w:val="left" w:pos="141"/>
        </w:tabs>
        <w:spacing w:line="260" w:lineRule="exact"/>
        <w:rPr>
          <w:rFonts w:ascii="Arial" w:hAnsi="Arial" w:cs="Arial"/>
        </w:rPr>
      </w:pPr>
    </w:p>
    <w:p w:rsidR="00F8037E" w:rsidRDefault="00F8037E">
      <w:pPr>
        <w:ind w:right="-1"/>
        <w:jc w:val="both"/>
        <w:rPr>
          <w:rFonts w:ascii="Arial" w:hAnsi="Arial" w:cs="Arial"/>
          <w:b/>
        </w:rPr>
      </w:pPr>
      <w:r>
        <w:rPr>
          <w:rFonts w:ascii="Arial" w:hAnsi="Arial" w:cs="Arial"/>
        </w:rPr>
        <w:t xml:space="preserve">En cas de résiliation du présent contrat, le Département devra restituer tous les documents qui lui auront été remis par le </w:t>
      </w:r>
      <w:r w:rsidR="001C201B">
        <w:rPr>
          <w:rFonts w:ascii="Arial" w:hAnsi="Arial" w:cs="Arial"/>
        </w:rPr>
        <w:t>Maître d’Ouvrage</w:t>
      </w:r>
      <w:r>
        <w:rPr>
          <w:rFonts w:ascii="Arial" w:hAnsi="Arial" w:cs="Arial"/>
        </w:rPr>
        <w:t>.</w:t>
      </w:r>
    </w:p>
    <w:p w:rsidR="00F8037E" w:rsidRDefault="00F8037E">
      <w:pPr>
        <w:ind w:right="-1"/>
        <w:jc w:val="both"/>
        <w:rPr>
          <w:rFonts w:ascii="Arial" w:hAnsi="Arial" w:cs="Arial"/>
          <w:b/>
        </w:rPr>
      </w:pPr>
    </w:p>
    <w:p w:rsidR="00F8037E" w:rsidRDefault="00F8037E">
      <w:pPr>
        <w:ind w:right="-1"/>
        <w:jc w:val="both"/>
        <w:rPr>
          <w:rFonts w:ascii="Arial" w:hAnsi="Arial" w:cs="Arial"/>
          <w:b/>
        </w:rPr>
      </w:pPr>
    </w:p>
    <w:p w:rsidR="0066644E" w:rsidRDefault="0066644E">
      <w:pPr>
        <w:ind w:right="-1"/>
        <w:jc w:val="both"/>
        <w:rPr>
          <w:rFonts w:ascii="Arial" w:hAnsi="Arial" w:cs="Arial"/>
          <w:b/>
        </w:rPr>
      </w:pPr>
    </w:p>
    <w:p w:rsidR="00F8037E" w:rsidRDefault="00F8037E">
      <w:pPr>
        <w:ind w:right="-1"/>
        <w:jc w:val="both"/>
        <w:rPr>
          <w:rFonts w:ascii="Arial" w:hAnsi="Arial" w:cs="Arial"/>
          <w:b/>
          <w:color w:val="000000"/>
        </w:rPr>
      </w:pPr>
      <w:r>
        <w:rPr>
          <w:rFonts w:ascii="Arial" w:hAnsi="Arial" w:cs="Arial"/>
          <w:b/>
          <w:color w:val="000000"/>
        </w:rPr>
        <w:t>ARTICLE 1</w:t>
      </w:r>
      <w:r w:rsidR="0066644E">
        <w:rPr>
          <w:rFonts w:ascii="Arial" w:hAnsi="Arial" w:cs="Arial"/>
          <w:b/>
          <w:color w:val="000000"/>
        </w:rPr>
        <w:t>2</w:t>
      </w:r>
      <w:r>
        <w:rPr>
          <w:rFonts w:ascii="Arial" w:hAnsi="Arial" w:cs="Arial"/>
          <w:b/>
          <w:color w:val="000000"/>
        </w:rPr>
        <w:t xml:space="preserve"> – Litiges</w:t>
      </w:r>
    </w:p>
    <w:p w:rsidR="00F8037E" w:rsidRDefault="00F8037E">
      <w:pPr>
        <w:ind w:right="-1"/>
        <w:jc w:val="both"/>
        <w:rPr>
          <w:rFonts w:ascii="Arial" w:hAnsi="Arial" w:cs="Arial"/>
          <w:b/>
          <w:color w:val="000000"/>
        </w:rPr>
      </w:pPr>
    </w:p>
    <w:p w:rsidR="00F8037E" w:rsidRDefault="00F8037E">
      <w:pPr>
        <w:pStyle w:val="Corpsdetexte2"/>
        <w:ind w:right="-1"/>
        <w:rPr>
          <w:rFonts w:ascii="Arial" w:hAnsi="Arial" w:cs="Arial"/>
          <w:color w:val="FF0000"/>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p>
    <w:p w:rsidR="0066644E" w:rsidRDefault="0066644E">
      <w:pPr>
        <w:ind w:right="-1"/>
        <w:jc w:val="both"/>
        <w:rPr>
          <w:rFonts w:ascii="Arial" w:hAnsi="Arial" w:cs="Arial"/>
        </w:rPr>
      </w:pPr>
    </w:p>
    <w:p w:rsidR="0066644E" w:rsidRDefault="0066644E">
      <w:pPr>
        <w:ind w:right="-1"/>
        <w:jc w:val="both"/>
        <w:rPr>
          <w:rFonts w:ascii="Arial" w:hAnsi="Arial" w:cs="Arial"/>
        </w:rPr>
      </w:pPr>
    </w:p>
    <w:p w:rsidR="00F8037E" w:rsidRDefault="001C201B">
      <w:pPr>
        <w:ind w:right="-1"/>
        <w:rPr>
          <w:rFonts w:ascii="Arial" w:hAnsi="Arial" w:cs="Arial"/>
          <w:b/>
        </w:rPr>
      </w:pPr>
      <w:r>
        <w:rPr>
          <w:rFonts w:ascii="Arial" w:hAnsi="Arial" w:cs="Arial"/>
        </w:rPr>
        <w:t>À</w:t>
      </w:r>
      <w:r w:rsidR="00F8037E">
        <w:rPr>
          <w:rFonts w:ascii="Arial" w:hAnsi="Arial" w:cs="Arial"/>
        </w:rPr>
        <w:t xml:space="preserve"> Bar-le-Duc, le</w:t>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t xml:space="preserve">à </w:t>
      </w:r>
      <w:r w:rsidR="0066644E">
        <w:rPr>
          <w:rFonts w:ascii="Arial" w:hAnsi="Arial" w:cs="Arial"/>
        </w:rPr>
        <w:tab/>
      </w:r>
      <w:r w:rsidR="0066644E">
        <w:rPr>
          <w:rFonts w:ascii="Arial" w:hAnsi="Arial" w:cs="Arial"/>
        </w:rPr>
        <w:tab/>
      </w:r>
      <w:r w:rsidR="0066644E">
        <w:rPr>
          <w:rFonts w:ascii="Arial" w:hAnsi="Arial" w:cs="Arial"/>
        </w:rPr>
        <w:tab/>
      </w:r>
      <w:r w:rsidR="00705C64">
        <w:rPr>
          <w:rFonts w:ascii="Arial" w:hAnsi="Arial" w:cs="Arial"/>
        </w:rPr>
        <w:t xml:space="preserve">         </w:t>
      </w:r>
      <w:r w:rsidR="00F8037E">
        <w:rPr>
          <w:rFonts w:ascii="Arial" w:hAnsi="Arial" w:cs="Arial"/>
        </w:rPr>
        <w:t>, le</w:t>
      </w: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B21758">
      <w:pPr>
        <w:ind w:right="-1"/>
        <w:jc w:val="both"/>
        <w:rPr>
          <w:rFonts w:ascii="Arial" w:hAnsi="Arial" w:cs="Arial"/>
        </w:rPr>
      </w:pPr>
      <w:r>
        <w:rPr>
          <w:rFonts w:ascii="Arial" w:hAnsi="Arial" w:cs="Arial"/>
        </w:rPr>
        <w:t>Pour l</w:t>
      </w:r>
      <w:r w:rsidR="009B5878">
        <w:rPr>
          <w:rFonts w:ascii="Arial" w:hAnsi="Arial" w:cs="Arial"/>
        </w:rPr>
        <w:t>e Président du Conseil Département</w:t>
      </w:r>
      <w:r w:rsidR="00F8037E">
        <w:rPr>
          <w:rFonts w:ascii="Arial" w:hAnsi="Arial" w:cs="Arial"/>
        </w:rPr>
        <w:t xml:space="preserve">al </w:t>
      </w:r>
      <w:r w:rsidR="00F8037E">
        <w:rPr>
          <w:rFonts w:ascii="Arial" w:hAnsi="Arial" w:cs="Arial"/>
        </w:rPr>
        <w:tab/>
      </w:r>
      <w:r w:rsidR="00F8037E">
        <w:rPr>
          <w:rFonts w:ascii="Arial" w:hAnsi="Arial" w:cs="Arial"/>
        </w:rPr>
        <w:tab/>
      </w:r>
      <w:r w:rsidR="00AB2D54">
        <w:rPr>
          <w:rFonts w:ascii="Arial" w:hAnsi="Arial" w:cs="Arial"/>
        </w:rPr>
        <w:t xml:space="preserve">         </w:t>
      </w:r>
      <w:r>
        <w:rPr>
          <w:rFonts w:ascii="Arial" w:hAnsi="Arial" w:cs="Arial"/>
        </w:rPr>
        <w:t>Le Président</w:t>
      </w:r>
      <w:r w:rsidR="00F8037E">
        <w:rPr>
          <w:rFonts w:ascii="Arial" w:hAnsi="Arial" w:cs="Arial"/>
        </w:rPr>
        <w:t>,</w:t>
      </w:r>
    </w:p>
    <w:p w:rsidR="00F8037E" w:rsidRDefault="00B21758">
      <w:pPr>
        <w:ind w:right="-1"/>
        <w:jc w:val="both"/>
        <w:rPr>
          <w:rFonts w:ascii="Arial" w:hAnsi="Arial" w:cs="Arial"/>
        </w:rPr>
      </w:pPr>
      <w:r>
        <w:rPr>
          <w:rFonts w:ascii="Arial" w:hAnsi="Arial" w:cs="Arial"/>
        </w:rPr>
        <w:t xml:space="preserve">             </w:t>
      </w:r>
      <w:r w:rsidR="001E0222">
        <w:rPr>
          <w:rFonts w:ascii="Arial" w:hAnsi="Arial" w:cs="Arial"/>
        </w:rPr>
        <w:t xml:space="preserve">       </w:t>
      </w:r>
      <w:r>
        <w:rPr>
          <w:rFonts w:ascii="Arial" w:hAnsi="Arial" w:cs="Arial"/>
        </w:rPr>
        <w:t xml:space="preserve"> </w:t>
      </w:r>
      <w:proofErr w:type="gramStart"/>
      <w:r>
        <w:rPr>
          <w:rFonts w:ascii="Arial" w:hAnsi="Arial" w:cs="Arial"/>
        </w:rPr>
        <w:t>et</w:t>
      </w:r>
      <w:proofErr w:type="gramEnd"/>
      <w:r>
        <w:rPr>
          <w:rFonts w:ascii="Arial" w:hAnsi="Arial" w:cs="Arial"/>
        </w:rPr>
        <w:t xml:space="preserve"> par délégation,</w:t>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B21758">
      <w:pPr>
        <w:ind w:right="-1"/>
        <w:jc w:val="both"/>
        <w:rPr>
          <w:rFonts w:ascii="Arial" w:hAnsi="Arial" w:cs="Arial"/>
        </w:rPr>
      </w:pPr>
      <w:r>
        <w:rPr>
          <w:rFonts w:ascii="Arial" w:hAnsi="Arial" w:cs="Arial"/>
        </w:rPr>
        <w:t xml:space="preserve">      </w:t>
      </w:r>
    </w:p>
    <w:p w:rsidR="00B21758" w:rsidRDefault="00B21758">
      <w:pPr>
        <w:ind w:right="-1"/>
        <w:jc w:val="both"/>
        <w:rPr>
          <w:rFonts w:ascii="Arial" w:hAnsi="Arial" w:cs="Arial"/>
        </w:rPr>
      </w:pPr>
      <w:r>
        <w:rPr>
          <w:rFonts w:ascii="Arial" w:hAnsi="Arial" w:cs="Arial"/>
        </w:rPr>
        <w:t xml:space="preserve">        </w:t>
      </w:r>
      <w:r w:rsidR="001E0222">
        <w:rPr>
          <w:rFonts w:ascii="Arial" w:hAnsi="Arial" w:cs="Arial"/>
        </w:rPr>
        <w:t xml:space="preserve">       </w:t>
      </w:r>
      <w:r>
        <w:rPr>
          <w:rFonts w:ascii="Arial" w:hAnsi="Arial" w:cs="Arial"/>
        </w:rPr>
        <w:t xml:space="preserve">   </w:t>
      </w:r>
      <w:r w:rsidR="00705C64">
        <w:rPr>
          <w:rFonts w:ascii="Arial" w:hAnsi="Arial" w:cs="Arial"/>
        </w:rPr>
        <w:t>Dominique VANON</w:t>
      </w:r>
    </w:p>
    <w:p w:rsidR="00B21758" w:rsidRDefault="00B21758">
      <w:pPr>
        <w:ind w:right="-1"/>
        <w:jc w:val="both"/>
        <w:rPr>
          <w:rFonts w:ascii="Arial" w:hAnsi="Arial" w:cs="Arial"/>
        </w:rPr>
      </w:pPr>
      <w:r>
        <w:rPr>
          <w:rFonts w:ascii="Arial" w:hAnsi="Arial" w:cs="Arial"/>
        </w:rPr>
        <w:t xml:space="preserve"> </w:t>
      </w:r>
      <w:r w:rsidR="001E0222">
        <w:rPr>
          <w:rFonts w:ascii="Arial" w:hAnsi="Arial" w:cs="Arial"/>
        </w:rPr>
        <w:t xml:space="preserve">      </w:t>
      </w:r>
      <w:r>
        <w:rPr>
          <w:rFonts w:ascii="Arial" w:hAnsi="Arial" w:cs="Arial"/>
        </w:rPr>
        <w:t xml:space="preserve"> Directeur </w:t>
      </w:r>
      <w:r w:rsidR="001E0222">
        <w:rPr>
          <w:rFonts w:ascii="Arial" w:hAnsi="Arial" w:cs="Arial"/>
        </w:rPr>
        <w:t>g</w:t>
      </w:r>
      <w:r>
        <w:rPr>
          <w:rFonts w:ascii="Arial" w:hAnsi="Arial" w:cs="Arial"/>
        </w:rPr>
        <w:t xml:space="preserve">énéral des </w:t>
      </w:r>
      <w:r w:rsidR="001E0222">
        <w:rPr>
          <w:rFonts w:ascii="Arial" w:hAnsi="Arial" w:cs="Arial"/>
        </w:rPr>
        <w:t>s</w:t>
      </w:r>
      <w:r>
        <w:rPr>
          <w:rFonts w:ascii="Arial" w:hAnsi="Arial" w:cs="Arial"/>
        </w:rPr>
        <w:t>ervices</w:t>
      </w:r>
    </w:p>
    <w:p w:rsidR="00F8037E" w:rsidRDefault="00F8037E">
      <w:pPr>
        <w:ind w:right="-1"/>
        <w:jc w:val="both"/>
        <w:rPr>
          <w:rFonts w:ascii="Arial" w:hAnsi="Arial" w:cs="Arial"/>
        </w:rPr>
      </w:pPr>
    </w:p>
    <w:p w:rsidR="005D6A05" w:rsidRDefault="005D6A05">
      <w:pPr>
        <w:ind w:right="-1"/>
        <w:jc w:val="both"/>
        <w:rPr>
          <w:rFonts w:ascii="Arial" w:hAnsi="Arial" w:cs="Arial"/>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9B5878">
      <w:pPr>
        <w:ind w:left="2127" w:right="2125"/>
        <w:jc w:val="center"/>
        <w:rPr>
          <w:rFonts w:ascii="Arial" w:hAnsi="Arial" w:cs="Arial"/>
          <w:b/>
          <w:iCs/>
        </w:rPr>
      </w:pPr>
      <w:r>
        <w:rPr>
          <w:rFonts w:ascii="Arial" w:hAnsi="Arial" w:cs="Arial"/>
          <w:b/>
          <w:iCs/>
        </w:rPr>
        <w:br w:type="page"/>
      </w:r>
      <w:r w:rsidR="005D6A05">
        <w:rPr>
          <w:rFonts w:ascii="Arial" w:hAnsi="Arial" w:cs="Arial"/>
          <w:b/>
          <w:iCs/>
        </w:rPr>
        <w:lastRenderedPageBreak/>
        <w:t>Annexe 1</w:t>
      </w:r>
    </w:p>
    <w:p w:rsidR="005D6A05" w:rsidRDefault="005D6A05">
      <w:pPr>
        <w:ind w:left="2127" w:right="2125"/>
        <w:jc w:val="center"/>
        <w:rPr>
          <w:rFonts w:ascii="Arial" w:hAnsi="Arial" w:cs="Arial"/>
          <w:b/>
          <w:iCs/>
        </w:rPr>
      </w:pPr>
    </w:p>
    <w:p w:rsidR="005D6A05" w:rsidRDefault="005D6A05" w:rsidP="005D6A05">
      <w:pPr>
        <w:pStyle w:val="Titre2"/>
        <w:pBdr>
          <w:bottom w:val="single" w:sz="6" w:space="1" w:color="auto"/>
        </w:pBdr>
        <w:jc w:val="center"/>
        <w:rPr>
          <w:bCs/>
        </w:rPr>
      </w:pPr>
      <w:r>
        <w:t>Modalités de rémunération des prestations</w:t>
      </w: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jc w:val="both"/>
        <w:rPr>
          <w:rFonts w:ascii="Arial" w:hAnsi="Arial" w:cs="Arial"/>
          <w:sz w:val="20"/>
        </w:rPr>
      </w:pPr>
      <w:r>
        <w:rPr>
          <w:rFonts w:ascii="Arial" w:hAnsi="Arial" w:cs="Arial"/>
          <w:sz w:val="20"/>
        </w:rPr>
        <w:t>Conformément à la délibération de l’Assemblée Départementale en date du</w:t>
      </w:r>
      <w:r w:rsidR="009B5878">
        <w:rPr>
          <w:rFonts w:ascii="Arial" w:hAnsi="Arial" w:cs="Arial"/>
          <w:sz w:val="20"/>
        </w:rPr>
        <w:t xml:space="preserve"> </w:t>
      </w:r>
      <w:smartTag w:uri="urn:schemas-microsoft-com:office:smarttags" w:element="date">
        <w:smartTagPr>
          <w:attr w:name="ls" w:val="trans"/>
          <w:attr w:name="Month" w:val="12"/>
          <w:attr w:name="Day" w:val="17"/>
          <w:attr w:name="Year" w:val="2015"/>
        </w:smartTagPr>
        <w:r w:rsidR="00EB7369" w:rsidRPr="00EB7369">
          <w:rPr>
            <w:rFonts w:ascii="Arial" w:hAnsi="Arial" w:cs="Arial"/>
            <w:sz w:val="20"/>
          </w:rPr>
          <w:t>17 décembre 2015</w:t>
        </w:r>
      </w:smartTag>
      <w:r>
        <w:rPr>
          <w:rFonts w:ascii="Arial" w:hAnsi="Arial" w:cs="Arial"/>
          <w:sz w:val="20"/>
        </w:rPr>
        <w:t>, les modalités de rémunération des prestations du Service d’Assistance Technique de l’Eau aux Services Publics d’Assainissement Non Collectif sont les suivantes :</w:t>
      </w:r>
    </w:p>
    <w:p w:rsidR="005D6A05" w:rsidRDefault="005D6A05">
      <w:pPr>
        <w:jc w:val="both"/>
        <w:rPr>
          <w:rFonts w:ascii="Arial" w:hAnsi="Arial" w:cs="Arial"/>
          <w:sz w:val="20"/>
        </w:rPr>
      </w:pPr>
    </w:p>
    <w:p w:rsidR="005D6A05" w:rsidRDefault="005D6A05">
      <w:pPr>
        <w:jc w:val="both"/>
        <w:rPr>
          <w:rFonts w:ascii="Arial" w:hAnsi="Arial" w:cs="Arial"/>
          <w:sz w:val="20"/>
        </w:rPr>
      </w:pPr>
    </w:p>
    <w:p w:rsidR="009B5878" w:rsidRDefault="009B5878" w:rsidP="009B5878">
      <w:pPr>
        <w:ind w:left="709"/>
        <w:jc w:val="both"/>
        <w:rPr>
          <w:rFonts w:ascii="Arial" w:hAnsi="Arial" w:cs="Arial"/>
          <w:b/>
          <w:bCs/>
          <w:sz w:val="20"/>
        </w:rPr>
      </w:pPr>
      <w:r>
        <w:rPr>
          <w:rFonts w:ascii="Arial" w:hAnsi="Arial" w:cs="Arial"/>
          <w:b/>
          <w:bCs/>
          <w:sz w:val="20"/>
        </w:rPr>
        <w:t>Forfait dégressif par tranche de population (population DGF</w:t>
      </w:r>
      <w:r w:rsidR="000A6336">
        <w:rPr>
          <w:rFonts w:ascii="Arial" w:hAnsi="Arial" w:cs="Arial"/>
          <w:b/>
          <w:bCs/>
          <w:sz w:val="20"/>
        </w:rPr>
        <w:t xml:space="preserve"> de la collectivité ou EPCI</w:t>
      </w:r>
      <w:r>
        <w:rPr>
          <w:rFonts w:ascii="Arial" w:hAnsi="Arial" w:cs="Arial"/>
          <w:b/>
          <w:bCs/>
          <w:sz w:val="20"/>
        </w:rPr>
        <w:t>) :</w:t>
      </w:r>
    </w:p>
    <w:p w:rsidR="009B5878" w:rsidRDefault="009B5878" w:rsidP="009B5878">
      <w:pPr>
        <w:ind w:left="709"/>
        <w:jc w:val="both"/>
        <w:rPr>
          <w:rFonts w:ascii="Arial" w:hAnsi="Arial" w:cs="Arial"/>
          <w:b/>
          <w:bCs/>
          <w:sz w:val="20"/>
        </w:rPr>
      </w:pPr>
    </w:p>
    <w:p w:rsidR="009B5878" w:rsidRDefault="009B5878" w:rsidP="009B5878">
      <w:pPr>
        <w:numPr>
          <w:ilvl w:val="0"/>
          <w:numId w:val="38"/>
        </w:numPr>
        <w:jc w:val="both"/>
        <w:rPr>
          <w:rFonts w:ascii="Arial" w:hAnsi="Arial" w:cs="Arial"/>
          <w:b/>
          <w:bCs/>
          <w:sz w:val="20"/>
        </w:rPr>
      </w:pPr>
      <w:r>
        <w:rPr>
          <w:rFonts w:ascii="Arial" w:hAnsi="Arial" w:cs="Arial"/>
          <w:b/>
          <w:bCs/>
          <w:sz w:val="20"/>
        </w:rPr>
        <w:t>du 1</w:t>
      </w:r>
      <w:r>
        <w:rPr>
          <w:rFonts w:ascii="Arial" w:hAnsi="Arial" w:cs="Arial"/>
          <w:b/>
          <w:bCs/>
          <w:sz w:val="20"/>
          <w:vertAlign w:val="superscript"/>
        </w:rPr>
        <w:t>er</w:t>
      </w:r>
      <w:r>
        <w:rPr>
          <w:rFonts w:ascii="Arial" w:hAnsi="Arial" w:cs="Arial"/>
          <w:b/>
          <w:bCs/>
          <w:sz w:val="20"/>
        </w:rPr>
        <w:t xml:space="preserve"> au </w:t>
      </w:r>
      <w:r w:rsidR="000A6336">
        <w:rPr>
          <w:rFonts w:ascii="Arial" w:hAnsi="Arial" w:cs="Arial"/>
          <w:b/>
          <w:bCs/>
          <w:sz w:val="20"/>
        </w:rPr>
        <w:t>2</w:t>
      </w:r>
      <w:r w:rsidR="001E0222">
        <w:rPr>
          <w:rFonts w:ascii="Arial" w:hAnsi="Arial" w:cs="Arial"/>
          <w:b/>
          <w:bCs/>
          <w:sz w:val="20"/>
        </w:rPr>
        <w:t xml:space="preserve"> </w:t>
      </w:r>
      <w:r w:rsidR="000A6336">
        <w:rPr>
          <w:rFonts w:ascii="Arial" w:hAnsi="Arial" w:cs="Arial"/>
          <w:b/>
          <w:bCs/>
          <w:sz w:val="20"/>
        </w:rPr>
        <w:t>000</w:t>
      </w:r>
      <w:r>
        <w:rPr>
          <w:rFonts w:ascii="Arial" w:hAnsi="Arial" w:cs="Arial"/>
          <w:b/>
          <w:bCs/>
          <w:sz w:val="20"/>
          <w:vertAlign w:val="superscript"/>
        </w:rPr>
        <w:t>ème</w:t>
      </w:r>
      <w:r>
        <w:rPr>
          <w:rFonts w:ascii="Arial" w:hAnsi="Arial" w:cs="Arial"/>
          <w:b/>
          <w:bCs/>
          <w:sz w:val="20"/>
        </w:rPr>
        <w:t xml:space="preserve"> habitant : 0,</w:t>
      </w:r>
      <w:r w:rsidR="000A6336">
        <w:rPr>
          <w:rFonts w:ascii="Arial" w:hAnsi="Arial" w:cs="Arial"/>
          <w:b/>
          <w:bCs/>
          <w:sz w:val="20"/>
        </w:rPr>
        <w:t>30</w:t>
      </w:r>
      <w:r>
        <w:rPr>
          <w:rFonts w:ascii="Arial" w:hAnsi="Arial" w:cs="Arial"/>
          <w:b/>
          <w:bCs/>
          <w:sz w:val="20"/>
        </w:rPr>
        <w:t xml:space="preserve"> € par habitant</w:t>
      </w:r>
    </w:p>
    <w:p w:rsidR="009B5878" w:rsidRDefault="009B5878" w:rsidP="009B5878">
      <w:pPr>
        <w:ind w:left="709"/>
        <w:jc w:val="both"/>
        <w:rPr>
          <w:rFonts w:ascii="Arial" w:hAnsi="Arial" w:cs="Arial"/>
          <w:b/>
          <w:bCs/>
          <w:sz w:val="20"/>
        </w:rPr>
      </w:pPr>
    </w:p>
    <w:p w:rsidR="009B5878" w:rsidRDefault="009B5878" w:rsidP="009B5878">
      <w:pPr>
        <w:numPr>
          <w:ilvl w:val="0"/>
          <w:numId w:val="38"/>
        </w:numPr>
        <w:jc w:val="both"/>
        <w:rPr>
          <w:rFonts w:ascii="Arial" w:hAnsi="Arial" w:cs="Arial"/>
          <w:b/>
          <w:bCs/>
          <w:sz w:val="20"/>
        </w:rPr>
      </w:pPr>
      <w:r>
        <w:rPr>
          <w:rFonts w:ascii="Arial" w:hAnsi="Arial" w:cs="Arial"/>
          <w:b/>
          <w:bCs/>
          <w:sz w:val="20"/>
        </w:rPr>
        <w:t xml:space="preserve">du </w:t>
      </w:r>
      <w:r w:rsidR="000A6336">
        <w:rPr>
          <w:rFonts w:ascii="Arial" w:hAnsi="Arial" w:cs="Arial"/>
          <w:b/>
          <w:bCs/>
          <w:sz w:val="20"/>
        </w:rPr>
        <w:t>2</w:t>
      </w:r>
      <w:r w:rsidR="001E0222">
        <w:rPr>
          <w:rFonts w:ascii="Arial" w:hAnsi="Arial" w:cs="Arial"/>
          <w:b/>
          <w:bCs/>
          <w:sz w:val="20"/>
        </w:rPr>
        <w:t xml:space="preserve"> </w:t>
      </w:r>
      <w:r w:rsidR="000A6336">
        <w:rPr>
          <w:rFonts w:ascii="Arial" w:hAnsi="Arial" w:cs="Arial"/>
          <w:b/>
          <w:bCs/>
          <w:sz w:val="20"/>
        </w:rPr>
        <w:t>001</w:t>
      </w:r>
      <w:r w:rsidR="000A6336">
        <w:rPr>
          <w:rFonts w:ascii="Arial" w:hAnsi="Arial" w:cs="Arial"/>
          <w:b/>
          <w:bCs/>
          <w:sz w:val="20"/>
          <w:vertAlign w:val="superscript"/>
        </w:rPr>
        <w:t>ème</w:t>
      </w:r>
      <w:r w:rsidR="000A6336">
        <w:rPr>
          <w:rFonts w:ascii="Arial" w:hAnsi="Arial" w:cs="Arial"/>
          <w:b/>
          <w:bCs/>
          <w:sz w:val="20"/>
        </w:rPr>
        <w:t xml:space="preserve"> </w:t>
      </w:r>
      <w:r>
        <w:rPr>
          <w:rFonts w:ascii="Arial" w:hAnsi="Arial" w:cs="Arial"/>
          <w:b/>
          <w:bCs/>
          <w:sz w:val="20"/>
        </w:rPr>
        <w:t>au</w:t>
      </w:r>
      <w:r w:rsidR="00191966">
        <w:rPr>
          <w:rFonts w:ascii="Arial" w:hAnsi="Arial" w:cs="Arial"/>
          <w:b/>
          <w:bCs/>
          <w:sz w:val="20"/>
        </w:rPr>
        <w:t xml:space="preserve"> </w:t>
      </w:r>
      <w:r w:rsidR="000A6336">
        <w:rPr>
          <w:rFonts w:ascii="Arial" w:hAnsi="Arial" w:cs="Arial"/>
          <w:b/>
          <w:bCs/>
          <w:sz w:val="20"/>
        </w:rPr>
        <w:t>5</w:t>
      </w:r>
      <w:r w:rsidR="001E0222">
        <w:rPr>
          <w:rFonts w:ascii="Arial" w:hAnsi="Arial" w:cs="Arial"/>
          <w:b/>
          <w:bCs/>
          <w:sz w:val="20"/>
        </w:rPr>
        <w:t xml:space="preserve"> </w:t>
      </w:r>
      <w:r w:rsidR="000A6336">
        <w:rPr>
          <w:rFonts w:ascii="Arial" w:hAnsi="Arial" w:cs="Arial"/>
          <w:b/>
          <w:bCs/>
          <w:sz w:val="20"/>
        </w:rPr>
        <w:t>000</w:t>
      </w:r>
      <w:r>
        <w:rPr>
          <w:rFonts w:ascii="Arial" w:hAnsi="Arial" w:cs="Arial"/>
          <w:b/>
          <w:bCs/>
          <w:sz w:val="20"/>
          <w:vertAlign w:val="superscript"/>
        </w:rPr>
        <w:t>ème</w:t>
      </w:r>
      <w:r>
        <w:rPr>
          <w:rFonts w:ascii="Arial" w:hAnsi="Arial" w:cs="Arial"/>
          <w:b/>
          <w:bCs/>
          <w:sz w:val="20"/>
        </w:rPr>
        <w:t xml:space="preserve"> habitant : 0,</w:t>
      </w:r>
      <w:r w:rsidR="000A6336">
        <w:rPr>
          <w:rFonts w:ascii="Arial" w:hAnsi="Arial" w:cs="Arial"/>
          <w:b/>
          <w:bCs/>
          <w:sz w:val="20"/>
        </w:rPr>
        <w:t>1</w:t>
      </w:r>
      <w:r>
        <w:rPr>
          <w:rFonts w:ascii="Arial" w:hAnsi="Arial" w:cs="Arial"/>
          <w:b/>
          <w:bCs/>
          <w:sz w:val="20"/>
        </w:rPr>
        <w:t>5 € par habitant</w:t>
      </w:r>
    </w:p>
    <w:p w:rsidR="009B5878" w:rsidRDefault="009B5878" w:rsidP="009B5878">
      <w:pPr>
        <w:jc w:val="both"/>
        <w:rPr>
          <w:rFonts w:ascii="Arial" w:hAnsi="Arial" w:cs="Arial"/>
          <w:b/>
          <w:bCs/>
          <w:sz w:val="20"/>
        </w:rPr>
      </w:pPr>
    </w:p>
    <w:p w:rsidR="009B5878" w:rsidRDefault="00191966" w:rsidP="009B5878">
      <w:pPr>
        <w:numPr>
          <w:ilvl w:val="0"/>
          <w:numId w:val="38"/>
        </w:numPr>
        <w:jc w:val="both"/>
        <w:rPr>
          <w:rFonts w:ascii="Arial" w:hAnsi="Arial" w:cs="Arial"/>
          <w:b/>
          <w:bCs/>
          <w:sz w:val="20"/>
        </w:rPr>
      </w:pPr>
      <w:r>
        <w:rPr>
          <w:rFonts w:ascii="Arial" w:hAnsi="Arial" w:cs="Arial"/>
          <w:b/>
          <w:bCs/>
          <w:sz w:val="20"/>
        </w:rPr>
        <w:t xml:space="preserve">à partir du </w:t>
      </w:r>
      <w:r w:rsidR="000A6336">
        <w:rPr>
          <w:rFonts w:ascii="Arial" w:hAnsi="Arial" w:cs="Arial"/>
          <w:b/>
          <w:bCs/>
          <w:sz w:val="20"/>
        </w:rPr>
        <w:t>5</w:t>
      </w:r>
      <w:r w:rsidR="001E0222">
        <w:rPr>
          <w:rFonts w:ascii="Arial" w:hAnsi="Arial" w:cs="Arial"/>
          <w:b/>
          <w:bCs/>
          <w:sz w:val="20"/>
        </w:rPr>
        <w:t xml:space="preserve"> </w:t>
      </w:r>
      <w:r w:rsidR="000A6336">
        <w:rPr>
          <w:rFonts w:ascii="Arial" w:hAnsi="Arial" w:cs="Arial"/>
          <w:b/>
          <w:bCs/>
          <w:sz w:val="20"/>
        </w:rPr>
        <w:t>001</w:t>
      </w:r>
      <w:r w:rsidR="000A6336">
        <w:rPr>
          <w:rFonts w:ascii="Arial" w:hAnsi="Arial" w:cs="Arial"/>
          <w:b/>
          <w:bCs/>
          <w:sz w:val="20"/>
          <w:vertAlign w:val="superscript"/>
        </w:rPr>
        <w:t>ème</w:t>
      </w:r>
      <w:r w:rsidR="000A6336">
        <w:rPr>
          <w:rFonts w:ascii="Arial" w:hAnsi="Arial" w:cs="Arial"/>
          <w:b/>
          <w:bCs/>
          <w:sz w:val="20"/>
        </w:rPr>
        <w:t xml:space="preserve"> </w:t>
      </w:r>
      <w:r w:rsidR="009B5878">
        <w:rPr>
          <w:rFonts w:ascii="Arial" w:hAnsi="Arial" w:cs="Arial"/>
          <w:b/>
          <w:bCs/>
          <w:sz w:val="20"/>
        </w:rPr>
        <w:t>habitant : 0,</w:t>
      </w:r>
      <w:r w:rsidR="000A6336">
        <w:rPr>
          <w:rFonts w:ascii="Arial" w:hAnsi="Arial" w:cs="Arial"/>
          <w:b/>
          <w:bCs/>
          <w:sz w:val="20"/>
        </w:rPr>
        <w:t>05</w:t>
      </w:r>
      <w:r w:rsidR="009B5878">
        <w:rPr>
          <w:rFonts w:ascii="Arial" w:hAnsi="Arial" w:cs="Arial"/>
          <w:b/>
          <w:bCs/>
          <w:sz w:val="20"/>
        </w:rPr>
        <w:t xml:space="preserve"> € par habitant</w:t>
      </w:r>
    </w:p>
    <w:p w:rsidR="009B5878" w:rsidRDefault="009B5878" w:rsidP="009B5878">
      <w:pPr>
        <w:jc w:val="both"/>
        <w:rPr>
          <w:rFonts w:ascii="Arial" w:hAnsi="Arial" w:cs="Arial"/>
          <w:b/>
          <w:bCs/>
          <w:sz w:val="20"/>
          <w:u w:val="single"/>
        </w:rPr>
      </w:pPr>
    </w:p>
    <w:p w:rsidR="009B5878" w:rsidRDefault="009B5878" w:rsidP="009B5878">
      <w:pPr>
        <w:jc w:val="both"/>
        <w:rPr>
          <w:rFonts w:ascii="Arial" w:hAnsi="Arial" w:cs="Arial"/>
          <w:b/>
          <w:bCs/>
          <w:sz w:val="20"/>
          <w:u w:val="single"/>
        </w:rPr>
      </w:pPr>
    </w:p>
    <w:p w:rsidR="009B5878" w:rsidRDefault="009B5878" w:rsidP="009B5878">
      <w:pPr>
        <w:ind w:left="709"/>
        <w:jc w:val="both"/>
        <w:rPr>
          <w:rFonts w:ascii="Arial" w:hAnsi="Arial" w:cs="Arial"/>
          <w:b/>
          <w:bCs/>
          <w:sz w:val="20"/>
          <w:u w:val="single"/>
        </w:rPr>
      </w:pPr>
      <w:proofErr w:type="gramStart"/>
      <w:r>
        <w:rPr>
          <w:rFonts w:ascii="Arial" w:hAnsi="Arial" w:cs="Arial"/>
          <w:b/>
          <w:bCs/>
          <w:sz w:val="20"/>
        </w:rPr>
        <w:t>avec</w:t>
      </w:r>
      <w:proofErr w:type="gramEnd"/>
      <w:r>
        <w:rPr>
          <w:rFonts w:ascii="Arial" w:hAnsi="Arial" w:cs="Arial"/>
          <w:b/>
          <w:bCs/>
          <w:sz w:val="20"/>
        </w:rPr>
        <w:t xml:space="preserve"> un forfait minimal de rémunération de 275 € par an.</w:t>
      </w:r>
    </w:p>
    <w:p w:rsidR="005D6A05" w:rsidRDefault="005D6A05">
      <w:pPr>
        <w:jc w:val="both"/>
        <w:rPr>
          <w:rFonts w:ascii="Arial" w:hAnsi="Arial" w:cs="Arial"/>
          <w:b/>
          <w:bCs/>
          <w:sz w:val="20"/>
          <w:u w:val="single"/>
        </w:rPr>
      </w:pPr>
    </w:p>
    <w:p w:rsidR="005D6A05" w:rsidRDefault="005D6A05">
      <w:pPr>
        <w:jc w:val="both"/>
        <w:rPr>
          <w:rFonts w:ascii="Arial" w:hAnsi="Arial" w:cs="Arial"/>
          <w:b/>
          <w:bCs/>
          <w:sz w:val="20"/>
          <w:u w:val="single"/>
        </w:rPr>
      </w:pPr>
    </w:p>
    <w:p w:rsidR="005D6A05" w:rsidRDefault="005D6A05">
      <w:pPr>
        <w:jc w:val="both"/>
        <w:rPr>
          <w:rFonts w:ascii="Arial" w:hAnsi="Arial" w:cs="Arial"/>
          <w:sz w:val="20"/>
        </w:rPr>
      </w:pPr>
      <w:r>
        <w:rPr>
          <w:rFonts w:ascii="Arial" w:hAnsi="Arial" w:cs="Arial"/>
          <w:sz w:val="20"/>
        </w:rPr>
        <w:t>Ce forfait tient compte des aides financières accordées par les Agences de l’Eau.</w:t>
      </w:r>
    </w:p>
    <w:p w:rsidR="005D6A05" w:rsidRDefault="005D6A05">
      <w:pPr>
        <w:jc w:val="both"/>
        <w:rPr>
          <w:rFonts w:ascii="Arial" w:hAnsi="Arial" w:cs="Arial"/>
          <w:b/>
          <w:bCs/>
          <w:sz w:val="20"/>
          <w:u w:val="single"/>
        </w:rPr>
      </w:pPr>
    </w:p>
    <w:p w:rsidR="005D6A05" w:rsidRDefault="005D6A05">
      <w:pPr>
        <w:jc w:val="center"/>
        <w:rPr>
          <w:rFonts w:ascii="Arial" w:hAnsi="Arial" w:cs="Arial"/>
          <w:b/>
          <w:bCs/>
          <w:sz w:val="20"/>
          <w:u w:val="single"/>
        </w:rPr>
      </w:pPr>
    </w:p>
    <w:p w:rsidR="005D6A05" w:rsidRDefault="005D6A05">
      <w:pPr>
        <w:ind w:right="-1"/>
        <w:jc w:val="both"/>
        <w:rPr>
          <w:rFonts w:ascii="Arial" w:hAnsi="Arial" w:cs="Arial"/>
        </w:rPr>
      </w:pPr>
    </w:p>
    <w:sectPr w:rsidR="005D6A05" w:rsidSect="00C90DC0">
      <w:footerReference w:type="default" r:id="rId7"/>
      <w:footerReference w:type="first" r:id="rId8"/>
      <w:pgSz w:w="11907" w:h="16840" w:code="9"/>
      <w:pgMar w:top="992" w:right="1418" w:bottom="992"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92DEF" w:rsidRDefault="00992DEF">
      <w:r>
        <w:separator/>
      </w:r>
    </w:p>
  </w:endnote>
  <w:endnote w:type="continuationSeparator" w:id="0">
    <w:p w:rsidR="00992DEF" w:rsidRDefault="00992D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2799" w:rsidRDefault="00D22799">
    <w:pPr>
      <w:pStyle w:val="Pieddepage"/>
      <w:rPr>
        <w:rFonts w:ascii="Arial" w:hAnsi="Arial" w:cs="Arial"/>
        <w:sz w:val="16"/>
      </w:rPr>
    </w:pPr>
    <w:r>
      <w:rPr>
        <w:rFonts w:ascii="Arial" w:hAnsi="Arial" w:cs="Arial"/>
        <w:sz w:val="16"/>
      </w:rPr>
      <w:t>Convention SPANC</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D20235">
      <w:rPr>
        <w:rStyle w:val="Numrodepage"/>
        <w:rFonts w:ascii="Arial" w:hAnsi="Arial" w:cs="Arial"/>
        <w:noProof/>
        <w:sz w:val="16"/>
      </w:rPr>
      <w:t>6</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D20235">
      <w:rPr>
        <w:rStyle w:val="Numrodepage"/>
        <w:rFonts w:ascii="Arial" w:hAnsi="Arial" w:cs="Arial"/>
        <w:noProof/>
        <w:sz w:val="16"/>
      </w:rPr>
      <w:t>6</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2799" w:rsidRDefault="00D22799">
    <w:pPr>
      <w:pStyle w:val="Pieddepage"/>
      <w:rPr>
        <w:rFonts w:ascii="Arial" w:hAnsi="Arial" w:cs="Arial"/>
        <w:iCs/>
        <w:sz w:val="16"/>
      </w:rPr>
    </w:pPr>
    <w:r>
      <w:rPr>
        <w:rFonts w:ascii="Arial" w:hAnsi="Arial" w:cs="Arial"/>
        <w:iCs/>
        <w:sz w:val="16"/>
      </w:rPr>
      <w:t>Convention SPANC</w:t>
    </w:r>
    <w:r>
      <w:rPr>
        <w:rFonts w:ascii="Arial" w:hAnsi="Arial" w:cs="Arial"/>
        <w:iCs/>
        <w:sz w:val="16"/>
      </w:rPr>
      <w:tab/>
    </w:r>
    <w:r>
      <w:rPr>
        <w:rFonts w:ascii="Arial" w:hAnsi="Arial" w:cs="Arial"/>
        <w:iCs/>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D20235">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D20235">
      <w:rPr>
        <w:rStyle w:val="Numrodepage"/>
        <w:rFonts w:ascii="Arial" w:hAnsi="Arial" w:cs="Arial"/>
        <w:noProof/>
        <w:sz w:val="16"/>
      </w:rPr>
      <w:t>6</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92DEF" w:rsidRDefault="00992DEF">
      <w:r>
        <w:separator/>
      </w:r>
    </w:p>
  </w:footnote>
  <w:footnote w:type="continuationSeparator" w:id="0">
    <w:p w:rsidR="00992DEF" w:rsidRDefault="00992DE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29403A2"/>
    <w:multiLevelType w:val="hybridMultilevel"/>
    <w:tmpl w:val="07243B44"/>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2"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CF832A7"/>
    <w:multiLevelType w:val="hybridMultilevel"/>
    <w:tmpl w:val="F1C4ABFE"/>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5"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6"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7"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1"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2"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5"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4FF06A64"/>
    <w:multiLevelType w:val="hybridMultilevel"/>
    <w:tmpl w:val="7DC0B9F4"/>
    <w:lvl w:ilvl="0" w:tplc="040C0003">
      <w:start w:val="1"/>
      <w:numFmt w:val="bullet"/>
      <w:lvlText w:val="o"/>
      <w:lvlJc w:val="left"/>
      <w:pPr>
        <w:tabs>
          <w:tab w:val="num" w:pos="928"/>
        </w:tabs>
        <w:ind w:left="928" w:hanging="360"/>
      </w:pPr>
      <w:rPr>
        <w:rFonts w:ascii="Courier New" w:hAnsi="Courier New" w:cs="Courier New" w:hint="default"/>
      </w:rPr>
    </w:lvl>
    <w:lvl w:ilvl="1" w:tplc="040C0003" w:tentative="1">
      <w:start w:val="1"/>
      <w:numFmt w:val="bullet"/>
      <w:lvlText w:val="o"/>
      <w:lvlJc w:val="left"/>
      <w:pPr>
        <w:tabs>
          <w:tab w:val="num" w:pos="1648"/>
        </w:tabs>
        <w:ind w:left="1648" w:hanging="360"/>
      </w:pPr>
      <w:rPr>
        <w:rFonts w:ascii="Courier New" w:hAnsi="Courier New" w:cs="Courier New" w:hint="default"/>
      </w:rPr>
    </w:lvl>
    <w:lvl w:ilvl="2" w:tplc="040C0005" w:tentative="1">
      <w:start w:val="1"/>
      <w:numFmt w:val="bullet"/>
      <w:lvlText w:val=""/>
      <w:lvlJc w:val="left"/>
      <w:pPr>
        <w:tabs>
          <w:tab w:val="num" w:pos="2368"/>
        </w:tabs>
        <w:ind w:left="2368" w:hanging="360"/>
      </w:pPr>
      <w:rPr>
        <w:rFonts w:ascii="Wingdings" w:hAnsi="Wingdings" w:hint="default"/>
      </w:rPr>
    </w:lvl>
    <w:lvl w:ilvl="3" w:tplc="040C0001" w:tentative="1">
      <w:start w:val="1"/>
      <w:numFmt w:val="bullet"/>
      <w:lvlText w:val=""/>
      <w:lvlJc w:val="left"/>
      <w:pPr>
        <w:tabs>
          <w:tab w:val="num" w:pos="3088"/>
        </w:tabs>
        <w:ind w:left="3088" w:hanging="360"/>
      </w:pPr>
      <w:rPr>
        <w:rFonts w:ascii="Symbol" w:hAnsi="Symbol" w:hint="default"/>
      </w:rPr>
    </w:lvl>
    <w:lvl w:ilvl="4" w:tplc="040C0003" w:tentative="1">
      <w:start w:val="1"/>
      <w:numFmt w:val="bullet"/>
      <w:lvlText w:val="o"/>
      <w:lvlJc w:val="left"/>
      <w:pPr>
        <w:tabs>
          <w:tab w:val="num" w:pos="3808"/>
        </w:tabs>
        <w:ind w:left="3808" w:hanging="360"/>
      </w:pPr>
      <w:rPr>
        <w:rFonts w:ascii="Courier New" w:hAnsi="Courier New" w:cs="Courier New" w:hint="default"/>
      </w:rPr>
    </w:lvl>
    <w:lvl w:ilvl="5" w:tplc="040C0005" w:tentative="1">
      <w:start w:val="1"/>
      <w:numFmt w:val="bullet"/>
      <w:lvlText w:val=""/>
      <w:lvlJc w:val="left"/>
      <w:pPr>
        <w:tabs>
          <w:tab w:val="num" w:pos="4528"/>
        </w:tabs>
        <w:ind w:left="4528" w:hanging="360"/>
      </w:pPr>
      <w:rPr>
        <w:rFonts w:ascii="Wingdings" w:hAnsi="Wingdings" w:hint="default"/>
      </w:rPr>
    </w:lvl>
    <w:lvl w:ilvl="6" w:tplc="040C0001" w:tentative="1">
      <w:start w:val="1"/>
      <w:numFmt w:val="bullet"/>
      <w:lvlText w:val=""/>
      <w:lvlJc w:val="left"/>
      <w:pPr>
        <w:tabs>
          <w:tab w:val="num" w:pos="5248"/>
        </w:tabs>
        <w:ind w:left="5248" w:hanging="360"/>
      </w:pPr>
      <w:rPr>
        <w:rFonts w:ascii="Symbol" w:hAnsi="Symbol" w:hint="default"/>
      </w:rPr>
    </w:lvl>
    <w:lvl w:ilvl="7" w:tplc="040C0003" w:tentative="1">
      <w:start w:val="1"/>
      <w:numFmt w:val="bullet"/>
      <w:lvlText w:val="o"/>
      <w:lvlJc w:val="left"/>
      <w:pPr>
        <w:tabs>
          <w:tab w:val="num" w:pos="5968"/>
        </w:tabs>
        <w:ind w:left="5968" w:hanging="360"/>
      </w:pPr>
      <w:rPr>
        <w:rFonts w:ascii="Courier New" w:hAnsi="Courier New" w:cs="Courier New" w:hint="default"/>
      </w:rPr>
    </w:lvl>
    <w:lvl w:ilvl="8" w:tplc="040C0005" w:tentative="1">
      <w:start w:val="1"/>
      <w:numFmt w:val="bullet"/>
      <w:lvlText w:val=""/>
      <w:lvlJc w:val="left"/>
      <w:pPr>
        <w:tabs>
          <w:tab w:val="num" w:pos="6688"/>
        </w:tabs>
        <w:ind w:left="6688" w:hanging="360"/>
      </w:pPr>
      <w:rPr>
        <w:rFonts w:ascii="Wingdings" w:hAnsi="Wingdings" w:hint="default"/>
      </w:rPr>
    </w:lvl>
  </w:abstractNum>
  <w:abstractNum w:abstractNumId="17" w15:restartNumberingAfterBreak="0">
    <w:nsid w:val="51AA2E06"/>
    <w:multiLevelType w:val="hybridMultilevel"/>
    <w:tmpl w:val="9356C2E0"/>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18"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20"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21"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3"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4"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8"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6"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7"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9"/>
  </w:num>
  <w:num w:numId="3">
    <w:abstractNumId w:val="22"/>
  </w:num>
  <w:num w:numId="4">
    <w:abstractNumId w:val="36"/>
  </w:num>
  <w:num w:numId="5">
    <w:abstractNumId w:val="5"/>
  </w:num>
  <w:num w:numId="6">
    <w:abstractNumId w:val="27"/>
  </w:num>
  <w:num w:numId="7">
    <w:abstractNumId w:val="34"/>
  </w:num>
  <w:num w:numId="8">
    <w:abstractNumId w:val="29"/>
  </w:num>
  <w:num w:numId="9">
    <w:abstractNumId w:val="33"/>
  </w:num>
  <w:num w:numId="10">
    <w:abstractNumId w:val="24"/>
  </w:num>
  <w:num w:numId="11">
    <w:abstractNumId w:val="3"/>
  </w:num>
  <w:num w:numId="12">
    <w:abstractNumId w:val="18"/>
  </w:num>
  <w:num w:numId="13">
    <w:abstractNumId w:val="21"/>
  </w:num>
  <w:num w:numId="14">
    <w:abstractNumId w:val="20"/>
  </w:num>
  <w:num w:numId="15">
    <w:abstractNumId w:val="14"/>
  </w:num>
  <w:num w:numId="16">
    <w:abstractNumId w:val="23"/>
  </w:num>
  <w:num w:numId="17">
    <w:abstractNumId w:val="11"/>
  </w:num>
  <w:num w:numId="18">
    <w:abstractNumId w:val="6"/>
  </w:num>
  <w:num w:numId="19">
    <w:abstractNumId w:val="32"/>
  </w:num>
  <w:num w:numId="20">
    <w:abstractNumId w:val="26"/>
  </w:num>
  <w:num w:numId="21">
    <w:abstractNumId w:val="37"/>
  </w:num>
  <w:num w:numId="22">
    <w:abstractNumId w:val="7"/>
  </w:num>
  <w:num w:numId="23">
    <w:abstractNumId w:val="15"/>
  </w:num>
  <w:num w:numId="24">
    <w:abstractNumId w:val="9"/>
  </w:num>
  <w:num w:numId="25">
    <w:abstractNumId w:val="8"/>
  </w:num>
  <w:num w:numId="26">
    <w:abstractNumId w:val="30"/>
  </w:num>
  <w:num w:numId="27">
    <w:abstractNumId w:val="25"/>
  </w:num>
  <w:num w:numId="28">
    <w:abstractNumId w:val="2"/>
  </w:num>
  <w:num w:numId="29">
    <w:abstractNumId w:val="12"/>
  </w:num>
  <w:num w:numId="30">
    <w:abstractNumId w:val="31"/>
  </w:num>
  <w:num w:numId="31">
    <w:abstractNumId w:val="28"/>
  </w:num>
  <w:num w:numId="32">
    <w:abstractNumId w:val="35"/>
  </w:num>
  <w:num w:numId="33">
    <w:abstractNumId w:val="13"/>
  </w:num>
  <w:num w:numId="34">
    <w:abstractNumId w:val="1"/>
  </w:num>
  <w:num w:numId="35">
    <w:abstractNumId w:val="16"/>
  </w:num>
  <w:num w:numId="36">
    <w:abstractNumId w:val="4"/>
  </w:num>
  <w:num w:numId="37">
    <w:abstractNumId w:val="17"/>
  </w:num>
  <w:num w:numId="3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115B"/>
    <w:rsid w:val="00062545"/>
    <w:rsid w:val="0009450F"/>
    <w:rsid w:val="00095310"/>
    <w:rsid w:val="000A6336"/>
    <w:rsid w:val="000C3AC6"/>
    <w:rsid w:val="000F16BF"/>
    <w:rsid w:val="00106278"/>
    <w:rsid w:val="00154197"/>
    <w:rsid w:val="00160A26"/>
    <w:rsid w:val="00191966"/>
    <w:rsid w:val="001C201B"/>
    <w:rsid w:val="001C2B8D"/>
    <w:rsid w:val="001E0222"/>
    <w:rsid w:val="001E4390"/>
    <w:rsid w:val="001E6802"/>
    <w:rsid w:val="00201B14"/>
    <w:rsid w:val="0023233C"/>
    <w:rsid w:val="002378DA"/>
    <w:rsid w:val="00292E7C"/>
    <w:rsid w:val="00306B55"/>
    <w:rsid w:val="00307FEF"/>
    <w:rsid w:val="00354C61"/>
    <w:rsid w:val="00356CD3"/>
    <w:rsid w:val="003E1FF2"/>
    <w:rsid w:val="003F3062"/>
    <w:rsid w:val="0040152A"/>
    <w:rsid w:val="00462453"/>
    <w:rsid w:val="004A449A"/>
    <w:rsid w:val="004C5292"/>
    <w:rsid w:val="004D6DC4"/>
    <w:rsid w:val="004D7804"/>
    <w:rsid w:val="00501CA0"/>
    <w:rsid w:val="00574A76"/>
    <w:rsid w:val="005D6A05"/>
    <w:rsid w:val="00603E60"/>
    <w:rsid w:val="0061473D"/>
    <w:rsid w:val="00636B5C"/>
    <w:rsid w:val="0066644E"/>
    <w:rsid w:val="00677A69"/>
    <w:rsid w:val="006D5AF4"/>
    <w:rsid w:val="006D6314"/>
    <w:rsid w:val="00705C64"/>
    <w:rsid w:val="007104C6"/>
    <w:rsid w:val="007653D1"/>
    <w:rsid w:val="007729A1"/>
    <w:rsid w:val="007F3F28"/>
    <w:rsid w:val="00825A9F"/>
    <w:rsid w:val="008F3CF9"/>
    <w:rsid w:val="00917B9F"/>
    <w:rsid w:val="00926745"/>
    <w:rsid w:val="00977AF7"/>
    <w:rsid w:val="00992DEF"/>
    <w:rsid w:val="00996B9F"/>
    <w:rsid w:val="009B5878"/>
    <w:rsid w:val="009B5F92"/>
    <w:rsid w:val="009C289E"/>
    <w:rsid w:val="00A86886"/>
    <w:rsid w:val="00AB2D54"/>
    <w:rsid w:val="00B177FD"/>
    <w:rsid w:val="00B21758"/>
    <w:rsid w:val="00B618B7"/>
    <w:rsid w:val="00BA6F9D"/>
    <w:rsid w:val="00BD72AF"/>
    <w:rsid w:val="00BD79EB"/>
    <w:rsid w:val="00C90DC0"/>
    <w:rsid w:val="00C9417C"/>
    <w:rsid w:val="00CB1B89"/>
    <w:rsid w:val="00D20235"/>
    <w:rsid w:val="00D22799"/>
    <w:rsid w:val="00D32C4A"/>
    <w:rsid w:val="00D75026"/>
    <w:rsid w:val="00DB1E4E"/>
    <w:rsid w:val="00DD018C"/>
    <w:rsid w:val="00DD032A"/>
    <w:rsid w:val="00DD5392"/>
    <w:rsid w:val="00DD568B"/>
    <w:rsid w:val="00DF0C67"/>
    <w:rsid w:val="00E417F9"/>
    <w:rsid w:val="00E457A4"/>
    <w:rsid w:val="00E971A8"/>
    <w:rsid w:val="00EA09EA"/>
    <w:rsid w:val="00EB7369"/>
    <w:rsid w:val="00EC29AA"/>
    <w:rsid w:val="00EC4941"/>
    <w:rsid w:val="00F3115B"/>
    <w:rsid w:val="00F779A3"/>
    <w:rsid w:val="00F8037E"/>
    <w:rsid w:val="00FC1E79"/>
    <w:rsid w:val="00FC4876"/>
    <w:rsid w:val="00FF4A0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semiHidden/>
  </w:style>
  <w:style w:type="table" w:default="1" w:styleId="TableauNormal">
    <w:name w:val="Normal Table"/>
    <w:semiHidden/>
    <w:tblPr>
      <w:tblInd w:w="0" w:type="dxa"/>
      <w:tblCellMar>
        <w:top w:w="0" w:type="dxa"/>
        <w:left w:w="108" w:type="dxa"/>
        <w:bottom w:w="0" w:type="dxa"/>
        <w:right w:w="108" w:type="dxa"/>
      </w:tblCellMar>
    </w:tblPr>
  </w:style>
  <w:style w:type="numbering" w:default="1" w:styleId="Aucuneliste">
    <w:name w:val="No List"/>
    <w:semiHidden/>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D7502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8325164">
      <w:bodyDiv w:val="1"/>
      <w:marLeft w:val="0"/>
      <w:marRight w:val="0"/>
      <w:marTop w:val="0"/>
      <w:marBottom w:val="0"/>
      <w:divBdr>
        <w:top w:val="none" w:sz="0" w:space="0" w:color="auto"/>
        <w:left w:val="none" w:sz="0" w:space="0" w:color="auto"/>
        <w:bottom w:val="none" w:sz="0" w:space="0" w:color="auto"/>
        <w:right w:val="none" w:sz="0" w:space="0" w:color="auto"/>
      </w:divBdr>
    </w:div>
    <w:div w:id="15632474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Convention_SPANC.dotx</Template>
  <TotalTime>0</TotalTime>
  <Pages>1</Pages>
  <Words>1502</Words>
  <Characters>8265</Characters>
  <Application>Microsoft Office Word</Application>
  <DocSecurity>0</DocSecurity>
  <Lines>68</Lines>
  <Paragraphs>19</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9748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3</cp:revision>
  <cp:lastPrinted>2016-01-14T08:16:00Z</cp:lastPrinted>
  <dcterms:created xsi:type="dcterms:W3CDTF">2017-05-03T14:40:00Z</dcterms:created>
  <dcterms:modified xsi:type="dcterms:W3CDTF">2017-05-03T14:40:00Z</dcterms:modified>
</cp:coreProperties>
</file>