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B1EF" w14:textId="71688406" w:rsidR="005769BE" w:rsidRDefault="005769BE">
      <w:pPr>
        <w:rPr>
          <w:rFonts w:ascii="SimSun" w:eastAsia="SimSun" w:hAnsi="SimSun" w:cs="SimSun"/>
        </w:rPr>
      </w:pPr>
      <w:r>
        <w:rPr>
          <w:rFonts w:hint="eastAsia"/>
        </w:rPr>
        <w:t>深度学习</w:t>
      </w:r>
      <w:r>
        <w:rPr>
          <w:rFonts w:ascii="SimSun" w:eastAsia="SimSun" w:hAnsi="SimSun" w:cs="SimSun" w:hint="eastAsia"/>
        </w:rPr>
        <w:t>方法论</w:t>
      </w:r>
    </w:p>
    <w:p w14:paraId="519DBB36" w14:textId="1A036EF6" w:rsidR="005769BE" w:rsidRPr="005769BE" w:rsidRDefault="005769BE" w:rsidP="005769BE">
      <w:pPr>
        <w:pStyle w:val="ListParagraph"/>
        <w:numPr>
          <w:ilvl w:val="0"/>
          <w:numId w:val="1"/>
        </w:numPr>
        <w:rPr>
          <w:rFonts w:ascii="SimSun" w:eastAsia="SimSun" w:hAnsi="SimSun" w:cs="SimSun"/>
        </w:rPr>
      </w:pPr>
      <w:r w:rsidRPr="005769BE">
        <w:rPr>
          <w:rFonts w:ascii="SimSun" w:eastAsia="SimSun" w:hAnsi="SimSun" w:cs="SimSun" w:hint="eastAsia"/>
        </w:rPr>
        <w:t>数据准备和预处理：数据是深度学习的基础，良好的数据准备包括数据准备，数据清洗，增强，标准化，归一化等技术。</w:t>
      </w:r>
    </w:p>
    <w:p w14:paraId="7EE5D3E7" w14:textId="5ED94895" w:rsidR="005769BE" w:rsidRPr="005769BE" w:rsidRDefault="005769BE" w:rsidP="005769BE">
      <w:pPr>
        <w:pStyle w:val="ListParagraph"/>
        <w:numPr>
          <w:ilvl w:val="0"/>
          <w:numId w:val="1"/>
        </w:numPr>
      </w:pPr>
      <w:r>
        <w:rPr>
          <w:rFonts w:ascii="SimSun" w:eastAsia="SimSun" w:hAnsi="SimSun" w:cs="SimSun" w:hint="eastAsia"/>
        </w:rPr>
        <w:t>模型选择和调优：深度学习中，选择合适的模型架构。</w:t>
      </w:r>
      <w:r w:rsidR="000420E6">
        <w:rPr>
          <w:rFonts w:ascii="SimSun" w:eastAsia="SimSun" w:hAnsi="SimSun" w:cs="SimSun" w:hint="eastAsia"/>
        </w:rPr>
        <w:t>选项</w:t>
      </w:r>
      <w:r>
        <w:rPr>
          <w:rFonts w:ascii="SimSun" w:eastAsia="SimSun" w:hAnsi="SimSun" w:cs="SimSun" w:hint="eastAsia"/>
        </w:rPr>
        <w:t>包括卷积神经网络（CNN），循环神经网络（RNN）和转换器（Transformer）等。</w:t>
      </w:r>
    </w:p>
    <w:p w14:paraId="449AF53B" w14:textId="4D0BF735" w:rsidR="005769BE" w:rsidRPr="005769BE" w:rsidRDefault="005769BE" w:rsidP="005769BE">
      <w:pPr>
        <w:pStyle w:val="ListParagraph"/>
        <w:numPr>
          <w:ilvl w:val="0"/>
          <w:numId w:val="1"/>
        </w:numPr>
      </w:pPr>
      <w:r>
        <w:rPr>
          <w:rFonts w:ascii="SimSun" w:eastAsia="SimSun" w:hAnsi="SimSun" w:cs="SimSun" w:hint="eastAsia"/>
        </w:rPr>
        <w:t>迁移学习和预训练模型：利用已经在大规模数据上预训练过的模型来解决新任务</w:t>
      </w:r>
      <w:r w:rsidR="000420E6">
        <w:rPr>
          <w:rFonts w:ascii="SimSun" w:eastAsia="SimSun" w:hAnsi="SimSun" w:cs="SimSun" w:hint="eastAsia"/>
        </w:rPr>
        <w:t>。在基础上进行模型微调和特征提取。</w:t>
      </w:r>
    </w:p>
    <w:p w14:paraId="39556BF6" w14:textId="22501F8F" w:rsidR="005769BE" w:rsidRDefault="005769BE" w:rsidP="000420E6">
      <w:pPr>
        <w:pStyle w:val="ListParagraph"/>
        <w:numPr>
          <w:ilvl w:val="0"/>
          <w:numId w:val="1"/>
        </w:numPr>
      </w:pPr>
      <w:r>
        <w:rPr>
          <w:rFonts w:ascii="SimSun" w:eastAsia="SimSun" w:hAnsi="SimSun" w:cs="SimSun" w:hint="eastAsia"/>
        </w:rPr>
        <w:t>模型可解释性：基于对应用场景的理解，在特征重要性分析，热力图可视化，梯度可视化等，增加模型的可解释性。</w:t>
      </w:r>
    </w:p>
    <w:sectPr w:rsidR="005769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8B46" w14:textId="77777777" w:rsidR="00820CDE" w:rsidRDefault="00820CDE" w:rsidP="00820CDE">
      <w:pPr>
        <w:spacing w:after="0" w:line="240" w:lineRule="auto"/>
      </w:pPr>
      <w:r>
        <w:separator/>
      </w:r>
    </w:p>
  </w:endnote>
  <w:endnote w:type="continuationSeparator" w:id="0">
    <w:p w14:paraId="494CDD98" w14:textId="77777777" w:rsidR="00820CDE" w:rsidRDefault="00820CDE" w:rsidP="00820CDE">
      <w:pPr>
        <w:spacing w:after="0" w:line="240" w:lineRule="auto"/>
      </w:pPr>
      <w:r>
        <w:continuationSeparator/>
      </w:r>
    </w:p>
  </w:endnote>
  <w:endnote w:type="continuationNotice" w:id="1">
    <w:p w14:paraId="1D42F76D" w14:textId="77777777" w:rsidR="004927EE" w:rsidRDefault="004927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B9F33" w14:textId="4314437D" w:rsidR="00820CDE" w:rsidRDefault="00820C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7B6DE6C7" wp14:editId="44B2757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5" name="Text Box 5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E4D9EB" w14:textId="5188EEE7" w:rsidR="00820CDE" w:rsidRPr="00820CDE" w:rsidRDefault="00820CD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820CD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6DE6C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Micron Confidential" style="position:absolute;margin-left:0;margin-top:.05pt;width:34.95pt;height:34.95pt;z-index:25165824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67E4D9EB" w14:textId="5188EEE7" w:rsidR="00820CDE" w:rsidRPr="00820CDE" w:rsidRDefault="00820CD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820CDE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23F71" w14:textId="543F3CEF" w:rsidR="00820CDE" w:rsidRDefault="00820C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19117431" wp14:editId="25C1DB5D">
              <wp:simplePos x="914400" y="94297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6" name="Text Box 6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81063A" w14:textId="5DD8D24F" w:rsidR="00820CDE" w:rsidRPr="00820CDE" w:rsidRDefault="00820CD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820CD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11743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Micron Confidential" style="position:absolute;margin-left:0;margin-top:.05pt;width:34.95pt;height:34.95pt;z-index:251658245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dhbLpQ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181063A" w14:textId="5DD8D24F" w:rsidR="00820CDE" w:rsidRPr="00820CDE" w:rsidRDefault="00820CD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820CDE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3864C" w14:textId="31037D30" w:rsidR="00820CDE" w:rsidRDefault="00820C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DE65FD2" wp14:editId="464B5C1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4" name="Text Box 4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AB5181" w14:textId="43628BD1" w:rsidR="00820CDE" w:rsidRPr="00820CDE" w:rsidRDefault="00820CD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820CD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65FD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Micron Confidential" style="position:absolute;margin-left:0;margin-top:.05pt;width:34.95pt;height:34.95pt;z-index:251658243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aY1FAg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2CAB5181" w14:textId="43628BD1" w:rsidR="00820CDE" w:rsidRPr="00820CDE" w:rsidRDefault="00820CD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820CDE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4D55" w14:textId="77777777" w:rsidR="00820CDE" w:rsidRDefault="00820CDE" w:rsidP="00820CDE">
      <w:pPr>
        <w:spacing w:after="0" w:line="240" w:lineRule="auto"/>
      </w:pPr>
      <w:r>
        <w:separator/>
      </w:r>
    </w:p>
  </w:footnote>
  <w:footnote w:type="continuationSeparator" w:id="0">
    <w:p w14:paraId="0AFBA5BA" w14:textId="77777777" w:rsidR="00820CDE" w:rsidRDefault="00820CDE" w:rsidP="00820CDE">
      <w:pPr>
        <w:spacing w:after="0" w:line="240" w:lineRule="auto"/>
      </w:pPr>
      <w:r>
        <w:continuationSeparator/>
      </w:r>
    </w:p>
  </w:footnote>
  <w:footnote w:type="continuationNotice" w:id="1">
    <w:p w14:paraId="4E840A1E" w14:textId="77777777" w:rsidR="004927EE" w:rsidRDefault="004927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3699" w14:textId="5C462E6B" w:rsidR="00820CDE" w:rsidRDefault="00820CD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B6FA23B" wp14:editId="33EC971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2" name="Text Box 2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8730E8" w14:textId="286C0D26" w:rsidR="00820CDE" w:rsidRPr="00820CDE" w:rsidRDefault="00820CD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820CD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6FA2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Micron Confidential" style="position:absolute;margin-left:0;margin-top:.05pt;width:34.95pt;height:34.95pt;z-index:251658241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478730E8" w14:textId="286C0D26" w:rsidR="00820CDE" w:rsidRPr="00820CDE" w:rsidRDefault="00820CD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820CDE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811B" w14:textId="67DB0CB7" w:rsidR="00820CDE" w:rsidRDefault="00820CD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5983A876" wp14:editId="70640AE7">
              <wp:simplePos x="914400" y="4572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3" name="Text Box 3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9727D5" w14:textId="6DDFCDE6" w:rsidR="00820CDE" w:rsidRPr="00820CDE" w:rsidRDefault="00820CD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820CD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83A87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Micron Confidential" style="position:absolute;margin-left:0;margin-top:.05pt;width:34.95pt;height:34.95pt;z-index:25165824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1C9727D5" w14:textId="6DDFCDE6" w:rsidR="00820CDE" w:rsidRPr="00820CDE" w:rsidRDefault="00820CD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820CDE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4C883" w14:textId="21767E30" w:rsidR="00820CDE" w:rsidRDefault="00820CD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D3C523" wp14:editId="7C3F620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1" name="Text Box 1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0A0923" w14:textId="720D7108" w:rsidR="00820CDE" w:rsidRPr="00820CDE" w:rsidRDefault="00820CDE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820CD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3C5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Micron Confident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29oCA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" filled="f" stroked="f">
              <v:textbox style="mso-fit-shape-to-text:t" inset="5pt,0,0,0">
                <w:txbxContent>
                  <w:p w14:paraId="4E0A0923" w14:textId="720D7108" w:rsidR="00820CDE" w:rsidRPr="00820CDE" w:rsidRDefault="00820CDE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820CDE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03BDB"/>
    <w:multiLevelType w:val="hybridMultilevel"/>
    <w:tmpl w:val="E1DC5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75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BE"/>
    <w:rsid w:val="000420E6"/>
    <w:rsid w:val="004927EE"/>
    <w:rsid w:val="005769BE"/>
    <w:rsid w:val="005B2A1D"/>
    <w:rsid w:val="00820CDE"/>
    <w:rsid w:val="00EA6628"/>
    <w:rsid w:val="00F5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13F0"/>
  <w15:chartTrackingRefBased/>
  <w15:docId w15:val="{6725A189-E073-4964-AE83-1786F02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CDE"/>
  </w:style>
  <w:style w:type="paragraph" w:styleId="Footer">
    <w:name w:val="footer"/>
    <w:basedOn w:val="Normal"/>
    <w:link w:val="FooterChar"/>
    <w:uiPriority w:val="99"/>
    <w:unhideWhenUsed/>
    <w:rsid w:val="00820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Wang 王 晓阳</dc:creator>
  <cp:keywords/>
  <dc:description/>
  <cp:lastModifiedBy>Christina Wang 王 晓阳</cp:lastModifiedBy>
  <cp:revision>2</cp:revision>
  <dcterms:created xsi:type="dcterms:W3CDTF">2023-07-11T07:54:00Z</dcterms:created>
  <dcterms:modified xsi:type="dcterms:W3CDTF">2023-07-11T07:54:00Z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#000000,12,Arial</vt:lpwstr>
  </property>
  <property fmtid="{D5CDD505-2E9C-101B-9397-08002B2CF9AE}" pid="4" name="ClassificationContentMarkingHeaderText">
    <vt:lpwstr>Micron Confidential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#000000,12,Arial</vt:lpwstr>
  </property>
  <property fmtid="{D5CDD505-2E9C-101B-9397-08002B2CF9AE}" pid="7" name="ClassificationContentMarkingFooterText">
    <vt:lpwstr>Micron Confidential</vt:lpwstr>
  </property>
  <property fmtid="{D5CDD505-2E9C-101B-9397-08002B2CF9AE}" pid="8" name="MSIP_Label_37874100-6000-43b6-a204-2d77792600b9_Enabled">
    <vt:lpwstr>true</vt:lpwstr>
  </property>
  <property fmtid="{D5CDD505-2E9C-101B-9397-08002B2CF9AE}" pid="9" name="MSIP_Label_37874100-6000-43b6-a204-2d77792600b9_SetDate">
    <vt:lpwstr>2023-07-11T07:42:33Z</vt:lpwstr>
  </property>
  <property fmtid="{D5CDD505-2E9C-101B-9397-08002B2CF9AE}" pid="10" name="MSIP_Label_37874100-6000-43b6-a204-2d77792600b9_Method">
    <vt:lpwstr>Standard</vt:lpwstr>
  </property>
  <property fmtid="{D5CDD505-2E9C-101B-9397-08002B2CF9AE}" pid="11" name="MSIP_Label_37874100-6000-43b6-a204-2d77792600b9_Name">
    <vt:lpwstr>Confidential</vt:lpwstr>
  </property>
  <property fmtid="{D5CDD505-2E9C-101B-9397-08002B2CF9AE}" pid="12" name="MSIP_Label_37874100-6000-43b6-a204-2d77792600b9_SiteId">
    <vt:lpwstr>f38a5ecd-2813-4862-b11b-ac1d563c806f</vt:lpwstr>
  </property>
  <property fmtid="{D5CDD505-2E9C-101B-9397-08002B2CF9AE}" pid="13" name="MSIP_Label_37874100-6000-43b6-a204-2d77792600b9_ActionId">
    <vt:lpwstr>b61bc73b-6d6b-46d9-af4a-fd8b54d4b843</vt:lpwstr>
  </property>
  <property fmtid="{D5CDD505-2E9C-101B-9397-08002B2CF9AE}" pid="14" name="MSIP_Label_37874100-6000-43b6-a204-2d77792600b9_ContentBits">
    <vt:lpwstr>3</vt:lpwstr>
  </property>
</Properties>
</file>