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2F" w:rsidRPr="0010262F" w:rsidRDefault="0010262F" w:rsidP="0010262F">
      <w:pPr>
        <w:rPr>
          <w:rStyle w:val="L-Textberschrift"/>
        </w:rPr>
      </w:pPr>
      <w:r w:rsidRPr="0010262F">
        <w:rPr>
          <w:rStyle w:val="L-Textberschrift"/>
        </w:rPr>
        <w:t>Ein merkwürdiges Orakel</w:t>
      </w:r>
    </w:p>
    <w:p w:rsidR="0010262F" w:rsidRDefault="0010262F" w:rsidP="0010262F"/>
    <w:p w:rsidR="0010262F" w:rsidRDefault="0010262F" w:rsidP="0010262F">
      <w:r>
        <w:t xml:space="preserve">Nach dem Tod des Romulus regierten sechs weitere Könige in der Stadt Rom. Der letzte König, </w:t>
      </w:r>
      <w:proofErr w:type="spellStart"/>
      <w:r>
        <w:t>Tarquinius</w:t>
      </w:r>
      <w:proofErr w:type="spellEnd"/>
      <w:r>
        <w:t xml:space="preserve"> </w:t>
      </w:r>
      <w:proofErr w:type="spellStart"/>
      <w:r>
        <w:t>Superbus</w:t>
      </w:r>
      <w:proofErr w:type="spellEnd"/>
      <w:r>
        <w:t xml:space="preserve">, wurde von seinem Neffen, L. </w:t>
      </w:r>
      <w:proofErr w:type="spellStart"/>
      <w:r>
        <w:t>Iunius</w:t>
      </w:r>
      <w:proofErr w:type="spellEnd"/>
      <w:r>
        <w:t xml:space="preserve"> Brutus, gestürzt. Brutus konnte sich dabei auf einen Orakelspruch aus Delphi stützen, den er geschickt interpretierte.</w:t>
      </w:r>
    </w:p>
    <w:p w:rsidR="0010262F" w:rsidRDefault="0010262F" w:rsidP="0010262F"/>
    <w:p w:rsidR="0010262F" w:rsidRPr="0010262F" w:rsidRDefault="0010262F" w:rsidP="0010262F">
      <w:pPr>
        <w:pStyle w:val="Lesestck"/>
      </w:pPr>
      <w:proofErr w:type="spellStart"/>
      <w:r w:rsidRPr="0010262F">
        <w:t>Tarquinius</w:t>
      </w:r>
      <w:proofErr w:type="spellEnd"/>
      <w:r w:rsidRPr="0010262F">
        <w:t xml:space="preserve"> </w:t>
      </w:r>
      <w:proofErr w:type="spellStart"/>
      <w:r w:rsidRPr="0010262F">
        <w:t>Superbus</w:t>
      </w:r>
      <w:proofErr w:type="spellEnd"/>
      <w:r w:rsidRPr="0010262F">
        <w:t xml:space="preserve">, </w:t>
      </w:r>
      <w:proofErr w:type="spellStart"/>
      <w:r w:rsidRPr="0010262F">
        <w:t>ultimus</w:t>
      </w:r>
      <w:proofErr w:type="spellEnd"/>
      <w:r w:rsidRPr="0010262F">
        <w:t xml:space="preserve"> </w:t>
      </w:r>
      <w:proofErr w:type="spellStart"/>
      <w:r w:rsidRPr="0010262F">
        <w:t>rēx</w:t>
      </w:r>
      <w:proofErr w:type="spellEnd"/>
      <w:r w:rsidRPr="0010262F">
        <w:t xml:space="preserve"> </w:t>
      </w:r>
      <w:proofErr w:type="spellStart"/>
      <w:r w:rsidRPr="0010262F">
        <w:t>Rōmānōrum</w:t>
      </w:r>
      <w:proofErr w:type="spellEnd"/>
      <w:r w:rsidRPr="0010262F">
        <w:t xml:space="preserve">, </w:t>
      </w:r>
      <w:proofErr w:type="spellStart"/>
      <w:r w:rsidRPr="0010262F">
        <w:t>diū</w:t>
      </w:r>
      <w:proofErr w:type="spellEnd"/>
      <w:r w:rsidRPr="0010262F">
        <w:t xml:space="preserve"> </w:t>
      </w:r>
      <w:proofErr w:type="spellStart"/>
      <w:r w:rsidRPr="0010262F">
        <w:t>summā</w:t>
      </w:r>
      <w:proofErr w:type="spellEnd"/>
      <w:r w:rsidRPr="0010262F">
        <w:t xml:space="preserve"> </w:t>
      </w:r>
      <w:proofErr w:type="spellStart"/>
      <w:r w:rsidRPr="0010262F">
        <w:t>superbiā</w:t>
      </w:r>
      <w:proofErr w:type="spellEnd"/>
      <w:r w:rsidRPr="0010262F">
        <w:t xml:space="preserve"> </w:t>
      </w:r>
      <w:proofErr w:type="spellStart"/>
      <w:r w:rsidRPr="00D361E7">
        <w:rPr>
          <w:color w:val="92D050"/>
        </w:rPr>
        <w:t>regēbat</w:t>
      </w:r>
      <w:proofErr w:type="spellEnd"/>
      <w:r w:rsidRPr="0010262F">
        <w:t xml:space="preserve"> et </w:t>
      </w:r>
      <w:proofErr w:type="spellStart"/>
      <w:r w:rsidRPr="0010262F">
        <w:t>cīvitātem</w:t>
      </w:r>
      <w:proofErr w:type="spellEnd"/>
      <w:r w:rsidRPr="0010262F">
        <w:t xml:space="preserve"> </w:t>
      </w:r>
      <w:proofErr w:type="spellStart"/>
      <w:r w:rsidRPr="00D361E7">
        <w:rPr>
          <w:color w:val="92D050"/>
        </w:rPr>
        <w:t>vexābat</w:t>
      </w:r>
      <w:proofErr w:type="spellEnd"/>
      <w:r w:rsidRPr="0010262F">
        <w:t xml:space="preserve">. </w:t>
      </w:r>
      <w:proofErr w:type="spellStart"/>
      <w:r w:rsidRPr="0010262F">
        <w:t>Aliquandō</w:t>
      </w:r>
      <w:proofErr w:type="spellEnd"/>
      <w:r w:rsidRPr="0010262F">
        <w:t xml:space="preserve"> </w:t>
      </w:r>
      <w:proofErr w:type="spellStart"/>
      <w:r w:rsidRPr="0010262F">
        <w:t>autem</w:t>
      </w:r>
      <w:proofErr w:type="spellEnd"/>
      <w:r w:rsidRPr="0010262F">
        <w:t xml:space="preserve"> </w:t>
      </w:r>
      <w:proofErr w:type="spellStart"/>
      <w:r w:rsidRPr="0010262F">
        <w:t>nūntius</w:t>
      </w:r>
      <w:proofErr w:type="spellEnd"/>
      <w:r w:rsidRPr="0010262F">
        <w:t xml:space="preserve"> </w:t>
      </w:r>
      <w:proofErr w:type="spellStart"/>
      <w:r w:rsidRPr="0010262F">
        <w:t>rēgī</w:t>
      </w:r>
      <w:proofErr w:type="spellEnd"/>
      <w:r w:rsidRPr="0010262F">
        <w:t xml:space="preserve"> </w:t>
      </w:r>
      <w:proofErr w:type="spellStart"/>
      <w:r w:rsidRPr="00D361E7">
        <w:rPr>
          <w:color w:val="92D050"/>
        </w:rPr>
        <w:t>appropinquāvit</w:t>
      </w:r>
      <w:proofErr w:type="spellEnd"/>
      <w:r w:rsidRPr="0010262F">
        <w:t xml:space="preserve"> et </w:t>
      </w:r>
      <w:proofErr w:type="spellStart"/>
      <w:r w:rsidRPr="00D361E7">
        <w:rPr>
          <w:color w:val="92D050"/>
        </w:rPr>
        <w:t>nūntiāvit</w:t>
      </w:r>
      <w:proofErr w:type="spellEnd"/>
      <w:r w:rsidRPr="0010262F">
        <w:t>: „</w:t>
      </w:r>
      <w:proofErr w:type="spellStart"/>
      <w:r w:rsidRPr="007A63D9">
        <w:rPr>
          <w:color w:val="92D050"/>
        </w:rPr>
        <w:t>Audī</w:t>
      </w:r>
      <w:proofErr w:type="spellEnd"/>
      <w:r w:rsidRPr="0010262F">
        <w:t xml:space="preserve">, </w:t>
      </w:r>
      <w:proofErr w:type="spellStart"/>
      <w:r w:rsidRPr="0010262F">
        <w:t>rēx</w:t>
      </w:r>
      <w:proofErr w:type="spellEnd"/>
      <w:r w:rsidRPr="0010262F">
        <w:t xml:space="preserve">! </w:t>
      </w:r>
      <w:proofErr w:type="spellStart"/>
      <w:r w:rsidRPr="0010262F">
        <w:t>Māgnus</w:t>
      </w:r>
      <w:proofErr w:type="spellEnd"/>
      <w:r w:rsidRPr="0010262F">
        <w:t xml:space="preserve"> anguis</w:t>
      </w:r>
      <w:r w:rsidRPr="0010262F">
        <w:rPr>
          <w:vertAlign w:val="superscript"/>
        </w:rPr>
        <w:t>1</w:t>
      </w:r>
      <w:r w:rsidRPr="0010262F">
        <w:t xml:space="preserve"> in </w:t>
      </w:r>
      <w:proofErr w:type="spellStart"/>
      <w:r w:rsidRPr="0010262F">
        <w:t>templō</w:t>
      </w:r>
      <w:proofErr w:type="spellEnd"/>
      <w:r w:rsidRPr="0010262F">
        <w:t xml:space="preserve"> </w:t>
      </w:r>
      <w:proofErr w:type="spellStart"/>
      <w:r w:rsidRPr="002F602A">
        <w:rPr>
          <w:color w:val="92D050"/>
        </w:rPr>
        <w:t>appāruit</w:t>
      </w:r>
      <w:proofErr w:type="spellEnd"/>
      <w:r w:rsidRPr="0010262F">
        <w:t xml:space="preserve"> et </w:t>
      </w:r>
      <w:proofErr w:type="spellStart"/>
      <w:r w:rsidRPr="0010262F">
        <w:t>sacerdōtēs</w:t>
      </w:r>
      <w:proofErr w:type="spellEnd"/>
      <w:r w:rsidRPr="0010262F">
        <w:t xml:space="preserve"> </w:t>
      </w:r>
      <w:proofErr w:type="spellStart"/>
      <w:r w:rsidRPr="002F602A">
        <w:rPr>
          <w:color w:val="92D050"/>
        </w:rPr>
        <w:t>fugāvit</w:t>
      </w:r>
      <w:proofErr w:type="spellEnd"/>
      <w:r w:rsidRPr="0010262F">
        <w:t xml:space="preserve">! </w:t>
      </w:r>
      <w:proofErr w:type="spellStart"/>
      <w:r w:rsidRPr="0010262F">
        <w:t>Calamitās</w:t>
      </w:r>
      <w:proofErr w:type="spellEnd"/>
      <w:r w:rsidRPr="0010262F">
        <w:t xml:space="preserve"> </w:t>
      </w:r>
      <w:proofErr w:type="spellStart"/>
      <w:r w:rsidRPr="0010262F">
        <w:t>mala</w:t>
      </w:r>
      <w:proofErr w:type="spellEnd"/>
      <w:r w:rsidRPr="0010262F">
        <w:t xml:space="preserve"> </w:t>
      </w:r>
      <w:proofErr w:type="spellStart"/>
      <w:r w:rsidRPr="0010262F">
        <w:t>cīvitātī</w:t>
      </w:r>
      <w:proofErr w:type="spellEnd"/>
      <w:r w:rsidRPr="0010262F">
        <w:t xml:space="preserve"> </w:t>
      </w:r>
      <w:proofErr w:type="spellStart"/>
      <w:r w:rsidRPr="0010262F">
        <w:t>nostrae</w:t>
      </w:r>
      <w:proofErr w:type="spellEnd"/>
      <w:r w:rsidRPr="0010262F">
        <w:t xml:space="preserve"> </w:t>
      </w:r>
      <w:proofErr w:type="spellStart"/>
      <w:r w:rsidRPr="002F602A">
        <w:rPr>
          <w:color w:val="92D050"/>
        </w:rPr>
        <w:t>īnstat</w:t>
      </w:r>
      <w:proofErr w:type="spellEnd"/>
      <w:r w:rsidRPr="0010262F">
        <w:t>.“</w:t>
      </w:r>
    </w:p>
    <w:p w:rsidR="0010262F" w:rsidRPr="0010262F" w:rsidRDefault="0010262F" w:rsidP="0010262F">
      <w:pPr>
        <w:pStyle w:val="Lesestck"/>
      </w:pPr>
      <w:proofErr w:type="spellStart"/>
      <w:r w:rsidRPr="0010262F">
        <w:t>Tarquinius</w:t>
      </w:r>
      <w:proofErr w:type="spellEnd"/>
      <w:r w:rsidRPr="0010262F">
        <w:t xml:space="preserve">, </w:t>
      </w:r>
      <w:proofErr w:type="spellStart"/>
      <w:r w:rsidRPr="0010262F">
        <w:t>postquam</w:t>
      </w:r>
      <w:proofErr w:type="spellEnd"/>
      <w:r w:rsidRPr="0010262F">
        <w:t xml:space="preserve"> </w:t>
      </w:r>
      <w:proofErr w:type="spellStart"/>
      <w:r w:rsidRPr="0010262F">
        <w:t>verba</w:t>
      </w:r>
      <w:proofErr w:type="spellEnd"/>
      <w:r w:rsidRPr="0010262F">
        <w:t xml:space="preserve"> </w:t>
      </w:r>
      <w:proofErr w:type="spellStart"/>
      <w:r w:rsidRPr="0010262F">
        <w:t>nūntiī</w:t>
      </w:r>
      <w:proofErr w:type="spellEnd"/>
      <w:r w:rsidRPr="0010262F">
        <w:t xml:space="preserve"> </w:t>
      </w:r>
      <w:proofErr w:type="spellStart"/>
      <w:r w:rsidRPr="002F602A">
        <w:rPr>
          <w:color w:val="92D050"/>
        </w:rPr>
        <w:t>audīvit</w:t>
      </w:r>
      <w:proofErr w:type="spellEnd"/>
      <w:r w:rsidRPr="0010262F">
        <w:t xml:space="preserve">, in </w:t>
      </w:r>
      <w:proofErr w:type="spellStart"/>
      <w:r w:rsidRPr="0010262F">
        <w:t>summō</w:t>
      </w:r>
      <w:proofErr w:type="spellEnd"/>
      <w:r w:rsidRPr="0010262F">
        <w:t xml:space="preserve"> </w:t>
      </w:r>
      <w:proofErr w:type="spellStart"/>
      <w:r w:rsidRPr="0010262F">
        <w:t>timōre</w:t>
      </w:r>
      <w:proofErr w:type="spellEnd"/>
      <w:r w:rsidRPr="0010262F">
        <w:t xml:space="preserve"> </w:t>
      </w:r>
      <w:proofErr w:type="spellStart"/>
      <w:r w:rsidRPr="002F602A">
        <w:rPr>
          <w:color w:val="92D050"/>
        </w:rPr>
        <w:t>erat</w:t>
      </w:r>
      <w:proofErr w:type="spellEnd"/>
      <w:r w:rsidRPr="0010262F">
        <w:t xml:space="preserve">. </w:t>
      </w:r>
      <w:proofErr w:type="spellStart"/>
      <w:r w:rsidRPr="0010262F">
        <w:t>Statim</w:t>
      </w:r>
      <w:proofErr w:type="spellEnd"/>
      <w:r w:rsidRPr="0010262F">
        <w:t xml:space="preserve"> </w:t>
      </w:r>
      <w:proofErr w:type="spellStart"/>
      <w:r w:rsidRPr="0010262F">
        <w:t>fīliōs</w:t>
      </w:r>
      <w:proofErr w:type="spellEnd"/>
      <w:r w:rsidRPr="0010262F">
        <w:t xml:space="preserve"> </w:t>
      </w:r>
      <w:proofErr w:type="spellStart"/>
      <w:r w:rsidRPr="007A63D9">
        <w:rPr>
          <w:color w:val="92D050"/>
        </w:rPr>
        <w:t>vocāvit</w:t>
      </w:r>
      <w:proofErr w:type="spellEnd"/>
      <w:r w:rsidRPr="0010262F">
        <w:t xml:space="preserve"> et </w:t>
      </w:r>
      <w:proofErr w:type="spellStart"/>
      <w:r w:rsidRPr="007A63D9">
        <w:rPr>
          <w:color w:val="92D050"/>
        </w:rPr>
        <w:t>imperāvit</w:t>
      </w:r>
      <w:proofErr w:type="spellEnd"/>
      <w:r w:rsidRPr="0010262F">
        <w:t>: „</w:t>
      </w:r>
      <w:proofErr w:type="spellStart"/>
      <w:r w:rsidRPr="007A63D9">
        <w:rPr>
          <w:color w:val="92D050"/>
        </w:rPr>
        <w:t>Properāte</w:t>
      </w:r>
      <w:proofErr w:type="spellEnd"/>
      <w:r w:rsidRPr="0010262F">
        <w:t xml:space="preserve"> in </w:t>
      </w:r>
      <w:proofErr w:type="spellStart"/>
      <w:r w:rsidRPr="0010262F">
        <w:t>Graeciam</w:t>
      </w:r>
      <w:proofErr w:type="spellEnd"/>
      <w:r w:rsidRPr="0010262F">
        <w:t xml:space="preserve"> ad </w:t>
      </w:r>
      <w:proofErr w:type="spellStart"/>
      <w:r w:rsidRPr="0010262F">
        <w:t>ōrāculum</w:t>
      </w:r>
      <w:proofErr w:type="spellEnd"/>
      <w:r w:rsidRPr="0010262F">
        <w:t xml:space="preserve"> Delphicum</w:t>
      </w:r>
      <w:r w:rsidRPr="0010262F">
        <w:rPr>
          <w:vertAlign w:val="superscript"/>
        </w:rPr>
        <w:t>2</w:t>
      </w:r>
      <w:r w:rsidRPr="0010262F">
        <w:t xml:space="preserve">! </w:t>
      </w:r>
      <w:proofErr w:type="spellStart"/>
      <w:r w:rsidRPr="008F54BA">
        <w:rPr>
          <w:color w:val="92D050"/>
        </w:rPr>
        <w:t>Cōnsulite</w:t>
      </w:r>
      <w:proofErr w:type="spellEnd"/>
      <w:r>
        <w:t xml:space="preserve"> </w:t>
      </w:r>
      <w:proofErr w:type="spellStart"/>
      <w:r>
        <w:t>P</w:t>
      </w:r>
      <w:r w:rsidRPr="0010262F">
        <w:t>thiam</w:t>
      </w:r>
      <w:proofErr w:type="spellEnd"/>
      <w:r w:rsidRPr="0010262F">
        <w:t xml:space="preserve">, </w:t>
      </w:r>
      <w:proofErr w:type="spellStart"/>
      <w:r w:rsidRPr="0010262F">
        <w:t>sacerdōtem</w:t>
      </w:r>
      <w:proofErr w:type="spellEnd"/>
      <w:r w:rsidRPr="0010262F">
        <w:t xml:space="preserve"> Apollinis</w:t>
      </w:r>
      <w:r w:rsidRPr="0010262F">
        <w:rPr>
          <w:vertAlign w:val="superscript"/>
        </w:rPr>
        <w:t>3</w:t>
      </w:r>
      <w:r w:rsidRPr="0010262F">
        <w:t xml:space="preserve">! Nam </w:t>
      </w:r>
      <w:proofErr w:type="spellStart"/>
      <w:r w:rsidRPr="0010262F">
        <w:t>Apollō</w:t>
      </w:r>
      <w:proofErr w:type="spellEnd"/>
      <w:r w:rsidRPr="0010262F">
        <w:t xml:space="preserve"> </w:t>
      </w:r>
      <w:proofErr w:type="spellStart"/>
      <w:r w:rsidRPr="0010262F">
        <w:t>mē</w:t>
      </w:r>
      <w:proofErr w:type="spellEnd"/>
      <w:r w:rsidRPr="0010262F">
        <w:t xml:space="preserve"> </w:t>
      </w:r>
      <w:proofErr w:type="spellStart"/>
      <w:r w:rsidRPr="0010262F">
        <w:t>iam</w:t>
      </w:r>
      <w:proofErr w:type="spellEnd"/>
      <w:r w:rsidRPr="0010262F">
        <w:t xml:space="preserve"> </w:t>
      </w:r>
      <w:proofErr w:type="spellStart"/>
      <w:r w:rsidRPr="0010262F">
        <w:t>anteā</w:t>
      </w:r>
      <w:proofErr w:type="spellEnd"/>
      <w:r w:rsidRPr="0010262F">
        <w:t xml:space="preserve"> </w:t>
      </w:r>
      <w:proofErr w:type="spellStart"/>
      <w:r w:rsidRPr="0010262F">
        <w:t>semper</w:t>
      </w:r>
      <w:proofErr w:type="spellEnd"/>
      <w:r w:rsidRPr="0010262F">
        <w:t xml:space="preserve"> </w:t>
      </w:r>
      <w:proofErr w:type="spellStart"/>
      <w:r w:rsidRPr="0010262F">
        <w:t>cōnsiliīs</w:t>
      </w:r>
      <w:proofErr w:type="spellEnd"/>
      <w:r w:rsidRPr="0010262F">
        <w:t xml:space="preserve"> </w:t>
      </w:r>
      <w:proofErr w:type="spellStart"/>
      <w:r w:rsidRPr="008F54BA">
        <w:rPr>
          <w:color w:val="92D050"/>
        </w:rPr>
        <w:t>adiuvābat</w:t>
      </w:r>
      <w:proofErr w:type="spellEnd"/>
      <w:r w:rsidRPr="008F54BA">
        <w:rPr>
          <w:color w:val="92D050"/>
        </w:rPr>
        <w:t>.</w:t>
      </w:r>
      <w:r w:rsidRPr="0010262F">
        <w:t xml:space="preserve">“ </w:t>
      </w:r>
      <w:proofErr w:type="spellStart"/>
      <w:r w:rsidRPr="0010262F">
        <w:t>Fīliī</w:t>
      </w:r>
      <w:proofErr w:type="spellEnd"/>
      <w:r w:rsidRPr="0010262F">
        <w:t xml:space="preserve"> </w:t>
      </w:r>
      <w:proofErr w:type="spellStart"/>
      <w:r w:rsidRPr="0010262F">
        <w:t>patrī</w:t>
      </w:r>
      <w:proofErr w:type="spellEnd"/>
      <w:r w:rsidRPr="0010262F">
        <w:t xml:space="preserve"> </w:t>
      </w:r>
      <w:proofErr w:type="spellStart"/>
      <w:r w:rsidRPr="008F54BA">
        <w:rPr>
          <w:color w:val="92D050"/>
        </w:rPr>
        <w:t>pāruērunt</w:t>
      </w:r>
      <w:proofErr w:type="spellEnd"/>
      <w:r w:rsidRPr="0010262F">
        <w:t xml:space="preserve"> et cum L. </w:t>
      </w:r>
      <w:proofErr w:type="spellStart"/>
      <w:r w:rsidRPr="0010262F">
        <w:t>Iūniō</w:t>
      </w:r>
      <w:proofErr w:type="spellEnd"/>
      <w:r w:rsidRPr="0010262F">
        <w:t xml:space="preserve"> </w:t>
      </w:r>
      <w:proofErr w:type="spellStart"/>
      <w:r w:rsidRPr="0010262F">
        <w:t>Brūtō</w:t>
      </w:r>
      <w:proofErr w:type="spellEnd"/>
      <w:r w:rsidRPr="0010262F">
        <w:t xml:space="preserve"> ad </w:t>
      </w:r>
      <w:proofErr w:type="spellStart"/>
      <w:r w:rsidRPr="0010262F">
        <w:t>ōrāculum</w:t>
      </w:r>
      <w:proofErr w:type="spellEnd"/>
      <w:r w:rsidRPr="0010262F">
        <w:t xml:space="preserve"> </w:t>
      </w:r>
      <w:proofErr w:type="spellStart"/>
      <w:r w:rsidRPr="008F54BA">
        <w:rPr>
          <w:color w:val="92D050"/>
        </w:rPr>
        <w:t>properāvērunt</w:t>
      </w:r>
      <w:proofErr w:type="spellEnd"/>
      <w:r w:rsidRPr="0010262F">
        <w:t xml:space="preserve">. </w:t>
      </w:r>
      <w:proofErr w:type="spellStart"/>
      <w:r w:rsidRPr="0010262F">
        <w:t>Postquam</w:t>
      </w:r>
      <w:proofErr w:type="spellEnd"/>
      <w:r w:rsidRPr="0010262F">
        <w:t xml:space="preserve"> </w:t>
      </w:r>
      <w:proofErr w:type="spellStart"/>
      <w:r w:rsidRPr="0010262F">
        <w:t>templum</w:t>
      </w:r>
      <w:proofErr w:type="spellEnd"/>
      <w:r w:rsidRPr="0010262F">
        <w:t xml:space="preserve"> </w:t>
      </w:r>
      <w:proofErr w:type="spellStart"/>
      <w:r w:rsidRPr="0010262F">
        <w:t>Apollinis</w:t>
      </w:r>
      <w:proofErr w:type="spellEnd"/>
      <w:r w:rsidRPr="0010262F">
        <w:t xml:space="preserve"> </w:t>
      </w:r>
      <w:proofErr w:type="spellStart"/>
      <w:r w:rsidRPr="00FD3442">
        <w:rPr>
          <w:color w:val="92D050"/>
        </w:rPr>
        <w:t>intrāvērunt</w:t>
      </w:r>
      <w:proofErr w:type="spellEnd"/>
      <w:r w:rsidRPr="0010262F">
        <w:t xml:space="preserve">, </w:t>
      </w:r>
      <w:proofErr w:type="spellStart"/>
      <w:r w:rsidRPr="0010262F">
        <w:t>sacerdōs</w:t>
      </w:r>
      <w:proofErr w:type="spellEnd"/>
      <w:r w:rsidRPr="0010262F">
        <w:t xml:space="preserve"> </w:t>
      </w:r>
      <w:proofErr w:type="spellStart"/>
      <w:r w:rsidRPr="00FD3442">
        <w:rPr>
          <w:color w:val="92D050"/>
        </w:rPr>
        <w:t>clāmāvit</w:t>
      </w:r>
      <w:proofErr w:type="spellEnd"/>
      <w:r w:rsidRPr="0010262F">
        <w:t xml:space="preserve">: „Imperium </w:t>
      </w:r>
      <w:proofErr w:type="spellStart"/>
      <w:r w:rsidRPr="0010262F">
        <w:t>summum</w:t>
      </w:r>
      <w:proofErr w:type="spellEnd"/>
      <w:r w:rsidRPr="0010262F">
        <w:t xml:space="preserve"> </w:t>
      </w:r>
      <w:proofErr w:type="spellStart"/>
      <w:r w:rsidRPr="0010262F">
        <w:t>Rōmae</w:t>
      </w:r>
      <w:proofErr w:type="spellEnd"/>
      <w:r w:rsidRPr="0010262F">
        <w:t xml:space="preserve"> </w:t>
      </w:r>
      <w:proofErr w:type="spellStart"/>
      <w:r w:rsidRPr="00FD3442">
        <w:rPr>
          <w:color w:val="92D050"/>
        </w:rPr>
        <w:t>habēbit</w:t>
      </w:r>
      <w:proofErr w:type="spellEnd"/>
      <w:r w:rsidRPr="0010262F">
        <w:t xml:space="preserve">, </w:t>
      </w:r>
      <w:proofErr w:type="spellStart"/>
      <w:r w:rsidRPr="0010262F">
        <w:t>quī</w:t>
      </w:r>
      <w:proofErr w:type="spellEnd"/>
      <w:r w:rsidRPr="0010262F">
        <w:t xml:space="preserve"> </w:t>
      </w:r>
      <w:proofErr w:type="spellStart"/>
      <w:r w:rsidRPr="0010262F">
        <w:t>vestrum</w:t>
      </w:r>
      <w:proofErr w:type="spellEnd"/>
      <w:r w:rsidRPr="0010262F">
        <w:t xml:space="preserve"> </w:t>
      </w:r>
      <w:proofErr w:type="spellStart"/>
      <w:r w:rsidRPr="0010262F">
        <w:t>prīmus</w:t>
      </w:r>
      <w:proofErr w:type="spellEnd"/>
      <w:r w:rsidRPr="0010262F">
        <w:t xml:space="preserve"> </w:t>
      </w:r>
      <w:proofErr w:type="spellStart"/>
      <w:r w:rsidRPr="0010262F">
        <w:t>mātrī</w:t>
      </w:r>
      <w:proofErr w:type="spellEnd"/>
      <w:r w:rsidRPr="0010262F">
        <w:t xml:space="preserve"> </w:t>
      </w:r>
      <w:proofErr w:type="spellStart"/>
      <w:r w:rsidRPr="0010262F">
        <w:t>ōsculum</w:t>
      </w:r>
      <w:proofErr w:type="spellEnd"/>
      <w:r w:rsidRPr="0010262F">
        <w:t xml:space="preserve"> </w:t>
      </w:r>
      <w:r w:rsidRPr="00FD3442">
        <w:rPr>
          <w:color w:val="92D050"/>
        </w:rPr>
        <w:t>dederit</w:t>
      </w:r>
      <w:r w:rsidRPr="0010262F">
        <w:t>.“</w:t>
      </w:r>
      <w:r w:rsidRPr="0010262F">
        <w:rPr>
          <w:vertAlign w:val="superscript"/>
        </w:rPr>
        <w:t>4</w:t>
      </w:r>
    </w:p>
    <w:p w:rsidR="0010262F" w:rsidRPr="0010262F" w:rsidRDefault="0010262F" w:rsidP="0010262F">
      <w:pPr>
        <w:pStyle w:val="Lesestck"/>
      </w:pPr>
      <w:proofErr w:type="spellStart"/>
      <w:r w:rsidRPr="0010262F">
        <w:t>Fīliī</w:t>
      </w:r>
      <w:proofErr w:type="spellEnd"/>
      <w:r w:rsidRPr="0010262F">
        <w:t xml:space="preserve"> </w:t>
      </w:r>
      <w:proofErr w:type="spellStart"/>
      <w:r w:rsidRPr="0010262F">
        <w:t>Tarquiniī</w:t>
      </w:r>
      <w:proofErr w:type="spellEnd"/>
      <w:r w:rsidRPr="0010262F">
        <w:t xml:space="preserve"> </w:t>
      </w:r>
      <w:proofErr w:type="spellStart"/>
      <w:r w:rsidRPr="0010262F">
        <w:t>rēgis</w:t>
      </w:r>
      <w:proofErr w:type="spellEnd"/>
      <w:r w:rsidRPr="0010262F">
        <w:t xml:space="preserve">, </w:t>
      </w:r>
      <w:proofErr w:type="spellStart"/>
      <w:r w:rsidRPr="0010262F">
        <w:t>postquam</w:t>
      </w:r>
      <w:proofErr w:type="spellEnd"/>
      <w:r w:rsidRPr="0010262F">
        <w:t xml:space="preserve"> </w:t>
      </w:r>
      <w:proofErr w:type="spellStart"/>
      <w:r w:rsidRPr="0010262F">
        <w:t>verba</w:t>
      </w:r>
      <w:proofErr w:type="spellEnd"/>
      <w:r w:rsidRPr="0010262F">
        <w:t xml:space="preserve"> </w:t>
      </w:r>
      <w:proofErr w:type="spellStart"/>
      <w:r w:rsidRPr="0010262F">
        <w:t>mīra</w:t>
      </w:r>
      <w:proofErr w:type="spellEnd"/>
      <w:r w:rsidRPr="0010262F">
        <w:t xml:space="preserve"> </w:t>
      </w:r>
      <w:proofErr w:type="spellStart"/>
      <w:r w:rsidRPr="0010262F">
        <w:t>sacerdōtis</w:t>
      </w:r>
      <w:proofErr w:type="spellEnd"/>
      <w:r w:rsidRPr="0010262F">
        <w:t xml:space="preserve"> </w:t>
      </w:r>
      <w:proofErr w:type="spellStart"/>
      <w:r w:rsidRPr="001C6A2E">
        <w:rPr>
          <w:color w:val="92D050"/>
        </w:rPr>
        <w:t>audīvērunt</w:t>
      </w:r>
      <w:proofErr w:type="spellEnd"/>
      <w:r w:rsidRPr="0010262F">
        <w:t xml:space="preserve">, </w:t>
      </w:r>
      <w:proofErr w:type="spellStart"/>
      <w:r w:rsidRPr="001C6A2E">
        <w:rPr>
          <w:color w:val="92D050"/>
        </w:rPr>
        <w:t>stupuērunt</w:t>
      </w:r>
      <w:proofErr w:type="spellEnd"/>
      <w:r w:rsidRPr="0010262F">
        <w:t>: „</w:t>
      </w:r>
      <w:proofErr w:type="spellStart"/>
      <w:r w:rsidRPr="0010262F">
        <w:t>Cūr</w:t>
      </w:r>
      <w:proofErr w:type="spellEnd"/>
      <w:r w:rsidRPr="0010262F">
        <w:t xml:space="preserve"> </w:t>
      </w:r>
      <w:proofErr w:type="spellStart"/>
      <w:r w:rsidRPr="0010262F">
        <w:t>deus</w:t>
      </w:r>
      <w:proofErr w:type="spellEnd"/>
      <w:r w:rsidRPr="0010262F">
        <w:t xml:space="preserve"> </w:t>
      </w:r>
      <w:proofErr w:type="spellStart"/>
      <w:r w:rsidRPr="000E6030">
        <w:rPr>
          <w:color w:val="92D050"/>
        </w:rPr>
        <w:t>imperat</w:t>
      </w:r>
      <w:proofErr w:type="spellEnd"/>
      <w:r w:rsidRPr="0010262F">
        <w:t xml:space="preserve"> </w:t>
      </w:r>
      <w:proofErr w:type="spellStart"/>
      <w:r w:rsidRPr="0010262F">
        <w:t>mātrī</w:t>
      </w:r>
      <w:proofErr w:type="spellEnd"/>
      <w:r w:rsidRPr="0010262F">
        <w:t xml:space="preserve"> </w:t>
      </w:r>
      <w:proofErr w:type="spellStart"/>
      <w:r w:rsidRPr="0010262F">
        <w:t>ōsculum</w:t>
      </w:r>
      <w:proofErr w:type="spellEnd"/>
      <w:r w:rsidRPr="0010262F">
        <w:t xml:space="preserve"> dare</w:t>
      </w:r>
      <w:r w:rsidRPr="0010262F">
        <w:rPr>
          <w:vertAlign w:val="superscript"/>
        </w:rPr>
        <w:t>5</w:t>
      </w:r>
      <w:r w:rsidRPr="0010262F">
        <w:t>?</w:t>
      </w:r>
      <w:r w:rsidR="00D93A02">
        <w:t>“</w:t>
      </w:r>
      <w:r w:rsidRPr="0010262F">
        <w:t xml:space="preserve"> L. </w:t>
      </w:r>
      <w:proofErr w:type="spellStart"/>
      <w:r w:rsidRPr="0010262F">
        <w:t>Iūnius</w:t>
      </w:r>
      <w:proofErr w:type="spellEnd"/>
      <w:r w:rsidRPr="0010262F">
        <w:t xml:space="preserve"> </w:t>
      </w:r>
      <w:proofErr w:type="spellStart"/>
      <w:r w:rsidRPr="0010262F">
        <w:t>Brūtus</w:t>
      </w:r>
      <w:proofErr w:type="spellEnd"/>
      <w:r w:rsidRPr="0010262F">
        <w:t xml:space="preserve"> </w:t>
      </w:r>
      <w:proofErr w:type="spellStart"/>
      <w:r w:rsidRPr="0010262F">
        <w:t>autem</w:t>
      </w:r>
      <w:proofErr w:type="spellEnd"/>
      <w:r w:rsidRPr="0010262F">
        <w:t xml:space="preserve">, </w:t>
      </w:r>
      <w:proofErr w:type="spellStart"/>
      <w:r w:rsidRPr="0010262F">
        <w:t>quia</w:t>
      </w:r>
      <w:proofErr w:type="spellEnd"/>
      <w:r w:rsidRPr="0010262F">
        <w:t xml:space="preserve"> </w:t>
      </w:r>
      <w:proofErr w:type="spellStart"/>
      <w:r w:rsidRPr="0010262F">
        <w:t>callidus</w:t>
      </w:r>
      <w:proofErr w:type="spellEnd"/>
      <w:r w:rsidRPr="0010262F">
        <w:t xml:space="preserve"> </w:t>
      </w:r>
      <w:proofErr w:type="spellStart"/>
      <w:r w:rsidRPr="000E6030">
        <w:rPr>
          <w:color w:val="92D050"/>
        </w:rPr>
        <w:t>erat</w:t>
      </w:r>
      <w:proofErr w:type="spellEnd"/>
      <w:r w:rsidRPr="0010262F">
        <w:t xml:space="preserve">, </w:t>
      </w:r>
      <w:proofErr w:type="spellStart"/>
      <w:r w:rsidRPr="000E6030">
        <w:rPr>
          <w:color w:val="92D050"/>
        </w:rPr>
        <w:t>cōgitāvit</w:t>
      </w:r>
      <w:proofErr w:type="spellEnd"/>
      <w:r w:rsidRPr="0010262F">
        <w:t>: „</w:t>
      </w:r>
      <w:proofErr w:type="spellStart"/>
      <w:r w:rsidRPr="0010262F">
        <w:t>Sacerdōs</w:t>
      </w:r>
      <w:proofErr w:type="spellEnd"/>
      <w:r w:rsidRPr="0010262F">
        <w:t xml:space="preserve"> </w:t>
      </w:r>
      <w:proofErr w:type="spellStart"/>
      <w:r w:rsidRPr="0010262F">
        <w:t>nōn</w:t>
      </w:r>
      <w:proofErr w:type="spellEnd"/>
      <w:r w:rsidRPr="0010262F">
        <w:t xml:space="preserve"> </w:t>
      </w:r>
      <w:proofErr w:type="spellStart"/>
      <w:r w:rsidRPr="0010262F">
        <w:t>mātrem</w:t>
      </w:r>
      <w:proofErr w:type="spellEnd"/>
      <w:r w:rsidRPr="0010262F">
        <w:t xml:space="preserve"> </w:t>
      </w:r>
      <w:proofErr w:type="spellStart"/>
      <w:r w:rsidRPr="0010262F">
        <w:t>nostram</w:t>
      </w:r>
      <w:proofErr w:type="spellEnd"/>
      <w:r w:rsidRPr="0010262F">
        <w:t xml:space="preserve">, </w:t>
      </w:r>
      <w:proofErr w:type="spellStart"/>
      <w:r w:rsidRPr="0010262F">
        <w:t>sed</w:t>
      </w:r>
      <w:proofErr w:type="spellEnd"/>
      <w:r w:rsidRPr="0010262F">
        <w:t xml:space="preserve"> </w:t>
      </w:r>
      <w:proofErr w:type="spellStart"/>
      <w:r w:rsidRPr="0010262F">
        <w:t>Terram</w:t>
      </w:r>
      <w:proofErr w:type="spellEnd"/>
      <w:r w:rsidRPr="0010262F">
        <w:t xml:space="preserve">, </w:t>
      </w:r>
      <w:proofErr w:type="spellStart"/>
      <w:r w:rsidRPr="0010262F">
        <w:t>mātrem</w:t>
      </w:r>
      <w:proofErr w:type="spellEnd"/>
      <w:r w:rsidRPr="0010262F">
        <w:t xml:space="preserve"> </w:t>
      </w:r>
      <w:proofErr w:type="spellStart"/>
      <w:r w:rsidRPr="0010262F">
        <w:t>hominum</w:t>
      </w:r>
      <w:proofErr w:type="spellEnd"/>
      <w:r w:rsidRPr="0010262F">
        <w:t xml:space="preserve">, </w:t>
      </w:r>
      <w:r w:rsidRPr="000E6030">
        <w:rPr>
          <w:color w:val="92D050"/>
        </w:rPr>
        <w:t>dēsīgnāvit</w:t>
      </w:r>
      <w:r w:rsidRPr="0010262F">
        <w:rPr>
          <w:vertAlign w:val="superscript"/>
        </w:rPr>
        <w:t>6</w:t>
      </w:r>
      <w:r w:rsidRPr="0010262F">
        <w:t xml:space="preserve">.“ </w:t>
      </w:r>
      <w:proofErr w:type="spellStart"/>
      <w:r w:rsidRPr="0010262F">
        <w:t>Itaque</w:t>
      </w:r>
      <w:proofErr w:type="spellEnd"/>
      <w:r w:rsidRPr="0010262F">
        <w:t xml:space="preserve"> </w:t>
      </w:r>
      <w:proofErr w:type="spellStart"/>
      <w:r w:rsidRPr="0010262F">
        <w:t>Brūtō</w:t>
      </w:r>
      <w:proofErr w:type="spellEnd"/>
      <w:r w:rsidRPr="0010262F">
        <w:t xml:space="preserve"> </w:t>
      </w:r>
      <w:proofErr w:type="spellStart"/>
      <w:r w:rsidRPr="00605CC0">
        <w:rPr>
          <w:color w:val="92D050"/>
        </w:rPr>
        <w:t>placuit</w:t>
      </w:r>
      <w:proofErr w:type="spellEnd"/>
      <w:r w:rsidRPr="0010262F">
        <w:t xml:space="preserve"> </w:t>
      </w:r>
      <w:proofErr w:type="spellStart"/>
      <w:r w:rsidRPr="0010262F">
        <w:t>terrae</w:t>
      </w:r>
      <w:proofErr w:type="spellEnd"/>
      <w:r w:rsidRPr="0010262F">
        <w:t xml:space="preserve"> </w:t>
      </w:r>
      <w:proofErr w:type="spellStart"/>
      <w:r w:rsidRPr="0010262F">
        <w:t>clam</w:t>
      </w:r>
      <w:proofErr w:type="spellEnd"/>
      <w:r w:rsidRPr="0010262F">
        <w:t xml:space="preserve"> </w:t>
      </w:r>
      <w:proofErr w:type="spellStart"/>
      <w:r w:rsidRPr="0010262F">
        <w:t>ōsculum</w:t>
      </w:r>
      <w:proofErr w:type="spellEnd"/>
      <w:r w:rsidRPr="0010262F">
        <w:t xml:space="preserve"> </w:t>
      </w:r>
      <w:proofErr w:type="spellStart"/>
      <w:r w:rsidRPr="0010262F">
        <w:t>dare</w:t>
      </w:r>
      <w:proofErr w:type="spellEnd"/>
      <w:r w:rsidRPr="0010262F">
        <w:t>.</w:t>
      </w:r>
    </w:p>
    <w:p w:rsidR="006230F2" w:rsidRPr="0010262F" w:rsidRDefault="0010262F" w:rsidP="0010262F">
      <w:pPr>
        <w:pStyle w:val="Lesestck"/>
      </w:pPr>
      <w:proofErr w:type="spellStart"/>
      <w:r w:rsidRPr="0010262F">
        <w:t>Paulō</w:t>
      </w:r>
      <w:proofErr w:type="spellEnd"/>
      <w:r w:rsidRPr="0010262F">
        <w:t xml:space="preserve"> </w:t>
      </w:r>
      <w:proofErr w:type="spellStart"/>
      <w:r w:rsidRPr="0010262F">
        <w:t>post</w:t>
      </w:r>
      <w:proofErr w:type="spellEnd"/>
      <w:r w:rsidRPr="0010262F">
        <w:t xml:space="preserve"> </w:t>
      </w:r>
      <w:proofErr w:type="spellStart"/>
      <w:r w:rsidRPr="0010262F">
        <w:t>Rōmānī</w:t>
      </w:r>
      <w:proofErr w:type="spellEnd"/>
      <w:r w:rsidRPr="0010262F">
        <w:t xml:space="preserve">, </w:t>
      </w:r>
      <w:proofErr w:type="spellStart"/>
      <w:r w:rsidRPr="0010262F">
        <w:t>quia</w:t>
      </w:r>
      <w:proofErr w:type="spellEnd"/>
      <w:r w:rsidRPr="0010262F">
        <w:t xml:space="preserve"> </w:t>
      </w:r>
      <w:proofErr w:type="spellStart"/>
      <w:r w:rsidRPr="0010262F">
        <w:t>superbiā</w:t>
      </w:r>
      <w:proofErr w:type="spellEnd"/>
      <w:r w:rsidRPr="0010262F">
        <w:t xml:space="preserve"> </w:t>
      </w:r>
      <w:proofErr w:type="spellStart"/>
      <w:r w:rsidRPr="0010262F">
        <w:t>Tarquiniōrum</w:t>
      </w:r>
      <w:proofErr w:type="spellEnd"/>
      <w:r w:rsidRPr="0010262F">
        <w:t xml:space="preserve"> </w:t>
      </w:r>
      <w:proofErr w:type="spellStart"/>
      <w:r w:rsidRPr="0010262F">
        <w:t>īrātī</w:t>
      </w:r>
      <w:proofErr w:type="spellEnd"/>
      <w:r w:rsidRPr="0010262F">
        <w:t xml:space="preserve"> </w:t>
      </w:r>
      <w:proofErr w:type="spellStart"/>
      <w:r w:rsidRPr="00605CC0">
        <w:rPr>
          <w:color w:val="92D050"/>
        </w:rPr>
        <w:t>fuērunt</w:t>
      </w:r>
      <w:proofErr w:type="spellEnd"/>
      <w:r w:rsidRPr="0010262F">
        <w:t xml:space="preserve">, </w:t>
      </w:r>
      <w:proofErr w:type="spellStart"/>
      <w:r w:rsidRPr="0010262F">
        <w:t>Tarquinium</w:t>
      </w:r>
      <w:proofErr w:type="spellEnd"/>
      <w:r w:rsidRPr="0010262F">
        <w:t xml:space="preserve"> </w:t>
      </w:r>
      <w:proofErr w:type="spellStart"/>
      <w:r w:rsidRPr="0010262F">
        <w:t>rēgem</w:t>
      </w:r>
      <w:proofErr w:type="spellEnd"/>
      <w:r w:rsidRPr="0010262F">
        <w:t xml:space="preserve"> et </w:t>
      </w:r>
      <w:proofErr w:type="spellStart"/>
      <w:r w:rsidRPr="0010262F">
        <w:t>fīliōs</w:t>
      </w:r>
      <w:proofErr w:type="spellEnd"/>
      <w:r w:rsidRPr="0010262F">
        <w:t xml:space="preserve"> </w:t>
      </w:r>
      <w:proofErr w:type="spellStart"/>
      <w:r w:rsidRPr="0010262F">
        <w:t>rēgis</w:t>
      </w:r>
      <w:proofErr w:type="spellEnd"/>
      <w:r w:rsidRPr="0010262F">
        <w:t xml:space="preserve"> </w:t>
      </w:r>
      <w:proofErr w:type="spellStart"/>
      <w:r w:rsidRPr="00605CC0">
        <w:rPr>
          <w:color w:val="92D050"/>
        </w:rPr>
        <w:t>fugāvērunt</w:t>
      </w:r>
      <w:proofErr w:type="spellEnd"/>
      <w:r w:rsidRPr="0010262F">
        <w:t xml:space="preserve">. </w:t>
      </w:r>
      <w:proofErr w:type="spellStart"/>
      <w:r w:rsidRPr="0010262F">
        <w:t>Tum</w:t>
      </w:r>
      <w:proofErr w:type="spellEnd"/>
      <w:r w:rsidRPr="0010262F">
        <w:t xml:space="preserve"> </w:t>
      </w:r>
      <w:proofErr w:type="spellStart"/>
      <w:r w:rsidRPr="0010262F">
        <w:t>Brūtō</w:t>
      </w:r>
      <w:proofErr w:type="spellEnd"/>
      <w:r w:rsidRPr="0010262F">
        <w:t xml:space="preserve"> </w:t>
      </w:r>
      <w:proofErr w:type="spellStart"/>
      <w:r w:rsidRPr="0010262F">
        <w:t>summum</w:t>
      </w:r>
      <w:proofErr w:type="spellEnd"/>
      <w:r w:rsidRPr="0010262F">
        <w:t xml:space="preserve"> </w:t>
      </w:r>
      <w:proofErr w:type="spellStart"/>
      <w:r w:rsidRPr="0010262F">
        <w:t>imperium</w:t>
      </w:r>
      <w:proofErr w:type="spellEnd"/>
      <w:r w:rsidRPr="0010262F">
        <w:t xml:space="preserve"> </w:t>
      </w:r>
      <w:proofErr w:type="spellStart"/>
      <w:r w:rsidRPr="00605CC0">
        <w:rPr>
          <w:color w:val="92D050"/>
        </w:rPr>
        <w:t>mandāvērunt</w:t>
      </w:r>
      <w:proofErr w:type="spellEnd"/>
      <w:r w:rsidRPr="0010262F">
        <w:t>.</w:t>
      </w:r>
      <w:bookmarkStart w:id="0" w:name="_GoBack"/>
      <w:bookmarkEnd w:id="0"/>
    </w:p>
    <w:p w:rsidR="0010262F" w:rsidRDefault="0010262F" w:rsidP="0010262F"/>
    <w:p w:rsidR="0010262F" w:rsidRDefault="0010262F" w:rsidP="0010262F">
      <w:r w:rsidRPr="0010262F">
        <w:rPr>
          <w:vertAlign w:val="superscript"/>
        </w:rPr>
        <w:t>1</w:t>
      </w:r>
      <w:r>
        <w:t xml:space="preserve"> </w:t>
      </w:r>
      <w:proofErr w:type="spellStart"/>
      <w:r w:rsidRPr="0010262F">
        <w:rPr>
          <w:rFonts w:ascii="Times New Roman" w:hAnsi="Times New Roman"/>
          <w:b/>
        </w:rPr>
        <w:t>anguis</w:t>
      </w:r>
      <w:proofErr w:type="spellEnd"/>
      <w:r w:rsidRPr="0010262F">
        <w:rPr>
          <w:rFonts w:ascii="Times New Roman" w:hAnsi="Times New Roman"/>
          <w:b/>
        </w:rPr>
        <w:t xml:space="preserve">, </w:t>
      </w:r>
      <w:proofErr w:type="spellStart"/>
      <w:r w:rsidRPr="0010262F">
        <w:rPr>
          <w:rFonts w:ascii="Times New Roman" w:hAnsi="Times New Roman"/>
          <w:b/>
        </w:rPr>
        <w:t>is</w:t>
      </w:r>
      <w:proofErr w:type="spellEnd"/>
      <w:r w:rsidRPr="0010262F">
        <w:rPr>
          <w:rFonts w:ascii="Times New Roman" w:hAnsi="Times New Roman"/>
          <w:b/>
        </w:rPr>
        <w:t xml:space="preserve"> m.</w:t>
      </w:r>
      <w:r>
        <w:t xml:space="preserve"> die Schlange</w:t>
      </w:r>
    </w:p>
    <w:p w:rsidR="0010262F" w:rsidRDefault="0010262F" w:rsidP="0010262F">
      <w:r w:rsidRPr="0010262F">
        <w:rPr>
          <w:rFonts w:cs="Arial"/>
          <w:vertAlign w:val="superscript"/>
        </w:rPr>
        <w:t>2</w:t>
      </w:r>
      <w:r w:rsidRPr="0010262F">
        <w:rPr>
          <w:rFonts w:ascii="Times New Roman" w:hAnsi="Times New Roman"/>
          <w:b/>
        </w:rPr>
        <w:t xml:space="preserve"> </w:t>
      </w:r>
      <w:proofErr w:type="spellStart"/>
      <w:r w:rsidRPr="0010262F">
        <w:rPr>
          <w:rFonts w:ascii="Times New Roman" w:hAnsi="Times New Roman"/>
          <w:b/>
        </w:rPr>
        <w:t>ōrāculum</w:t>
      </w:r>
      <w:proofErr w:type="spellEnd"/>
      <w:r w:rsidRPr="0010262F">
        <w:rPr>
          <w:rFonts w:ascii="Times New Roman" w:hAnsi="Times New Roman"/>
          <w:b/>
        </w:rPr>
        <w:t xml:space="preserve"> </w:t>
      </w:r>
      <w:proofErr w:type="spellStart"/>
      <w:r w:rsidRPr="0010262F">
        <w:rPr>
          <w:rFonts w:ascii="Times New Roman" w:hAnsi="Times New Roman"/>
          <w:b/>
        </w:rPr>
        <w:t>Delphicum</w:t>
      </w:r>
      <w:proofErr w:type="spellEnd"/>
      <w:r>
        <w:t xml:space="preserve"> das Orakel in Delphi</w:t>
      </w:r>
    </w:p>
    <w:p w:rsidR="0010262F" w:rsidRDefault="0010262F" w:rsidP="0010262F">
      <w:r w:rsidRPr="0010262F">
        <w:rPr>
          <w:vertAlign w:val="superscript"/>
        </w:rPr>
        <w:t>3</w:t>
      </w:r>
      <w:r>
        <w:t xml:space="preserve"> </w:t>
      </w:r>
      <w:proofErr w:type="spellStart"/>
      <w:r w:rsidRPr="0010262F">
        <w:rPr>
          <w:rFonts w:ascii="Times New Roman" w:hAnsi="Times New Roman"/>
          <w:b/>
        </w:rPr>
        <w:t>Apollō</w:t>
      </w:r>
      <w:proofErr w:type="spellEnd"/>
      <w:r w:rsidRPr="0010262F">
        <w:rPr>
          <w:rFonts w:ascii="Times New Roman" w:hAnsi="Times New Roman"/>
          <w:b/>
        </w:rPr>
        <w:t xml:space="preserve">, </w:t>
      </w:r>
      <w:proofErr w:type="spellStart"/>
      <w:r w:rsidRPr="0010262F">
        <w:rPr>
          <w:rFonts w:ascii="Times New Roman" w:hAnsi="Times New Roman"/>
          <w:b/>
        </w:rPr>
        <w:t>Apollinis</w:t>
      </w:r>
      <w:proofErr w:type="spellEnd"/>
      <w:r>
        <w:t xml:space="preserve"> der Gott Apollo</w:t>
      </w:r>
    </w:p>
    <w:p w:rsidR="0010262F" w:rsidRDefault="0010262F" w:rsidP="0010262F">
      <w:r w:rsidRPr="0010262F">
        <w:rPr>
          <w:vertAlign w:val="superscript"/>
        </w:rPr>
        <w:t>4</w:t>
      </w:r>
      <w:r>
        <w:t xml:space="preserve"> „Das höchste Amt in Rom wird bald derjenige haben, der von euch als erster der Mutter einen Kuss gibt.“</w:t>
      </w:r>
    </w:p>
    <w:p w:rsidR="0010262F" w:rsidRDefault="0010262F" w:rsidP="0010262F">
      <w:r w:rsidRPr="0010262F">
        <w:rPr>
          <w:vertAlign w:val="superscript"/>
        </w:rPr>
        <w:t>5</w:t>
      </w:r>
      <w:r>
        <w:t xml:space="preserve"> </w:t>
      </w:r>
      <w:proofErr w:type="spellStart"/>
      <w:r w:rsidRPr="0010262F">
        <w:rPr>
          <w:rFonts w:ascii="Times New Roman" w:hAnsi="Times New Roman"/>
          <w:b/>
        </w:rPr>
        <w:t>ōsculum</w:t>
      </w:r>
      <w:proofErr w:type="spellEnd"/>
      <w:r w:rsidRPr="0010262F">
        <w:rPr>
          <w:rFonts w:ascii="Times New Roman" w:hAnsi="Times New Roman"/>
          <w:b/>
        </w:rPr>
        <w:t xml:space="preserve"> </w:t>
      </w:r>
      <w:proofErr w:type="spellStart"/>
      <w:r w:rsidRPr="0010262F">
        <w:rPr>
          <w:rFonts w:ascii="Times New Roman" w:hAnsi="Times New Roman"/>
          <w:b/>
        </w:rPr>
        <w:t>dare</w:t>
      </w:r>
      <w:proofErr w:type="spellEnd"/>
      <w:r>
        <w:t xml:space="preserve"> einen Kuss geben, küssen </w:t>
      </w:r>
    </w:p>
    <w:p w:rsidR="0010262F" w:rsidRPr="0010262F" w:rsidRDefault="0010262F" w:rsidP="0010262F">
      <w:r w:rsidRPr="0010262F">
        <w:rPr>
          <w:vertAlign w:val="superscript"/>
        </w:rPr>
        <w:t>6</w:t>
      </w:r>
      <w:r>
        <w:t xml:space="preserve"> </w:t>
      </w:r>
      <w:proofErr w:type="spellStart"/>
      <w:r w:rsidRPr="0010262F">
        <w:rPr>
          <w:rFonts w:ascii="Times New Roman" w:hAnsi="Times New Roman"/>
          <w:b/>
        </w:rPr>
        <w:t>dēsīgnāre</w:t>
      </w:r>
      <w:proofErr w:type="spellEnd"/>
      <w:r w:rsidRPr="0010262F">
        <w:rPr>
          <w:rFonts w:ascii="Times New Roman" w:hAnsi="Times New Roman"/>
          <w:b/>
        </w:rPr>
        <w:t xml:space="preserve"> </w:t>
      </w:r>
      <w:r>
        <w:t>meinen, andeuten</w:t>
      </w:r>
    </w:p>
    <w:sectPr w:rsidR="0010262F" w:rsidRPr="00102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FF"/>
    <w:rsid w:val="000E6030"/>
    <w:rsid w:val="0010262F"/>
    <w:rsid w:val="001C6A2E"/>
    <w:rsid w:val="00241298"/>
    <w:rsid w:val="002F602A"/>
    <w:rsid w:val="00424802"/>
    <w:rsid w:val="0046659F"/>
    <w:rsid w:val="004A51F1"/>
    <w:rsid w:val="005904E0"/>
    <w:rsid w:val="00605CC0"/>
    <w:rsid w:val="006230F2"/>
    <w:rsid w:val="00625B24"/>
    <w:rsid w:val="007A63D9"/>
    <w:rsid w:val="007B34F5"/>
    <w:rsid w:val="00804F5F"/>
    <w:rsid w:val="00870E7C"/>
    <w:rsid w:val="008D022B"/>
    <w:rsid w:val="008F54BA"/>
    <w:rsid w:val="00904740"/>
    <w:rsid w:val="0093525E"/>
    <w:rsid w:val="00D21012"/>
    <w:rsid w:val="00D2141D"/>
    <w:rsid w:val="00D361E7"/>
    <w:rsid w:val="00D93A02"/>
    <w:rsid w:val="00E77563"/>
    <w:rsid w:val="00F36AFF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Einleitungstext"/>
    <w:qFormat/>
    <w:rsid w:val="004A51F1"/>
    <w:pPr>
      <w:spacing w:after="0" w:line="240" w:lineRule="auto"/>
    </w:pPr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-Textberschrift">
    <w:name w:val="L-Text Überschrift"/>
    <w:basedOn w:val="Absatz-Standardschriftart"/>
    <w:uiPriority w:val="99"/>
    <w:rsid w:val="005904E0"/>
    <w:rPr>
      <w:rFonts w:cs="Times New Roman"/>
      <w:b/>
      <w:bCs/>
      <w:color w:val="008000"/>
      <w:sz w:val="32"/>
    </w:rPr>
  </w:style>
  <w:style w:type="paragraph" w:customStyle="1" w:styleId="Lesestck">
    <w:name w:val="Lesestück"/>
    <w:basedOn w:val="Standard"/>
    <w:uiPriority w:val="99"/>
    <w:rsid w:val="005904E0"/>
    <w:pPr>
      <w:spacing w:line="360" w:lineRule="auto"/>
    </w:pPr>
    <w:rPr>
      <w:rFonts w:ascii="Times New Roman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C4F666C3E28749A9B8EAC16286F199" ma:contentTypeVersion="2" ma:contentTypeDescription="Ein neues Dokument erstellen." ma:contentTypeScope="" ma:versionID="613dee935b45d76838bc0798a8c9e455">
  <xsd:schema xmlns:xsd="http://www.w3.org/2001/XMLSchema" xmlns:xs="http://www.w3.org/2001/XMLSchema" xmlns:p="http://schemas.microsoft.com/office/2006/metadata/properties" xmlns:ns2="1ebba630-83ac-480a-875a-abd3816877b6" targetNamespace="http://schemas.microsoft.com/office/2006/metadata/properties" ma:root="true" ma:fieldsID="32713dc048867fe6c628a2979138c074" ns2:_="">
    <xsd:import namespace="1ebba630-83ac-480a-875a-abd381687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ba630-83ac-480a-875a-abd381687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BCC5AC-9E82-4BE2-8D69-8568B09D3EE9}"/>
</file>

<file path=customXml/itemProps2.xml><?xml version="1.0" encoding="utf-8"?>
<ds:datastoreItem xmlns:ds="http://schemas.openxmlformats.org/officeDocument/2006/customXml" ds:itemID="{CE561A4A-369B-408F-A266-AFA170FB4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 bleibt Eutychus</vt:lpstr>
    </vt:vector>
  </TitlesOfParts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 bleibt Eutychus</dc:title>
  <dc:creator/>
  <cp:lastModifiedBy/>
  <cp:revision>1</cp:revision>
  <dcterms:created xsi:type="dcterms:W3CDTF">2016-06-22T11:30:00Z</dcterms:created>
  <dcterms:modified xsi:type="dcterms:W3CDTF">2019-08-28T07:28:00Z</dcterms:modified>
</cp:coreProperties>
</file>