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480"/>
        <w:jc w:val="center"/>
      </w:pPr>
      <w:r>
        <w:rPr>
          <w:rFonts w:ascii="Times New Roman" w:cs="Times New Roman" w:eastAsia="Times New Roman" w:hAnsi="Times New Roman"/>
          <w:b/>
          <w:bCs/>
          <w:sz w:val="24"/>
          <w:szCs w:val="24"/>
        </w:rPr>
        <w:t xml:space="preserve">BAB III</w:t>
      </w:r>
    </w:p>
    <w:p>
      <w:pPr>
        <w:spacing w:after="480" w:line="480"/>
        <w:jc w:val="center"/>
      </w:pPr>
      <w:r>
        <w:rPr>
          <w:rFonts w:ascii="Times New Roman" w:cs="Times New Roman" w:eastAsia="Times New Roman" w:hAnsi="Times New Roman"/>
          <w:b/>
          <w:bCs/>
          <w:sz w:val="24"/>
          <w:szCs w:val="24"/>
        </w:rPr>
        <w:t xml:space="preserve">ANALISA DAN PERANCANGAN</w:t>
      </w:r>
    </w:p>
    <w:p>
      <w:pPr>
        <w:spacing w:after="0" w:before="240" w:line="480"/>
      </w:pPr>
      <w:r>
        <w:rPr>
          <w:rFonts w:ascii="Times New Roman" w:cs="Times New Roman" w:eastAsia="Times New Roman" w:hAnsi="Times New Roman"/>
          <w:b/>
          <w:bCs/>
          <w:sz w:val="24"/>
          <w:szCs w:val="24"/>
        </w:rPr>
        <w:t xml:space="preserve">3.1	Analisa Sistem</w:t>
      </w:r>
    </w:p>
    <w:p>
      <w:pPr>
        <w:spacing w:after="0" w:before="0" w:line="480"/>
        <w:ind w:firstLine="720"/>
        <w:jc w:val="both"/>
      </w:pPr>
      <w:r>
        <w:rPr>
          <w:rFonts w:ascii="Times New Roman" w:cs="Times New Roman" w:eastAsia="Times New Roman" w:hAnsi="Times New Roman"/>
          <w:sz w:val="24"/>
          <w:szCs w:val="24"/>
        </w:rPr>
        <w:t xml:space="preserve">Analisa sistem dilakukan untuk memahami proses distribusi produk yang sedang berjalan pada Toko Ery Collection beserta kelemahannya, kemudian merancang sistem usulan yang mampu menjawab kelemahan tersebut. Analisa sistem pada penelitian ini terbagi menjadi dua bagian, yaitu analisa sistem berjalan dan analisa sistem usulan, yang dijabarkan pada subbab berikut.</w:t>
      </w:r>
    </w:p>
    <w:p>
      <w:pPr>
        <w:spacing w:after="0" w:before="120" w:line="480"/>
        <w:ind w:left="360"/>
      </w:pPr>
      <w:r>
        <w:rPr>
          <w:rFonts w:ascii="Times New Roman" w:cs="Times New Roman" w:eastAsia="Times New Roman" w:hAnsi="Times New Roman"/>
          <w:b/>
          <w:bCs/>
          <w:sz w:val="24"/>
          <w:szCs w:val="24"/>
        </w:rPr>
        <w:t xml:space="preserve">3.1.1	Analisa Sistem Berjalan</w:t>
      </w:r>
    </w:p>
    <w:p>
      <w:pPr>
        <w:spacing w:after="0" w:before="0" w:line="480"/>
        <w:ind w:firstLine="720"/>
        <w:jc w:val="both"/>
      </w:pPr>
      <w:r>
        <w:rPr>
          <w:rFonts w:ascii="Times New Roman" w:cs="Times New Roman" w:eastAsia="Times New Roman" w:hAnsi="Times New Roman"/>
          <w:sz w:val="24"/>
          <w:szCs w:val="24"/>
        </w:rPr>
        <w:t xml:space="preserve">Toko Ery Collection merupakan usaha grosir celana anak yang seluruh proses pencatatan distribusinya masih dilakukan secara manual. Ketika terjadi transaksi barang keluar, pemilik toko menyiapkan barang pesanan, menyerahkannya kepada pelanggan, kemudian mencatat transaksi tersebut pada buku catatan. Apabila diperlukan rekapitulasi, pemilik toko harus menghitung ulang catatan tersebut satu per satu secara manual. Penentuan produk yang dianggap laris hanya mengandalkan ingatan dan perkiraan pribadi, sehingga keputusan pengisian ulang stok (restock) tidak didasarkan pada data yang akurat. Kondisi tersebut menimbulkan beberapa kelemahan, yaitu data mudah hilang atau rusak, pembuatan laporan memakan waktu lama, serta tidak ada dasar yang objektif dalam menentukan produk terlaris. Alur sistem yang sedang berjalan digambarkan sebagai berikut.</w:t>
      </w:r>
    </w:p>
    <w:p>
      <w:pPr>
        <w:spacing w:after="60" w:before="120" w:line="240"/>
        <w:jc w:val="center"/>
      </w:pPr>
      <w:r>
        <w:drawing>
          <wp:inline distT="0" distB="0" distL="0" distR="0">
            <wp:extent cx="3743325" cy="409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743325" cy="4095750"/>
                    </a:xfrm>
                    <a:prstGeom prst="rect">
                      <a:avLst/>
                    </a:prstGeom>
                  </pic:spPr>
                </pic:pic>
              </a:graphicData>
            </a:graphic>
          </wp:inline>
        </w:drawing>
      </w:r>
    </w:p>
    <w:p>
      <w:pPr>
        <w:spacing w:after="240" w:before="0" w:line="240"/>
        <w:jc w:val="center"/>
      </w:pPr>
      <w:r>
        <w:rPr>
          <w:rFonts w:ascii="Times New Roman" w:cs="Times New Roman" w:eastAsia="Times New Roman" w:hAnsi="Times New Roman"/>
          <w:sz w:val="24"/>
          <w:szCs w:val="24"/>
        </w:rPr>
        <w:t xml:space="preserve">Gambar 3.1 Flowchart Sistem Berjalan</w:t>
      </w:r>
    </w:p>
    <w:p>
      <w:pPr>
        <w:spacing w:after="0" w:before="0" w:line="480"/>
        <w:ind w:firstLine="720"/>
        <w:jc w:val="both"/>
      </w:pPr>
      <w:r>
        <w:rPr>
          <w:rFonts w:ascii="Times New Roman" w:cs="Times New Roman" w:eastAsia="Times New Roman" w:hAnsi="Times New Roman"/>
          <w:sz w:val="24"/>
          <w:szCs w:val="24"/>
        </w:rPr>
        <w:t xml:space="preserve">Berdasarkan Gambar 3.1, seluruh proses pada sistem berjalan bertumpu pada pencatatan manual dan perkiraan pribadi pemilik toko, tanpa adanya penyimpanan data yang terstruktur maupun analisis terhadap data historis distribusi.</w:t>
      </w:r>
    </w:p>
    <w:p>
      <w:pPr>
        <w:spacing w:after="0" w:before="120" w:line="480"/>
        <w:ind w:left="360"/>
      </w:pPr>
      <w:r>
        <w:rPr>
          <w:rFonts w:ascii="Times New Roman" w:cs="Times New Roman" w:eastAsia="Times New Roman" w:hAnsi="Times New Roman"/>
          <w:b/>
          <w:bCs/>
          <w:sz w:val="24"/>
          <w:szCs w:val="24"/>
        </w:rPr>
        <w:t xml:space="preserve">3.1.2	Analisa Sistem Usulan</w:t>
      </w:r>
    </w:p>
    <w:p>
      <w:pPr>
        <w:spacing w:after="0" w:before="0" w:line="480"/>
        <w:ind w:firstLine="720"/>
        <w:jc w:val="both"/>
      </w:pPr>
      <w:r>
        <w:rPr>
          <w:rFonts w:ascii="Times New Roman" w:cs="Times New Roman" w:eastAsia="Times New Roman" w:hAnsi="Times New Roman"/>
          <w:sz w:val="24"/>
          <w:szCs w:val="24"/>
        </w:rPr>
        <w:t xml:space="preserve">Berdasarkan kelemahan yang teridentifikasi pada sistem berjalan, penelitian ini mengusulkan sebuah sistem distribusi berbasis website yang dibangun menggunakan framework Laravel dengan basis data MySQL. Sistem usulan dirancang dengan satu aktor, yaitu Admin (pemilik toko), yang dapat mencatat transaksi barang keluar secara terstruktur, memantau ringkasan distribusi melalui dashboard, mencetak laporan distribusi per periode, serta menjalankan analisis prediksi produk terlaris menggunakan algoritma C4.5. Setiap transaksi distribusi yang dicatat akan secara otomatis mengurangi stok produk, sehingga data stok selalu konsisten dengan riwayat barang keluar. Hasil klasifikasi C4.5 berupa label Laris atau Tidak Laris disimpan langsung pada data produk dan dilengkapi rekomendasi restock bagi produk berlabel Laris yang stoknya menipis. Alur sistem usulan digambarkan sebagai berikut.</w:t>
      </w:r>
    </w:p>
    <w:p>
      <w:pPr>
        <w:spacing w:after="60" w:before="120" w:line="240"/>
        <w:jc w:val="center"/>
      </w:pPr>
      <w:r>
        <w:drawing>
          <wp:inline distT="0" distB="0" distL="0" distR="0">
            <wp:extent cx="3105150" cy="409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105150" cy="4095750"/>
                    </a:xfrm>
                    <a:prstGeom prst="rect">
                      <a:avLst/>
                    </a:prstGeom>
                  </pic:spPr>
                </pic:pic>
              </a:graphicData>
            </a:graphic>
          </wp:inline>
        </w:drawing>
      </w:r>
    </w:p>
    <w:p>
      <w:pPr>
        <w:spacing w:after="240" w:before="0" w:line="240"/>
        <w:jc w:val="center"/>
      </w:pPr>
      <w:r>
        <w:rPr>
          <w:rFonts w:ascii="Times New Roman" w:cs="Times New Roman" w:eastAsia="Times New Roman" w:hAnsi="Times New Roman"/>
          <w:sz w:val="24"/>
          <w:szCs w:val="24"/>
        </w:rPr>
        <w:t xml:space="preserve">Gambar 3.2 Flowchart Sistem Usulan</w:t>
      </w:r>
    </w:p>
    <w:p>
      <w:pPr>
        <w:spacing w:after="0" w:before="0" w:line="480"/>
        <w:ind w:firstLine="720"/>
        <w:jc w:val="both"/>
      </w:pPr>
      <w:r>
        <w:rPr>
          <w:rFonts w:ascii="Times New Roman" w:cs="Times New Roman" w:eastAsia="Times New Roman" w:hAnsi="Times New Roman"/>
          <w:sz w:val="24"/>
          <w:szCs w:val="24"/>
        </w:rPr>
        <w:t xml:space="preserve">Berdasarkan Gambar 3.2, sistem usulan menjawab seluruh kelemahan sistem berjalan, yaitu menggantikan pencatatan manual dengan penyimpanan basis data yang terstruktur, mengotomatisasi rekapitulasi melalui dashboard dan laporan, serta menggantikan perkiraan pribadi dengan prediksi produk terlaris yang dihasilkan oleh algoritma C4.5 berdasarkan data historis distribusi.</w:t>
      </w:r>
    </w:p>
    <w:p>
      <w:pPr>
        <w:spacing w:after="0" w:before="240" w:line="480"/>
      </w:pPr>
      <w:r>
        <w:rPr>
          <w:rFonts w:ascii="Times New Roman" w:cs="Times New Roman" w:eastAsia="Times New Roman" w:hAnsi="Times New Roman"/>
          <w:b/>
          <w:bCs/>
          <w:sz w:val="24"/>
          <w:szCs w:val="24"/>
        </w:rPr>
        <w:t xml:space="preserve">3.2	Analisis Kebutuhan Sistem</w:t>
      </w:r>
    </w:p>
    <w:p>
      <w:pPr>
        <w:spacing w:after="0" w:before="0" w:line="480"/>
        <w:ind w:firstLine="720"/>
        <w:jc w:val="both"/>
      </w:pPr>
      <w:r>
        <w:rPr>
          <w:rFonts w:ascii="Times New Roman" w:cs="Times New Roman" w:eastAsia="Times New Roman" w:hAnsi="Times New Roman"/>
          <w:sz w:val="24"/>
          <w:szCs w:val="24"/>
        </w:rPr>
        <w:t xml:space="preserve">Berdasarkan hasil analisa sistem berjalan dan sistem usulan, kebutuhan sistem dirumuskan menjadi dua jenis, yaitu kebutuhan fungsional yang menjelaskan fitur yang harus dapat dilakukan oleh sistem, dan kebutuhan nonfungsional yang menjelaskan kualitas serta batasan teknis yang harus dipenuhi oleh sistem.</w:t>
      </w:r>
    </w:p>
    <w:p>
      <w:pPr>
        <w:spacing w:after="0" w:before="120" w:line="480"/>
        <w:ind w:left="360"/>
      </w:pPr>
      <w:r>
        <w:rPr>
          <w:rFonts w:ascii="Times New Roman" w:cs="Times New Roman" w:eastAsia="Times New Roman" w:hAnsi="Times New Roman"/>
          <w:b/>
          <w:bCs/>
          <w:sz w:val="24"/>
          <w:szCs w:val="24"/>
        </w:rPr>
        <w:t xml:space="preserve">3.2.1	Kebutuhan Fungsional</w:t>
      </w:r>
    </w:p>
    <w:p>
      <w:pPr>
        <w:spacing w:after="0" w:before="0" w:line="480"/>
        <w:ind w:firstLine="720"/>
        <w:jc w:val="both"/>
      </w:pPr>
      <w:r>
        <w:rPr>
          <w:rFonts w:ascii="Times New Roman" w:cs="Times New Roman" w:eastAsia="Times New Roman" w:hAnsi="Times New Roman"/>
          <w:sz w:val="24"/>
          <w:szCs w:val="24"/>
        </w:rPr>
        <w:t xml:space="preserve">Kebutuhan fungsional dari sistem yang dibangun adalah sebagai berikut:</w:t>
      </w:r>
    </w:p>
    <w:p>
      <w:pPr>
        <w:spacing w:line="480"/>
        <w:ind w:left="1080" w:hanging="360"/>
        <w:jc w:val="both"/>
      </w:pPr>
      <w:r>
        <w:rPr>
          <w:rFonts w:ascii="Times New Roman" w:cs="Times New Roman" w:eastAsia="Times New Roman" w:hAnsi="Times New Roman"/>
          <w:sz w:val="24"/>
          <w:szCs w:val="24"/>
        </w:rPr>
        <w:t xml:space="preserve">a.	Sistem dapat melakukan autentikasi login dan logout untuk Admin menggunakan email dan password.</w:t>
      </w:r>
    </w:p>
    <w:p>
      <w:pPr>
        <w:spacing w:line="480"/>
        <w:ind w:left="1080" w:hanging="360"/>
        <w:jc w:val="both"/>
      </w:pPr>
      <w:r>
        <w:rPr>
          <w:rFonts w:ascii="Times New Roman" w:cs="Times New Roman" w:eastAsia="Times New Roman" w:hAnsi="Times New Roman"/>
          <w:sz w:val="24"/>
          <w:szCs w:val="24"/>
        </w:rPr>
        <w:t xml:space="preserve">b.	Sistem dapat mengelola data produk, meliputi menambah, mengubah, menghapus, dan mencari data produk.</w:t>
      </w:r>
    </w:p>
    <w:p>
      <w:pPr>
        <w:spacing w:line="480"/>
        <w:ind w:left="1080" w:hanging="360"/>
        <w:jc w:val="both"/>
      </w:pPr>
      <w:r>
        <w:rPr>
          <w:rFonts w:ascii="Times New Roman" w:cs="Times New Roman" w:eastAsia="Times New Roman" w:hAnsi="Times New Roman"/>
          <w:sz w:val="24"/>
          <w:szCs w:val="24"/>
        </w:rPr>
        <w:t xml:space="preserve">c.	Sistem dapat mengelola data distribusi barang keluar, meliputi menambah, mengubah, menghapus, dan mencari data distribusi.</w:t>
      </w:r>
    </w:p>
    <w:p>
      <w:pPr>
        <w:spacing w:line="480"/>
        <w:ind w:left="1080" w:hanging="360"/>
        <w:jc w:val="both"/>
      </w:pPr>
      <w:r>
        <w:rPr>
          <w:rFonts w:ascii="Times New Roman" w:cs="Times New Roman" w:eastAsia="Times New Roman" w:hAnsi="Times New Roman"/>
          <w:sz w:val="24"/>
          <w:szCs w:val="24"/>
        </w:rPr>
        <w:t xml:space="preserve">d.	Sistem dapat mengurangi stok produk secara otomatis pada saat transaksi distribusi dicatat, serta mengembalikan stok apabila transaksi diubah atau dihapus.</w:t>
      </w:r>
    </w:p>
    <w:p>
      <w:pPr>
        <w:spacing w:line="480"/>
        <w:ind w:left="1080" w:hanging="360"/>
        <w:jc w:val="both"/>
      </w:pPr>
      <w:r>
        <w:rPr>
          <w:rFonts w:ascii="Times New Roman" w:cs="Times New Roman" w:eastAsia="Times New Roman" w:hAnsi="Times New Roman"/>
          <w:sz w:val="24"/>
          <w:szCs w:val="24"/>
        </w:rPr>
        <w:t xml:space="preserve">e.	Sistem dapat menjalankan proses klasifikasi menggunakan algoritma C4.5 terhadap data distribusi untuk menghasilkan label prediksi Laris atau Tidak Laris pada setiap produk.</w:t>
      </w:r>
    </w:p>
    <w:p>
      <w:pPr>
        <w:spacing w:line="480"/>
        <w:ind w:left="1080" w:hanging="360"/>
        <w:jc w:val="both"/>
      </w:pPr>
      <w:r>
        <w:rPr>
          <w:rFonts w:ascii="Times New Roman" w:cs="Times New Roman" w:eastAsia="Times New Roman" w:hAnsi="Times New Roman"/>
          <w:sz w:val="24"/>
          <w:szCs w:val="24"/>
        </w:rPr>
        <w:t xml:space="preserve">f.	Sistem dapat menampilkan pohon keputusan hasil analisis beserta nilai akurasi model terhadap data latih.</w:t>
      </w:r>
    </w:p>
    <w:p>
      <w:pPr>
        <w:spacing w:line="480"/>
        <w:ind w:left="1080" w:hanging="360"/>
        <w:jc w:val="both"/>
      </w:pPr>
      <w:r>
        <w:rPr>
          <w:rFonts w:ascii="Times New Roman" w:cs="Times New Roman" w:eastAsia="Times New Roman" w:hAnsi="Times New Roman"/>
          <w:sz w:val="24"/>
          <w:szCs w:val="24"/>
        </w:rPr>
        <w:t xml:space="preserve">g.	Sistem dapat memberikan rekomendasi restock untuk produk berlabel Laris yang memiliki stok menipis.</w:t>
      </w:r>
    </w:p>
    <w:p>
      <w:pPr>
        <w:spacing w:line="480"/>
        <w:ind w:left="1080" w:hanging="360"/>
        <w:jc w:val="both"/>
      </w:pPr>
      <w:r>
        <w:rPr>
          <w:rFonts w:ascii="Times New Roman" w:cs="Times New Roman" w:eastAsia="Times New Roman" w:hAnsi="Times New Roman"/>
          <w:sz w:val="24"/>
          <w:szCs w:val="24"/>
        </w:rPr>
        <w:t xml:space="preserve">h.	Sistem dapat menampilkan dashboard berupa ringkasan jumlah produk, jumlah distribusi, grafik distribusi enam bulan terakhir, produk terlaris, dan hasil prediksi terbaru.</w:t>
      </w:r>
    </w:p>
    <w:p>
      <w:pPr>
        <w:spacing w:line="480"/>
        <w:ind w:left="1080" w:hanging="360"/>
        <w:jc w:val="both"/>
      </w:pPr>
      <w:r>
        <w:rPr>
          <w:rFonts w:ascii="Times New Roman" w:cs="Times New Roman" w:eastAsia="Times New Roman" w:hAnsi="Times New Roman"/>
          <w:sz w:val="24"/>
          <w:szCs w:val="24"/>
        </w:rPr>
        <w:t xml:space="preserve">i.	Sistem dapat menampilkan laporan distribusi berdasarkan rentang tanggal tertentu serta mencetaknya melalui fitur cetak peramban.</w:t>
      </w:r>
    </w:p>
    <w:p>
      <w:pPr>
        <w:spacing w:after="0" w:before="120" w:line="480"/>
        <w:ind w:left="360"/>
      </w:pPr>
      <w:r>
        <w:rPr>
          <w:rFonts w:ascii="Times New Roman" w:cs="Times New Roman" w:eastAsia="Times New Roman" w:hAnsi="Times New Roman"/>
          <w:b/>
          <w:bCs/>
          <w:sz w:val="24"/>
          <w:szCs w:val="24"/>
        </w:rPr>
        <w:t xml:space="preserve">3.2.2	Kebutuhan Nonfungsional</w:t>
      </w:r>
    </w:p>
    <w:p>
      <w:pPr>
        <w:spacing w:after="0" w:before="0" w:line="480"/>
        <w:ind w:firstLine="720"/>
        <w:jc w:val="both"/>
      </w:pPr>
      <w:r>
        <w:rPr>
          <w:rFonts w:ascii="Times New Roman" w:cs="Times New Roman" w:eastAsia="Times New Roman" w:hAnsi="Times New Roman"/>
          <w:sz w:val="24"/>
          <w:szCs w:val="24"/>
        </w:rPr>
        <w:t xml:space="preserve">Selain kebutuhan fungsional, sistem ini juga harus memenuhi beberapa kebutuhan nonfungsional yang dirangkum pada tabel berikut.</w:t>
      </w:r>
    </w:p>
    <w:p>
      <w:pPr>
        <w:spacing w:after="60" w:before="240" w:line="240"/>
        <w:jc w:val="center"/>
      </w:pPr>
      <w:r>
        <w:rPr>
          <w:rFonts w:ascii="Times New Roman" w:cs="Times New Roman" w:eastAsia="Times New Roman" w:hAnsi="Times New Roman"/>
          <w:sz w:val="24"/>
          <w:szCs w:val="24"/>
        </w:rPr>
        <w:t xml:space="preserve">Tabel 3.1 Kebutuhan Nonfungsional Sistem</w:t>
      </w:r>
    </w:p>
    <w:tbl>
      <w:tblPr>
        <w:tblW w:type="dxa" w:w="7937"/>
        <w:tblBorders>
          <w:top w:val="single" w:color="000000" w:sz="4"/>
          <w:left w:val="single" w:color="000000" w:sz="4"/>
          <w:bottom w:val="single" w:color="000000" w:sz="4"/>
          <w:right w:val="single" w:color="000000" w:sz="4"/>
          <w:insideH w:val="single" w:color="000000" w:sz="4"/>
          <w:insideV w:val="single" w:color="000000" w:sz="4"/>
        </w:tblBorders>
      </w:tblPr>
      <w:tblGrid>
        <w:gridCol w:w="1800"/>
        <w:gridCol w:w="6137"/>
      </w:tblGrid>
      <w:tr>
        <w:trPr>
          <w:tblHeader/>
        </w:trPr>
        <w:tc>
          <w:tcPr>
            <w:tcW w:type="dxa" w:w="1800"/>
            <w:shd w:fill="E8E4DA" w:val="clear"/>
            <w:tcMar>
              <w:top w:type="dxa" w:w="60"/>
              <w:left w:type="dxa" w:w="100"/>
              <w:bottom w:type="dxa" w:w="60"/>
              <w:right w:type="dxa" w:w="100"/>
            </w:tcMar>
          </w:tcPr>
          <w:p>
            <w:pPr>
              <w:spacing w:line="240"/>
              <w:jc w:val="center"/>
            </w:pPr>
            <w:r>
              <w:rPr>
                <w:rFonts w:ascii="Times New Roman" w:cs="Times New Roman" w:eastAsia="Times New Roman" w:hAnsi="Times New Roman"/>
                <w:b/>
                <w:bCs/>
                <w:sz w:val="22"/>
                <w:szCs w:val="22"/>
              </w:rPr>
              <w:t xml:space="preserve">Aspek</w:t>
            </w:r>
          </w:p>
        </w:tc>
        <w:tc>
          <w:tcPr>
            <w:tcW w:type="dxa" w:w="6137"/>
            <w:shd w:fill="E8E4DA" w:val="clear"/>
            <w:tcMar>
              <w:top w:type="dxa" w:w="60"/>
              <w:left w:type="dxa" w:w="100"/>
              <w:bottom w:type="dxa" w:w="60"/>
              <w:right w:type="dxa" w:w="100"/>
            </w:tcMar>
          </w:tcPr>
          <w:p>
            <w:pPr>
              <w:spacing w:line="240"/>
              <w:jc w:val="center"/>
            </w:pPr>
            <w:r>
              <w:rPr>
                <w:rFonts w:ascii="Times New Roman" w:cs="Times New Roman" w:eastAsia="Times New Roman" w:hAnsi="Times New Roman"/>
                <w:b/>
                <w:bCs/>
                <w:sz w:val="22"/>
                <w:szCs w:val="22"/>
              </w:rPr>
              <w:t xml:space="preserve">Deskripsi Kebutuhan</w:t>
            </w:r>
          </w:p>
        </w:tc>
      </w:tr>
      <w:tr>
        <w:trPr>
          <w:tblHeader w:val="false"/>
        </w:trPr>
        <w:tc>
          <w:tcPr>
            <w:tcW w:type="dxa" w:w="1800"/>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2"/>
                <w:szCs w:val="22"/>
              </w:rPr>
              <w:t xml:space="preserve">Usability</w:t>
            </w:r>
          </w:p>
        </w:tc>
        <w:tc>
          <w:tcPr>
            <w:tcW w:type="dxa" w:w="6137"/>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2"/>
                <w:szCs w:val="22"/>
              </w:rPr>
              <w:t xml:space="preserve">Antarmuka sistem dirancang sederhana dan konsisten menggunakan Blade dan Tailwind CSS sehingga mudah digunakan oleh pemilik toko.</w:t>
            </w:r>
          </w:p>
        </w:tc>
      </w:tr>
      <w:tr>
        <w:trPr>
          <w:tblHeader w:val="false"/>
        </w:trPr>
        <w:tc>
          <w:tcPr>
            <w:tcW w:type="dxa" w:w="1800"/>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2"/>
                <w:szCs w:val="22"/>
              </w:rPr>
              <w:t xml:space="preserve">Keamanan</w:t>
            </w:r>
          </w:p>
        </w:tc>
        <w:tc>
          <w:tcPr>
            <w:tcW w:type="dxa" w:w="6137"/>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2"/>
                <w:szCs w:val="22"/>
              </w:rPr>
              <w:t xml:space="preserve">Kata sandi disimpan dalam bentuk hash, seluruh formulir dilindungi token CSRF, seluruh masukan divalidasi, dan seluruh halaman utama hanya dapat diakses setelah login.</w:t>
            </w:r>
          </w:p>
        </w:tc>
      </w:tr>
      <w:tr>
        <w:trPr>
          <w:tblHeader w:val="false"/>
        </w:trPr>
        <w:tc>
          <w:tcPr>
            <w:tcW w:type="dxa" w:w="1800"/>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2"/>
                <w:szCs w:val="22"/>
              </w:rPr>
              <w:t xml:space="preserve">Performa</w:t>
            </w:r>
          </w:p>
        </w:tc>
        <w:tc>
          <w:tcPr>
            <w:tcW w:type="dxa" w:w="6137"/>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2"/>
                <w:szCs w:val="22"/>
              </w:rPr>
              <w:t xml:space="preserve">Proses klasifikasi C4.5 dapat diselesaikan dalam hitungan detik untuk skala data usaha grosir kecil dan menengah.</w:t>
            </w:r>
          </w:p>
        </w:tc>
      </w:tr>
      <w:tr>
        <w:trPr>
          <w:tblHeader w:val="false"/>
        </w:trPr>
        <w:tc>
          <w:tcPr>
            <w:tcW w:type="dxa" w:w="1800"/>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2"/>
                <w:szCs w:val="22"/>
              </w:rPr>
              <w:t xml:space="preserve">Kompatibilitas</w:t>
            </w:r>
          </w:p>
        </w:tc>
        <w:tc>
          <w:tcPr>
            <w:tcW w:type="dxa" w:w="6137"/>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2"/>
                <w:szCs w:val="22"/>
              </w:rPr>
              <w:t xml:space="preserve">Sistem dapat diakses melalui peramban modern seperti Google Chrome, Mozilla Firefox, dan Microsoft Edge.</w:t>
            </w:r>
          </w:p>
        </w:tc>
      </w:tr>
      <w:tr>
        <w:trPr>
          <w:tblHeader w:val="false"/>
        </w:trPr>
        <w:tc>
          <w:tcPr>
            <w:tcW w:type="dxa" w:w="1800"/>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2"/>
                <w:szCs w:val="22"/>
              </w:rPr>
              <w:t xml:space="preserve">Maintainability</w:t>
            </w:r>
          </w:p>
        </w:tc>
        <w:tc>
          <w:tcPr>
            <w:tcW w:type="dxa" w:w="6137"/>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2"/>
                <w:szCs w:val="22"/>
              </w:rPr>
              <w:t xml:space="preserve">Sistem menggunakan struktur MVC standar Laravel tanpa ketergantungan pada paket admin panel eksternal sehingga mudah dipelihara dan dikembangkan.</w:t>
            </w:r>
          </w:p>
        </w:tc>
      </w:tr>
    </w:tbl>
    <w:p>
      <w:pPr>
        <w:spacing w:after="0" w:before="240" w:line="480"/>
      </w:pPr>
      <w:r>
        <w:rPr>
          <w:rFonts w:ascii="Times New Roman" w:cs="Times New Roman" w:eastAsia="Times New Roman" w:hAnsi="Times New Roman"/>
          <w:b/>
          <w:bCs/>
          <w:sz w:val="24"/>
          <w:szCs w:val="24"/>
        </w:rPr>
        <w:t xml:space="preserve">3.3	Perhitungan Manual Algoritma C4.5</w:t>
      </w:r>
    </w:p>
    <w:p>
      <w:pPr>
        <w:spacing w:after="0" w:before="0" w:line="480"/>
        <w:ind w:firstLine="720"/>
        <w:jc w:val="both"/>
      </w:pPr>
      <w:r>
        <w:rPr>
          <w:rFonts w:ascii="Times New Roman" w:cs="Times New Roman" w:eastAsia="Times New Roman" w:hAnsi="Times New Roman"/>
          <w:sz w:val="24"/>
          <w:szCs w:val="24"/>
        </w:rPr>
        <w:t xml:space="preserve">Untuk membuktikan kebenaran implementasi algoritma C4.5 pada sistem yang dibangun, dilakukan perhitungan manual terhadap data latih yang digunakan sistem. Data latih dibentuk dari agregasi data distribusi uji coba sebanyak 109 transaksi barang keluar atas 20 produk selama periode Februari sampai dengan Juni 2026. Setiap produk direpresentasikan oleh atribut kategori, ukuran, dan tingkat frekuensi distribusi, dengan label kelas Laris atau Tidak Laris.</w:t>
      </w:r>
    </w:p>
    <w:p>
      <w:pPr>
        <w:spacing w:after="0" w:before="0" w:line="480"/>
        <w:ind w:firstLine="720"/>
        <w:jc w:val="both"/>
      </w:pPr>
      <w:r>
        <w:rPr>
          <w:rFonts w:ascii="Times New Roman" w:cs="Times New Roman" w:eastAsia="Times New Roman" w:hAnsi="Times New Roman"/>
          <w:sz w:val="24"/>
          <w:szCs w:val="24"/>
        </w:rPr>
        <w:t xml:space="preserve">Label kelas ditentukan dengan membandingkan total kuantitas barang keluar setiap produk terhadap rata-rata total kuantitas seluruh produk; produk dengan total kuantitas lebih besar atau sama dengan rata-rata diberi label Laris, selebihnya diberi label Tidak Laris. Atribut tingkat frekuensi diperoleh dengan mendiskritisasi jumlah transaksi distribusi setiap produk menjadi tiga kategori, yaitu Rendah, Sedang, dan Tinggi, berdasarkan persentil ke-33 dan ke-66. Dari proses tersebut diperoleh 6 produk berlabel Laris dan 14 produk berlabel Tidak Laris, dengan rekapitulasi sebagai berikut.</w:t>
      </w:r>
    </w:p>
    <w:p>
      <w:pPr>
        <w:spacing w:after="60" w:before="240" w:line="240"/>
        <w:jc w:val="center"/>
      </w:pPr>
      <w:r>
        <w:rPr>
          <w:rFonts w:ascii="Times New Roman" w:cs="Times New Roman" w:eastAsia="Times New Roman" w:hAnsi="Times New Roman"/>
          <w:sz w:val="24"/>
          <w:szCs w:val="24"/>
        </w:rPr>
        <w:t xml:space="preserve">Tabel 3.2 Rekapitulasi Data Latih Berdasarkan Tingkat Frekuensi</w:t>
      </w:r>
    </w:p>
    <w:tbl>
      <w:tblPr>
        <w:tblW w:type="dxa" w:w="7937"/>
        <w:tblBorders>
          <w:top w:val="single" w:color="000000" w:sz="4"/>
          <w:left w:val="single" w:color="000000" w:sz="4"/>
          <w:bottom w:val="single" w:color="000000" w:sz="4"/>
          <w:right w:val="single" w:color="000000" w:sz="4"/>
          <w:insideH w:val="single" w:color="000000" w:sz="4"/>
          <w:insideV w:val="single" w:color="000000" w:sz="4"/>
        </w:tblBorders>
      </w:tblPr>
      <w:tblGrid>
        <w:gridCol w:w="2537"/>
        <w:gridCol w:w="1800"/>
        <w:gridCol w:w="1800"/>
        <w:gridCol w:w="1800"/>
      </w:tblGrid>
      <w:tr>
        <w:trPr>
          <w:tblHeader/>
        </w:trPr>
        <w:tc>
          <w:tcPr>
            <w:tcW w:type="dxa" w:w="2537"/>
            <w:shd w:fill="E8E4DA" w:val="clear"/>
            <w:tcMar>
              <w:top w:type="dxa" w:w="60"/>
              <w:left w:type="dxa" w:w="100"/>
              <w:bottom w:type="dxa" w:w="60"/>
              <w:right w:type="dxa" w:w="100"/>
            </w:tcMar>
          </w:tcPr>
          <w:p>
            <w:pPr>
              <w:spacing w:line="240"/>
              <w:jc w:val="center"/>
            </w:pPr>
            <w:r>
              <w:rPr>
                <w:rFonts w:ascii="Times New Roman" w:cs="Times New Roman" w:eastAsia="Times New Roman" w:hAnsi="Times New Roman"/>
                <w:b/>
                <w:bCs/>
                <w:sz w:val="22"/>
                <w:szCs w:val="22"/>
              </w:rPr>
              <w:t xml:space="preserve">Tingkat Frekuensi</w:t>
            </w:r>
          </w:p>
        </w:tc>
        <w:tc>
          <w:tcPr>
            <w:tcW w:type="dxa" w:w="1800"/>
            <w:shd w:fill="E8E4DA" w:val="clear"/>
            <w:tcMar>
              <w:top w:type="dxa" w:w="60"/>
              <w:left w:type="dxa" w:w="100"/>
              <w:bottom w:type="dxa" w:w="60"/>
              <w:right w:type="dxa" w:w="100"/>
            </w:tcMar>
          </w:tcPr>
          <w:p>
            <w:pPr>
              <w:spacing w:line="240"/>
              <w:jc w:val="center"/>
            </w:pPr>
            <w:r>
              <w:rPr>
                <w:rFonts w:ascii="Times New Roman" w:cs="Times New Roman" w:eastAsia="Times New Roman" w:hAnsi="Times New Roman"/>
                <w:b/>
                <w:bCs/>
                <w:sz w:val="22"/>
                <w:szCs w:val="22"/>
              </w:rPr>
              <w:t xml:space="preserve">Jumlah Produk</w:t>
            </w:r>
          </w:p>
        </w:tc>
        <w:tc>
          <w:tcPr>
            <w:tcW w:type="dxa" w:w="1800"/>
            <w:shd w:fill="E8E4DA" w:val="clear"/>
            <w:tcMar>
              <w:top w:type="dxa" w:w="60"/>
              <w:left w:type="dxa" w:w="100"/>
              <w:bottom w:type="dxa" w:w="60"/>
              <w:right w:type="dxa" w:w="100"/>
            </w:tcMar>
          </w:tcPr>
          <w:p>
            <w:pPr>
              <w:spacing w:line="240"/>
              <w:jc w:val="center"/>
            </w:pPr>
            <w:r>
              <w:rPr>
                <w:rFonts w:ascii="Times New Roman" w:cs="Times New Roman" w:eastAsia="Times New Roman" w:hAnsi="Times New Roman"/>
                <w:b/>
                <w:bCs/>
                <w:sz w:val="22"/>
                <w:szCs w:val="22"/>
              </w:rPr>
              <w:t xml:space="preserve">Laris</w:t>
            </w:r>
          </w:p>
        </w:tc>
        <w:tc>
          <w:tcPr>
            <w:tcW w:type="dxa" w:w="1800"/>
            <w:shd w:fill="E8E4DA" w:val="clear"/>
            <w:tcMar>
              <w:top w:type="dxa" w:w="60"/>
              <w:left w:type="dxa" w:w="100"/>
              <w:bottom w:type="dxa" w:w="60"/>
              <w:right w:type="dxa" w:w="100"/>
            </w:tcMar>
          </w:tcPr>
          <w:p>
            <w:pPr>
              <w:spacing w:line="240"/>
              <w:jc w:val="center"/>
            </w:pPr>
            <w:r>
              <w:rPr>
                <w:rFonts w:ascii="Times New Roman" w:cs="Times New Roman" w:eastAsia="Times New Roman" w:hAnsi="Times New Roman"/>
                <w:b/>
                <w:bCs/>
                <w:sz w:val="22"/>
                <w:szCs w:val="22"/>
              </w:rPr>
              <w:t xml:space="preserve">Tidak Laris</w:t>
            </w:r>
          </w:p>
        </w:tc>
      </w:tr>
      <w:tr>
        <w:trPr>
          <w:tblHeader w:val="false"/>
        </w:trPr>
        <w:tc>
          <w:tcPr>
            <w:tcW w:type="dxa" w:w="2537"/>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2"/>
                <w:szCs w:val="22"/>
              </w:rPr>
              <w:t xml:space="preserve">Tinggi</w:t>
            </w:r>
          </w:p>
        </w:tc>
        <w:tc>
          <w:tcPr>
            <w:tcW w:type="dxa" w:w="1800"/>
            <w:tcMar>
              <w:top w:type="dxa" w:w="60"/>
              <w:left w:type="dxa" w:w="100"/>
              <w:bottom w:type="dxa" w:w="60"/>
              <w:right w:type="dxa" w:w="100"/>
            </w:tcMar>
          </w:tcPr>
          <w:p>
            <w:pPr>
              <w:spacing w:line="240"/>
              <w:jc w:val="center"/>
            </w:pPr>
            <w:r>
              <w:rPr>
                <w:rFonts w:ascii="Times New Roman" w:cs="Times New Roman" w:eastAsia="Times New Roman" w:hAnsi="Times New Roman"/>
                <w:b w:val="false"/>
                <w:bCs w:val="false"/>
                <w:sz w:val="22"/>
                <w:szCs w:val="22"/>
              </w:rPr>
              <w:t xml:space="preserve">6</w:t>
            </w:r>
          </w:p>
        </w:tc>
        <w:tc>
          <w:tcPr>
            <w:tcW w:type="dxa" w:w="1800"/>
            <w:tcMar>
              <w:top w:type="dxa" w:w="60"/>
              <w:left w:type="dxa" w:w="100"/>
              <w:bottom w:type="dxa" w:w="60"/>
              <w:right w:type="dxa" w:w="100"/>
            </w:tcMar>
          </w:tcPr>
          <w:p>
            <w:pPr>
              <w:spacing w:line="240"/>
              <w:jc w:val="center"/>
            </w:pPr>
            <w:r>
              <w:rPr>
                <w:rFonts w:ascii="Times New Roman" w:cs="Times New Roman" w:eastAsia="Times New Roman" w:hAnsi="Times New Roman"/>
                <w:b w:val="false"/>
                <w:bCs w:val="false"/>
                <w:sz w:val="22"/>
                <w:szCs w:val="22"/>
              </w:rPr>
              <w:t xml:space="preserve">6</w:t>
            </w:r>
          </w:p>
        </w:tc>
        <w:tc>
          <w:tcPr>
            <w:tcW w:type="dxa" w:w="1800"/>
            <w:tcMar>
              <w:top w:type="dxa" w:w="60"/>
              <w:left w:type="dxa" w:w="100"/>
              <w:bottom w:type="dxa" w:w="60"/>
              <w:right w:type="dxa" w:w="100"/>
            </w:tcMar>
          </w:tcPr>
          <w:p>
            <w:pPr>
              <w:spacing w:line="240"/>
              <w:jc w:val="center"/>
            </w:pPr>
            <w:r>
              <w:rPr>
                <w:rFonts w:ascii="Times New Roman" w:cs="Times New Roman" w:eastAsia="Times New Roman" w:hAnsi="Times New Roman"/>
                <w:b w:val="false"/>
                <w:bCs w:val="false"/>
                <w:sz w:val="22"/>
                <w:szCs w:val="22"/>
              </w:rPr>
              <w:t xml:space="preserve">0</w:t>
            </w:r>
          </w:p>
        </w:tc>
      </w:tr>
      <w:tr>
        <w:trPr>
          <w:tblHeader w:val="false"/>
        </w:trPr>
        <w:tc>
          <w:tcPr>
            <w:tcW w:type="dxa" w:w="2537"/>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2"/>
                <w:szCs w:val="22"/>
              </w:rPr>
              <w:t xml:space="preserve">Sedang</w:t>
            </w:r>
          </w:p>
        </w:tc>
        <w:tc>
          <w:tcPr>
            <w:tcW w:type="dxa" w:w="1800"/>
            <w:tcMar>
              <w:top w:type="dxa" w:w="60"/>
              <w:left w:type="dxa" w:w="100"/>
              <w:bottom w:type="dxa" w:w="60"/>
              <w:right w:type="dxa" w:w="100"/>
            </w:tcMar>
          </w:tcPr>
          <w:p>
            <w:pPr>
              <w:spacing w:line="240"/>
              <w:jc w:val="center"/>
            </w:pPr>
            <w:r>
              <w:rPr>
                <w:rFonts w:ascii="Times New Roman" w:cs="Times New Roman" w:eastAsia="Times New Roman" w:hAnsi="Times New Roman"/>
                <w:b w:val="false"/>
                <w:bCs w:val="false"/>
                <w:sz w:val="22"/>
                <w:szCs w:val="22"/>
              </w:rPr>
              <w:t xml:space="preserve">7</w:t>
            </w:r>
          </w:p>
        </w:tc>
        <w:tc>
          <w:tcPr>
            <w:tcW w:type="dxa" w:w="1800"/>
            <w:tcMar>
              <w:top w:type="dxa" w:w="60"/>
              <w:left w:type="dxa" w:w="100"/>
              <w:bottom w:type="dxa" w:w="60"/>
              <w:right w:type="dxa" w:w="100"/>
            </w:tcMar>
          </w:tcPr>
          <w:p>
            <w:pPr>
              <w:spacing w:line="240"/>
              <w:jc w:val="center"/>
            </w:pPr>
            <w:r>
              <w:rPr>
                <w:rFonts w:ascii="Times New Roman" w:cs="Times New Roman" w:eastAsia="Times New Roman" w:hAnsi="Times New Roman"/>
                <w:b w:val="false"/>
                <w:bCs w:val="false"/>
                <w:sz w:val="22"/>
                <w:szCs w:val="22"/>
              </w:rPr>
              <w:t xml:space="preserve">0</w:t>
            </w:r>
          </w:p>
        </w:tc>
        <w:tc>
          <w:tcPr>
            <w:tcW w:type="dxa" w:w="1800"/>
            <w:tcMar>
              <w:top w:type="dxa" w:w="60"/>
              <w:left w:type="dxa" w:w="100"/>
              <w:bottom w:type="dxa" w:w="60"/>
              <w:right w:type="dxa" w:w="100"/>
            </w:tcMar>
          </w:tcPr>
          <w:p>
            <w:pPr>
              <w:spacing w:line="240"/>
              <w:jc w:val="center"/>
            </w:pPr>
            <w:r>
              <w:rPr>
                <w:rFonts w:ascii="Times New Roman" w:cs="Times New Roman" w:eastAsia="Times New Roman" w:hAnsi="Times New Roman"/>
                <w:b w:val="false"/>
                <w:bCs w:val="false"/>
                <w:sz w:val="22"/>
                <w:szCs w:val="22"/>
              </w:rPr>
              <w:t xml:space="preserve">7</w:t>
            </w:r>
          </w:p>
        </w:tc>
      </w:tr>
      <w:tr>
        <w:trPr>
          <w:tblHeader w:val="false"/>
        </w:trPr>
        <w:tc>
          <w:tcPr>
            <w:tcW w:type="dxa" w:w="2537"/>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2"/>
                <w:szCs w:val="22"/>
              </w:rPr>
              <w:t xml:space="preserve">Rendah</w:t>
            </w:r>
          </w:p>
        </w:tc>
        <w:tc>
          <w:tcPr>
            <w:tcW w:type="dxa" w:w="1800"/>
            <w:tcMar>
              <w:top w:type="dxa" w:w="60"/>
              <w:left w:type="dxa" w:w="100"/>
              <w:bottom w:type="dxa" w:w="60"/>
              <w:right w:type="dxa" w:w="100"/>
            </w:tcMar>
          </w:tcPr>
          <w:p>
            <w:pPr>
              <w:spacing w:line="240"/>
              <w:jc w:val="center"/>
            </w:pPr>
            <w:r>
              <w:rPr>
                <w:rFonts w:ascii="Times New Roman" w:cs="Times New Roman" w:eastAsia="Times New Roman" w:hAnsi="Times New Roman"/>
                <w:b w:val="false"/>
                <w:bCs w:val="false"/>
                <w:sz w:val="22"/>
                <w:szCs w:val="22"/>
              </w:rPr>
              <w:t xml:space="preserve">7</w:t>
            </w:r>
          </w:p>
        </w:tc>
        <w:tc>
          <w:tcPr>
            <w:tcW w:type="dxa" w:w="1800"/>
            <w:tcMar>
              <w:top w:type="dxa" w:w="60"/>
              <w:left w:type="dxa" w:w="100"/>
              <w:bottom w:type="dxa" w:w="60"/>
              <w:right w:type="dxa" w:w="100"/>
            </w:tcMar>
          </w:tcPr>
          <w:p>
            <w:pPr>
              <w:spacing w:line="240"/>
              <w:jc w:val="center"/>
            </w:pPr>
            <w:r>
              <w:rPr>
                <w:rFonts w:ascii="Times New Roman" w:cs="Times New Roman" w:eastAsia="Times New Roman" w:hAnsi="Times New Roman"/>
                <w:b w:val="false"/>
                <w:bCs w:val="false"/>
                <w:sz w:val="22"/>
                <w:szCs w:val="22"/>
              </w:rPr>
              <w:t xml:space="preserve">0</w:t>
            </w:r>
          </w:p>
        </w:tc>
        <w:tc>
          <w:tcPr>
            <w:tcW w:type="dxa" w:w="1800"/>
            <w:tcMar>
              <w:top w:type="dxa" w:w="60"/>
              <w:left w:type="dxa" w:w="100"/>
              <w:bottom w:type="dxa" w:w="60"/>
              <w:right w:type="dxa" w:w="100"/>
            </w:tcMar>
          </w:tcPr>
          <w:p>
            <w:pPr>
              <w:spacing w:line="240"/>
              <w:jc w:val="center"/>
            </w:pPr>
            <w:r>
              <w:rPr>
                <w:rFonts w:ascii="Times New Roman" w:cs="Times New Roman" w:eastAsia="Times New Roman" w:hAnsi="Times New Roman"/>
                <w:b w:val="false"/>
                <w:bCs w:val="false"/>
                <w:sz w:val="22"/>
                <w:szCs w:val="22"/>
              </w:rPr>
              <w:t xml:space="preserve">7</w:t>
            </w:r>
          </w:p>
        </w:tc>
      </w:tr>
      <w:tr>
        <w:trPr>
          <w:tblHeader w:val="false"/>
        </w:trPr>
        <w:tc>
          <w:tcPr>
            <w:tcW w:type="dxa" w:w="2537"/>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2"/>
                <w:szCs w:val="22"/>
              </w:rPr>
              <w:t xml:space="preserve">Total</w:t>
            </w:r>
          </w:p>
        </w:tc>
        <w:tc>
          <w:tcPr>
            <w:tcW w:type="dxa" w:w="1800"/>
            <w:tcMar>
              <w:top w:type="dxa" w:w="60"/>
              <w:left w:type="dxa" w:w="100"/>
              <w:bottom w:type="dxa" w:w="60"/>
              <w:right w:type="dxa" w:w="100"/>
            </w:tcMar>
          </w:tcPr>
          <w:p>
            <w:pPr>
              <w:spacing w:line="240"/>
              <w:jc w:val="center"/>
            </w:pPr>
            <w:r>
              <w:rPr>
                <w:rFonts w:ascii="Times New Roman" w:cs="Times New Roman" w:eastAsia="Times New Roman" w:hAnsi="Times New Roman"/>
                <w:b w:val="false"/>
                <w:bCs w:val="false"/>
                <w:sz w:val="22"/>
                <w:szCs w:val="22"/>
              </w:rPr>
              <w:t xml:space="preserve">20</w:t>
            </w:r>
          </w:p>
        </w:tc>
        <w:tc>
          <w:tcPr>
            <w:tcW w:type="dxa" w:w="1800"/>
            <w:tcMar>
              <w:top w:type="dxa" w:w="60"/>
              <w:left w:type="dxa" w:w="100"/>
              <w:bottom w:type="dxa" w:w="60"/>
              <w:right w:type="dxa" w:w="100"/>
            </w:tcMar>
          </w:tcPr>
          <w:p>
            <w:pPr>
              <w:spacing w:line="240"/>
              <w:jc w:val="center"/>
            </w:pPr>
            <w:r>
              <w:rPr>
                <w:rFonts w:ascii="Times New Roman" w:cs="Times New Roman" w:eastAsia="Times New Roman" w:hAnsi="Times New Roman"/>
                <w:b w:val="false"/>
                <w:bCs w:val="false"/>
                <w:sz w:val="22"/>
                <w:szCs w:val="22"/>
              </w:rPr>
              <w:t xml:space="preserve">6</w:t>
            </w:r>
          </w:p>
        </w:tc>
        <w:tc>
          <w:tcPr>
            <w:tcW w:type="dxa" w:w="1800"/>
            <w:tcMar>
              <w:top w:type="dxa" w:w="60"/>
              <w:left w:type="dxa" w:w="100"/>
              <w:bottom w:type="dxa" w:w="60"/>
              <w:right w:type="dxa" w:w="100"/>
            </w:tcMar>
          </w:tcPr>
          <w:p>
            <w:pPr>
              <w:spacing w:line="240"/>
              <w:jc w:val="center"/>
            </w:pPr>
            <w:r>
              <w:rPr>
                <w:rFonts w:ascii="Times New Roman" w:cs="Times New Roman" w:eastAsia="Times New Roman" w:hAnsi="Times New Roman"/>
                <w:b w:val="false"/>
                <w:bCs w:val="false"/>
                <w:sz w:val="22"/>
                <w:szCs w:val="22"/>
              </w:rPr>
              <w:t xml:space="preserve">14</w:t>
            </w:r>
          </w:p>
        </w:tc>
      </w:tr>
    </w:tbl>
    <w:p>
      <w:pPr>
        <w:spacing w:after="0" w:before="0" w:line="480"/>
        <w:ind w:firstLine="720"/>
        <w:jc w:val="both"/>
      </w:pPr>
      <w:r>
        <w:rPr>
          <w:rFonts w:ascii="Times New Roman" w:cs="Times New Roman" w:eastAsia="Times New Roman" w:hAnsi="Times New Roman"/>
          <w:sz w:val="24"/>
          <w:szCs w:val="24"/>
        </w:rPr>
        <w:t xml:space="preserve">Langkah pertama algoritma C4.5 adalah menghitung entropy dari keseluruhan himpunan data latih S menggunakan rumus berikut.</w:t>
      </w:r>
    </w:p>
    <w:p>
      <w:pPr>
        <w:tabs>
          <w:tab w:val="right" w:pos="7937"/>
        </w:tabs>
        <w:spacing w:after="60" w:before="60" w:line="240"/>
        <w:ind w:left="720"/>
      </w:pPr>
      <w:r>
        <w:rPr>
          <w:rFonts w:ascii="Times New Roman" w:cs="Times New Roman" w:eastAsia="Times New Roman" w:hAnsi="Times New Roman"/>
          <w:sz w:val="24"/>
          <w:szCs w:val="24"/>
        </w:rPr>
        <w:t xml:space="preserve">Entropy(S) = −Σ pᵢ · log₂(pᵢ)</w:t>
      </w:r>
      <w:r>
        <w:rPr>
          <w:rFonts w:ascii="Times New Roman" w:cs="Times New Roman" w:eastAsia="Times New Roman" w:hAnsi="Times New Roman"/>
          <w:sz w:val="24"/>
          <w:szCs w:val="24"/>
        </w:rPr>
        <w:t xml:space="preserve">	(3.1)</w:t>
      </w:r>
    </w:p>
    <w:p>
      <w:pPr>
        <w:spacing w:after="0" w:before="0" w:line="480"/>
        <w:ind w:firstLine="720"/>
        <w:jc w:val="both"/>
      </w:pPr>
      <w:r>
        <w:rPr>
          <w:rFonts w:ascii="Times New Roman" w:cs="Times New Roman" w:eastAsia="Times New Roman" w:hAnsi="Times New Roman"/>
          <w:sz w:val="24"/>
          <w:szCs w:val="24"/>
        </w:rPr>
        <w:t xml:space="preserve">Dengan proporsi 6 produk Laris dan 14 produk Tidak Laris dari total 20 produk, entropy keseluruhan data latih dihitung sebagai berikut.</w:t>
      </w:r>
    </w:p>
    <w:p>
      <w:pPr>
        <w:tabs>
          <w:tab w:val="right" w:pos="7937"/>
        </w:tabs>
        <w:spacing w:after="60" w:before="60" w:line="240"/>
        <w:ind w:left="720"/>
      </w:pPr>
      <w:r>
        <w:rPr>
          <w:rFonts w:ascii="Times New Roman" w:cs="Times New Roman" w:eastAsia="Times New Roman" w:hAnsi="Times New Roman"/>
          <w:sz w:val="24"/>
          <w:szCs w:val="24"/>
        </w:rPr>
        <w:t xml:space="preserve">Entropy(S) = −(6/20)·log₂(6/20) − (14/20)·log₂(14/20)</w:t>
      </w:r>
      <w:r>
        <w:rPr>
          <w:rFonts w:ascii="Times New Roman" w:cs="Times New Roman" w:eastAsia="Times New Roman" w:hAnsi="Times New Roman"/>
          <w:sz w:val="24"/>
          <w:szCs w:val="24"/>
        </w:rPr>
        <w:t xml:space="preserve">	(3.2)</w:t>
      </w:r>
    </w:p>
    <w:p>
      <w:pPr>
        <w:tabs>
          <w:tab w:val="right" w:pos="7937"/>
        </w:tabs>
        <w:spacing w:after="60" w:before="60" w:line="240"/>
        <w:ind w:left="720"/>
      </w:pPr>
      <w:r>
        <w:rPr>
          <w:rFonts w:ascii="Times New Roman" w:cs="Times New Roman" w:eastAsia="Times New Roman" w:hAnsi="Times New Roman"/>
          <w:sz w:val="24"/>
          <w:szCs w:val="24"/>
        </w:rPr>
        <w:t xml:space="preserve">Entropy(S) = 0,5211 + 0,3602 = 0,8813</w:t>
      </w:r>
      <w:r>
        <w:rPr>
          <w:rFonts w:ascii="Times New Roman" w:cs="Times New Roman" w:eastAsia="Times New Roman" w:hAnsi="Times New Roman"/>
          <w:sz w:val="24"/>
          <w:szCs w:val="24"/>
        </w:rPr>
        <w:t xml:space="preserve">	(3.3)</w:t>
      </w:r>
    </w:p>
    <w:p>
      <w:pPr>
        <w:spacing w:after="0" w:before="0" w:line="480"/>
        <w:ind w:firstLine="720"/>
        <w:jc w:val="both"/>
      </w:pPr>
      <w:r>
        <w:rPr>
          <w:rFonts w:ascii="Times New Roman" w:cs="Times New Roman" w:eastAsia="Times New Roman" w:hAnsi="Times New Roman"/>
          <w:sz w:val="24"/>
          <w:szCs w:val="24"/>
        </w:rPr>
        <w:t xml:space="preserve">Selanjutnya dihitung information gain untuk atribut tingkat frekuensi (F). Berdasarkan Tabel 3.2, ketiga partisi atribut tersebut bersifat murni, yaitu seluruh anggota partisi Tinggi berlabel Laris, sedangkan seluruh anggota partisi Sedang dan Rendah berlabel Tidak Laris, sehingga entropy masing-masing partisi bernilai 0.</w:t>
      </w:r>
    </w:p>
    <w:p>
      <w:pPr>
        <w:tabs>
          <w:tab w:val="right" w:pos="7937"/>
        </w:tabs>
        <w:spacing w:after="60" w:before="60" w:line="240"/>
        <w:ind w:left="720"/>
      </w:pPr>
      <w:r>
        <w:rPr>
          <w:rFonts w:ascii="Times New Roman" w:cs="Times New Roman" w:eastAsia="Times New Roman" w:hAnsi="Times New Roman"/>
          <w:sz w:val="24"/>
          <w:szCs w:val="24"/>
        </w:rPr>
        <w:t xml:space="preserve">Gain(S, F) = 0,8813 − [(6/20)·0 + (7/20)·0 + (7/20)·0] = 0,8813</w:t>
      </w:r>
      <w:r>
        <w:rPr>
          <w:rFonts w:ascii="Times New Roman" w:cs="Times New Roman" w:eastAsia="Times New Roman" w:hAnsi="Times New Roman"/>
          <w:sz w:val="24"/>
          <w:szCs w:val="24"/>
        </w:rPr>
        <w:t xml:space="preserve">	(3.4)</w:t>
      </w:r>
    </w:p>
    <w:p>
      <w:pPr>
        <w:spacing w:after="0" w:before="0" w:line="480"/>
        <w:ind w:firstLine="720"/>
        <w:jc w:val="both"/>
      </w:pPr>
      <w:r>
        <w:rPr>
          <w:rFonts w:ascii="Times New Roman" w:cs="Times New Roman" w:eastAsia="Times New Roman" w:hAnsi="Times New Roman"/>
          <w:sz w:val="24"/>
          <w:szCs w:val="24"/>
        </w:rPr>
        <w:t xml:space="preserve">Algoritma C4.5 tidak memilih atribut akar berdasarkan information gain semata, melainkan menggunakan gain ratio agar tidak bias terhadap atribut dengan banyak nilai. Untuk itu dihitung terlebih dahulu split information dari atribut tingkat frekuensi.</w:t>
      </w:r>
    </w:p>
    <w:p>
      <w:pPr>
        <w:tabs>
          <w:tab w:val="right" w:pos="7937"/>
        </w:tabs>
        <w:spacing w:after="60" w:before="60" w:line="240"/>
        <w:ind w:left="720"/>
      </w:pPr>
      <w:r>
        <w:rPr>
          <w:rFonts w:ascii="Times New Roman" w:cs="Times New Roman" w:eastAsia="Times New Roman" w:hAnsi="Times New Roman"/>
          <w:sz w:val="24"/>
          <w:szCs w:val="24"/>
        </w:rPr>
        <w:t xml:space="preserve">SplitInfo(S, F) = −(6/20)·log₂(6/20) − (7/20)·log₂(7/20) − (7/20)·log₂(7/20) = 1,5813</w:t>
      </w:r>
      <w:r>
        <w:rPr>
          <w:rFonts w:ascii="Times New Roman" w:cs="Times New Roman" w:eastAsia="Times New Roman" w:hAnsi="Times New Roman"/>
          <w:sz w:val="24"/>
          <w:szCs w:val="24"/>
        </w:rPr>
        <w:t xml:space="preserve">	(3.5)</w:t>
      </w:r>
    </w:p>
    <w:p>
      <w:pPr>
        <w:tabs>
          <w:tab w:val="right" w:pos="7937"/>
        </w:tabs>
        <w:spacing w:after="60" w:before="60" w:line="240"/>
        <w:ind w:left="720"/>
      </w:pPr>
      <w:r>
        <w:rPr>
          <w:rFonts w:ascii="Times New Roman" w:cs="Times New Roman" w:eastAsia="Times New Roman" w:hAnsi="Times New Roman"/>
          <w:sz w:val="24"/>
          <w:szCs w:val="24"/>
        </w:rPr>
        <w:t xml:space="preserve">GainRatio(S, F) = 0,8813 / 1,5813 = 0,5573</w:t>
      </w:r>
      <w:r>
        <w:rPr>
          <w:rFonts w:ascii="Times New Roman" w:cs="Times New Roman" w:eastAsia="Times New Roman" w:hAnsi="Times New Roman"/>
          <w:sz w:val="24"/>
          <w:szCs w:val="24"/>
        </w:rPr>
        <w:t xml:space="preserve">	(3.6)</w:t>
      </w:r>
    </w:p>
    <w:p>
      <w:pPr>
        <w:spacing w:after="0" w:before="0" w:line="480"/>
        <w:ind w:firstLine="720"/>
        <w:jc w:val="both"/>
      </w:pPr>
      <w:r>
        <w:rPr>
          <w:rFonts w:ascii="Times New Roman" w:cs="Times New Roman" w:eastAsia="Times New Roman" w:hAnsi="Times New Roman"/>
          <w:sz w:val="24"/>
          <w:szCs w:val="24"/>
        </w:rPr>
        <w:t xml:space="preserve">Perhitungan yang sama dilakukan terhadap atribut kategori dan ukuran. Karena setiap nilai pada kedua atribut tersebut masih memuat campuran label Laris dan Tidak Laris, entropy partisinya lebih besar dari 0 sehingga gain ratio keduanya lebih kecil daripada gain ratio atribut tingkat frekuensi. Dengan demikian, atribut tingkat frekuensi terpilih sebagai simpul akar pohon keputusan. Setelah pemecahan berdasarkan atribut tersebut, seluruh partisi telah murni sehingga langsung menjadi simpul daun dan pohon keputusan selesai dibentuk dengan tiga aturan, yaitu tingkat frekuensi Tinggi menghasilkan label Laris, sedangkan tingkat frekuensi Sedang dan Rendah menghasilkan label Tidak Laris.</w:t>
      </w:r>
    </w:p>
    <w:p>
      <w:pPr>
        <w:spacing w:after="0" w:before="0" w:line="480"/>
        <w:ind w:firstLine="720"/>
        <w:jc w:val="both"/>
      </w:pPr>
      <w:r>
        <w:rPr>
          <w:rFonts w:ascii="Times New Roman" w:cs="Times New Roman" w:eastAsia="Times New Roman" w:hAnsi="Times New Roman"/>
          <w:sz w:val="24"/>
          <w:szCs w:val="24"/>
        </w:rPr>
        <w:t xml:space="preserve">Hasil perhitungan manual tersebut kemudian dibandingkan dengan keluaran sistem yang mengimplementasikan algoritma C4.5 melalui service class C45Classifier, untuk memvalidasi kebenaran implementasi.</w:t>
      </w:r>
    </w:p>
    <w:p>
      <w:pPr>
        <w:spacing w:after="60" w:before="240" w:line="240"/>
        <w:jc w:val="center"/>
      </w:pPr>
      <w:r>
        <w:rPr>
          <w:rFonts w:ascii="Times New Roman" w:cs="Times New Roman" w:eastAsia="Times New Roman" w:hAnsi="Times New Roman"/>
          <w:sz w:val="24"/>
          <w:szCs w:val="24"/>
        </w:rPr>
        <w:t xml:space="preserve">Tabel 3.3 Perbandingan Hasil Perhitungan Manual dan Sistem</w:t>
      </w:r>
    </w:p>
    <w:tbl>
      <w:tblPr>
        <w:tblW w:type="dxa" w:w="7937"/>
        <w:tblBorders>
          <w:top w:val="single" w:color="000000" w:sz="4"/>
          <w:left w:val="single" w:color="000000" w:sz="4"/>
          <w:bottom w:val="single" w:color="000000" w:sz="4"/>
          <w:right w:val="single" w:color="000000" w:sz="4"/>
          <w:insideH w:val="single" w:color="000000" w:sz="4"/>
          <w:insideV w:val="single" w:color="000000" w:sz="4"/>
        </w:tblBorders>
      </w:tblPr>
      <w:tblGrid>
        <w:gridCol w:w="2837"/>
        <w:gridCol w:w="1700"/>
        <w:gridCol w:w="1700"/>
        <w:gridCol w:w="1700"/>
      </w:tblGrid>
      <w:tr>
        <w:trPr>
          <w:tblHeader/>
        </w:trPr>
        <w:tc>
          <w:tcPr>
            <w:tcW w:type="dxa" w:w="2837"/>
            <w:shd w:fill="E8E4DA" w:val="clear"/>
            <w:tcMar>
              <w:top w:type="dxa" w:w="60"/>
              <w:left w:type="dxa" w:w="100"/>
              <w:bottom w:type="dxa" w:w="60"/>
              <w:right w:type="dxa" w:w="100"/>
            </w:tcMar>
          </w:tcPr>
          <w:p>
            <w:pPr>
              <w:spacing w:line="240"/>
              <w:jc w:val="center"/>
            </w:pPr>
            <w:r>
              <w:rPr>
                <w:rFonts w:ascii="Times New Roman" w:cs="Times New Roman" w:eastAsia="Times New Roman" w:hAnsi="Times New Roman"/>
                <w:b/>
                <w:bCs/>
                <w:sz w:val="22"/>
                <w:szCs w:val="22"/>
              </w:rPr>
              <w:t xml:space="preserve">Komponen</w:t>
            </w:r>
          </w:p>
        </w:tc>
        <w:tc>
          <w:tcPr>
            <w:tcW w:type="dxa" w:w="1700"/>
            <w:shd w:fill="E8E4DA" w:val="clear"/>
            <w:tcMar>
              <w:top w:type="dxa" w:w="60"/>
              <w:left w:type="dxa" w:w="100"/>
              <w:bottom w:type="dxa" w:w="60"/>
              <w:right w:type="dxa" w:w="100"/>
            </w:tcMar>
          </w:tcPr>
          <w:p>
            <w:pPr>
              <w:spacing w:line="240"/>
              <w:jc w:val="center"/>
            </w:pPr>
            <w:r>
              <w:rPr>
                <w:rFonts w:ascii="Times New Roman" w:cs="Times New Roman" w:eastAsia="Times New Roman" w:hAnsi="Times New Roman"/>
                <w:b/>
                <w:bCs/>
                <w:sz w:val="22"/>
                <w:szCs w:val="22"/>
              </w:rPr>
              <w:t xml:space="preserve">Hasil Manual</w:t>
            </w:r>
          </w:p>
        </w:tc>
        <w:tc>
          <w:tcPr>
            <w:tcW w:type="dxa" w:w="1700"/>
            <w:shd w:fill="E8E4DA" w:val="clear"/>
            <w:tcMar>
              <w:top w:type="dxa" w:w="60"/>
              <w:left w:type="dxa" w:w="100"/>
              <w:bottom w:type="dxa" w:w="60"/>
              <w:right w:type="dxa" w:w="100"/>
            </w:tcMar>
          </w:tcPr>
          <w:p>
            <w:pPr>
              <w:spacing w:line="240"/>
              <w:jc w:val="center"/>
            </w:pPr>
            <w:r>
              <w:rPr>
                <w:rFonts w:ascii="Times New Roman" w:cs="Times New Roman" w:eastAsia="Times New Roman" w:hAnsi="Times New Roman"/>
                <w:b/>
                <w:bCs/>
                <w:sz w:val="22"/>
                <w:szCs w:val="22"/>
              </w:rPr>
              <w:t xml:space="preserve">Hasil Sistem</w:t>
            </w:r>
          </w:p>
        </w:tc>
        <w:tc>
          <w:tcPr>
            <w:tcW w:type="dxa" w:w="1700"/>
            <w:shd w:fill="E8E4DA" w:val="clear"/>
            <w:tcMar>
              <w:top w:type="dxa" w:w="60"/>
              <w:left w:type="dxa" w:w="100"/>
              <w:bottom w:type="dxa" w:w="60"/>
              <w:right w:type="dxa" w:w="100"/>
            </w:tcMar>
          </w:tcPr>
          <w:p>
            <w:pPr>
              <w:spacing w:line="240"/>
              <w:jc w:val="center"/>
            </w:pPr>
            <w:r>
              <w:rPr>
                <w:rFonts w:ascii="Times New Roman" w:cs="Times New Roman" w:eastAsia="Times New Roman" w:hAnsi="Times New Roman"/>
                <w:b/>
                <w:bCs/>
                <w:sz w:val="22"/>
                <w:szCs w:val="22"/>
              </w:rPr>
              <w:t xml:space="preserve">Kesesuaian</w:t>
            </w:r>
          </w:p>
        </w:tc>
      </w:tr>
      <w:tr>
        <w:trPr>
          <w:tblHeader w:val="false"/>
        </w:trPr>
        <w:tc>
          <w:tcPr>
            <w:tcW w:type="dxa" w:w="2837"/>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2"/>
                <w:szCs w:val="22"/>
              </w:rPr>
              <w:t xml:space="preserve">Entropy data latih</w:t>
            </w:r>
          </w:p>
        </w:tc>
        <w:tc>
          <w:tcPr>
            <w:tcW w:type="dxa" w:w="1700"/>
            <w:tcMar>
              <w:top w:type="dxa" w:w="60"/>
              <w:left w:type="dxa" w:w="100"/>
              <w:bottom w:type="dxa" w:w="60"/>
              <w:right w:type="dxa" w:w="100"/>
            </w:tcMar>
          </w:tcPr>
          <w:p>
            <w:pPr>
              <w:spacing w:line="240"/>
              <w:jc w:val="center"/>
            </w:pPr>
            <w:r>
              <w:rPr>
                <w:rFonts w:ascii="Times New Roman" w:cs="Times New Roman" w:eastAsia="Times New Roman" w:hAnsi="Times New Roman"/>
                <w:b w:val="false"/>
                <w:bCs w:val="false"/>
                <w:sz w:val="22"/>
                <w:szCs w:val="22"/>
              </w:rPr>
              <w:t xml:space="preserve">0,8813</w:t>
            </w:r>
          </w:p>
        </w:tc>
        <w:tc>
          <w:tcPr>
            <w:tcW w:type="dxa" w:w="1700"/>
            <w:tcMar>
              <w:top w:type="dxa" w:w="60"/>
              <w:left w:type="dxa" w:w="100"/>
              <w:bottom w:type="dxa" w:w="60"/>
              <w:right w:type="dxa" w:w="100"/>
            </w:tcMar>
          </w:tcPr>
          <w:p>
            <w:pPr>
              <w:spacing w:line="240"/>
              <w:jc w:val="center"/>
            </w:pPr>
            <w:r>
              <w:rPr>
                <w:rFonts w:ascii="Times New Roman" w:cs="Times New Roman" w:eastAsia="Times New Roman" w:hAnsi="Times New Roman"/>
                <w:b w:val="false"/>
                <w:bCs w:val="false"/>
                <w:sz w:val="22"/>
                <w:szCs w:val="22"/>
              </w:rPr>
              <w:t xml:space="preserve">0,8813</w:t>
            </w:r>
          </w:p>
        </w:tc>
        <w:tc>
          <w:tcPr>
            <w:tcW w:type="dxa" w:w="1700"/>
            <w:tcMar>
              <w:top w:type="dxa" w:w="60"/>
              <w:left w:type="dxa" w:w="100"/>
              <w:bottom w:type="dxa" w:w="60"/>
              <w:right w:type="dxa" w:w="100"/>
            </w:tcMar>
          </w:tcPr>
          <w:p>
            <w:pPr>
              <w:spacing w:line="240"/>
              <w:jc w:val="center"/>
            </w:pPr>
            <w:r>
              <w:rPr>
                <w:rFonts w:ascii="Times New Roman" w:cs="Times New Roman" w:eastAsia="Times New Roman" w:hAnsi="Times New Roman"/>
                <w:b w:val="false"/>
                <w:bCs w:val="false"/>
                <w:sz w:val="22"/>
                <w:szCs w:val="22"/>
              </w:rPr>
              <w:t xml:space="preserve">Sesuai</w:t>
            </w:r>
          </w:p>
        </w:tc>
      </w:tr>
      <w:tr>
        <w:trPr>
          <w:tblHeader w:val="false"/>
        </w:trPr>
        <w:tc>
          <w:tcPr>
            <w:tcW w:type="dxa" w:w="2837"/>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2"/>
                <w:szCs w:val="22"/>
              </w:rPr>
              <w:t xml:space="preserve">Gain ratio tingkat frekuensi</w:t>
            </w:r>
          </w:p>
        </w:tc>
        <w:tc>
          <w:tcPr>
            <w:tcW w:type="dxa" w:w="1700"/>
            <w:tcMar>
              <w:top w:type="dxa" w:w="60"/>
              <w:left w:type="dxa" w:w="100"/>
              <w:bottom w:type="dxa" w:w="60"/>
              <w:right w:type="dxa" w:w="100"/>
            </w:tcMar>
          </w:tcPr>
          <w:p>
            <w:pPr>
              <w:spacing w:line="240"/>
              <w:jc w:val="center"/>
            </w:pPr>
            <w:r>
              <w:rPr>
                <w:rFonts w:ascii="Times New Roman" w:cs="Times New Roman" w:eastAsia="Times New Roman" w:hAnsi="Times New Roman"/>
                <w:b w:val="false"/>
                <w:bCs w:val="false"/>
                <w:sz w:val="22"/>
                <w:szCs w:val="22"/>
              </w:rPr>
              <w:t xml:space="preserve">0,5573</w:t>
            </w:r>
          </w:p>
        </w:tc>
        <w:tc>
          <w:tcPr>
            <w:tcW w:type="dxa" w:w="1700"/>
            <w:tcMar>
              <w:top w:type="dxa" w:w="60"/>
              <w:left w:type="dxa" w:w="100"/>
              <w:bottom w:type="dxa" w:w="60"/>
              <w:right w:type="dxa" w:w="100"/>
            </w:tcMar>
          </w:tcPr>
          <w:p>
            <w:pPr>
              <w:spacing w:line="240"/>
              <w:jc w:val="center"/>
            </w:pPr>
            <w:r>
              <w:rPr>
                <w:rFonts w:ascii="Times New Roman" w:cs="Times New Roman" w:eastAsia="Times New Roman" w:hAnsi="Times New Roman"/>
                <w:b w:val="false"/>
                <w:bCs w:val="false"/>
                <w:sz w:val="22"/>
                <w:szCs w:val="22"/>
              </w:rPr>
              <w:t xml:space="preserve">0,5573</w:t>
            </w:r>
          </w:p>
        </w:tc>
        <w:tc>
          <w:tcPr>
            <w:tcW w:type="dxa" w:w="1700"/>
            <w:tcMar>
              <w:top w:type="dxa" w:w="60"/>
              <w:left w:type="dxa" w:w="100"/>
              <w:bottom w:type="dxa" w:w="60"/>
              <w:right w:type="dxa" w:w="100"/>
            </w:tcMar>
          </w:tcPr>
          <w:p>
            <w:pPr>
              <w:spacing w:line="240"/>
              <w:jc w:val="center"/>
            </w:pPr>
            <w:r>
              <w:rPr>
                <w:rFonts w:ascii="Times New Roman" w:cs="Times New Roman" w:eastAsia="Times New Roman" w:hAnsi="Times New Roman"/>
                <w:b w:val="false"/>
                <w:bCs w:val="false"/>
                <w:sz w:val="22"/>
                <w:szCs w:val="22"/>
              </w:rPr>
              <w:t xml:space="preserve">Sesuai</w:t>
            </w:r>
          </w:p>
        </w:tc>
      </w:tr>
      <w:tr>
        <w:trPr>
          <w:tblHeader w:val="false"/>
        </w:trPr>
        <w:tc>
          <w:tcPr>
            <w:tcW w:type="dxa" w:w="2837"/>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2"/>
                <w:szCs w:val="22"/>
              </w:rPr>
              <w:t xml:space="preserve">Atribut akar pohon</w:t>
            </w:r>
          </w:p>
        </w:tc>
        <w:tc>
          <w:tcPr>
            <w:tcW w:type="dxa" w:w="1700"/>
            <w:tcMar>
              <w:top w:type="dxa" w:w="60"/>
              <w:left w:type="dxa" w:w="100"/>
              <w:bottom w:type="dxa" w:w="60"/>
              <w:right w:type="dxa" w:w="100"/>
            </w:tcMar>
          </w:tcPr>
          <w:p>
            <w:pPr>
              <w:spacing w:line="240"/>
              <w:jc w:val="center"/>
            </w:pPr>
            <w:r>
              <w:rPr>
                <w:rFonts w:ascii="Times New Roman" w:cs="Times New Roman" w:eastAsia="Times New Roman" w:hAnsi="Times New Roman"/>
                <w:b w:val="false"/>
                <w:bCs w:val="false"/>
                <w:sz w:val="22"/>
                <w:szCs w:val="22"/>
              </w:rPr>
              <w:t xml:space="preserve">Tingkat frekuensi</w:t>
            </w:r>
          </w:p>
        </w:tc>
        <w:tc>
          <w:tcPr>
            <w:tcW w:type="dxa" w:w="1700"/>
            <w:tcMar>
              <w:top w:type="dxa" w:w="60"/>
              <w:left w:type="dxa" w:w="100"/>
              <w:bottom w:type="dxa" w:w="60"/>
              <w:right w:type="dxa" w:w="100"/>
            </w:tcMar>
          </w:tcPr>
          <w:p>
            <w:pPr>
              <w:spacing w:line="240"/>
              <w:jc w:val="center"/>
            </w:pPr>
            <w:r>
              <w:rPr>
                <w:rFonts w:ascii="Times New Roman" w:cs="Times New Roman" w:eastAsia="Times New Roman" w:hAnsi="Times New Roman"/>
                <w:b w:val="false"/>
                <w:bCs w:val="false"/>
                <w:sz w:val="22"/>
                <w:szCs w:val="22"/>
              </w:rPr>
              <w:t xml:space="preserve">Tingkat frekuensi</w:t>
            </w:r>
          </w:p>
        </w:tc>
        <w:tc>
          <w:tcPr>
            <w:tcW w:type="dxa" w:w="1700"/>
            <w:tcMar>
              <w:top w:type="dxa" w:w="60"/>
              <w:left w:type="dxa" w:w="100"/>
              <w:bottom w:type="dxa" w:w="60"/>
              <w:right w:type="dxa" w:w="100"/>
            </w:tcMar>
          </w:tcPr>
          <w:p>
            <w:pPr>
              <w:spacing w:line="240"/>
              <w:jc w:val="center"/>
            </w:pPr>
            <w:r>
              <w:rPr>
                <w:rFonts w:ascii="Times New Roman" w:cs="Times New Roman" w:eastAsia="Times New Roman" w:hAnsi="Times New Roman"/>
                <w:b w:val="false"/>
                <w:bCs w:val="false"/>
                <w:sz w:val="22"/>
                <w:szCs w:val="22"/>
              </w:rPr>
              <w:t xml:space="preserve">Sesuai</w:t>
            </w:r>
          </w:p>
        </w:tc>
      </w:tr>
      <w:tr>
        <w:trPr>
          <w:tblHeader w:val="false"/>
        </w:trPr>
        <w:tc>
          <w:tcPr>
            <w:tcW w:type="dxa" w:w="2837"/>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2"/>
                <w:szCs w:val="22"/>
              </w:rPr>
              <w:t xml:space="preserve">Jumlah simpul daun</w:t>
            </w:r>
          </w:p>
        </w:tc>
        <w:tc>
          <w:tcPr>
            <w:tcW w:type="dxa" w:w="1700"/>
            <w:tcMar>
              <w:top w:type="dxa" w:w="60"/>
              <w:left w:type="dxa" w:w="100"/>
              <w:bottom w:type="dxa" w:w="60"/>
              <w:right w:type="dxa" w:w="100"/>
            </w:tcMar>
          </w:tcPr>
          <w:p>
            <w:pPr>
              <w:spacing w:line="240"/>
              <w:jc w:val="center"/>
            </w:pPr>
            <w:r>
              <w:rPr>
                <w:rFonts w:ascii="Times New Roman" w:cs="Times New Roman" w:eastAsia="Times New Roman" w:hAnsi="Times New Roman"/>
                <w:b w:val="false"/>
                <w:bCs w:val="false"/>
                <w:sz w:val="22"/>
                <w:szCs w:val="22"/>
              </w:rPr>
              <w:t xml:space="preserve">3</w:t>
            </w:r>
          </w:p>
        </w:tc>
        <w:tc>
          <w:tcPr>
            <w:tcW w:type="dxa" w:w="1700"/>
            <w:tcMar>
              <w:top w:type="dxa" w:w="60"/>
              <w:left w:type="dxa" w:w="100"/>
              <w:bottom w:type="dxa" w:w="60"/>
              <w:right w:type="dxa" w:w="100"/>
            </w:tcMar>
          </w:tcPr>
          <w:p>
            <w:pPr>
              <w:spacing w:line="240"/>
              <w:jc w:val="center"/>
            </w:pPr>
            <w:r>
              <w:rPr>
                <w:rFonts w:ascii="Times New Roman" w:cs="Times New Roman" w:eastAsia="Times New Roman" w:hAnsi="Times New Roman"/>
                <w:b w:val="false"/>
                <w:bCs w:val="false"/>
                <w:sz w:val="22"/>
                <w:szCs w:val="22"/>
              </w:rPr>
              <w:t xml:space="preserve">3</w:t>
            </w:r>
          </w:p>
        </w:tc>
        <w:tc>
          <w:tcPr>
            <w:tcW w:type="dxa" w:w="1700"/>
            <w:tcMar>
              <w:top w:type="dxa" w:w="60"/>
              <w:left w:type="dxa" w:w="100"/>
              <w:bottom w:type="dxa" w:w="60"/>
              <w:right w:type="dxa" w:w="100"/>
            </w:tcMar>
          </w:tcPr>
          <w:p>
            <w:pPr>
              <w:spacing w:line="240"/>
              <w:jc w:val="center"/>
            </w:pPr>
            <w:r>
              <w:rPr>
                <w:rFonts w:ascii="Times New Roman" w:cs="Times New Roman" w:eastAsia="Times New Roman" w:hAnsi="Times New Roman"/>
                <w:b w:val="false"/>
                <w:bCs w:val="false"/>
                <w:sz w:val="22"/>
                <w:szCs w:val="22"/>
              </w:rPr>
              <w:t xml:space="preserve">Sesuai</w:t>
            </w:r>
          </w:p>
        </w:tc>
      </w:tr>
      <w:tr>
        <w:trPr>
          <w:tblHeader w:val="false"/>
        </w:trPr>
        <w:tc>
          <w:tcPr>
            <w:tcW w:type="dxa" w:w="2837"/>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2"/>
                <w:szCs w:val="22"/>
              </w:rPr>
              <w:t xml:space="preserve">Akurasi terhadap data latih</w:t>
            </w:r>
          </w:p>
        </w:tc>
        <w:tc>
          <w:tcPr>
            <w:tcW w:type="dxa" w:w="1700"/>
            <w:tcMar>
              <w:top w:type="dxa" w:w="60"/>
              <w:left w:type="dxa" w:w="100"/>
              <w:bottom w:type="dxa" w:w="60"/>
              <w:right w:type="dxa" w:w="100"/>
            </w:tcMar>
          </w:tcPr>
          <w:p>
            <w:pPr>
              <w:spacing w:line="240"/>
              <w:jc w:val="center"/>
            </w:pPr>
            <w:r>
              <w:rPr>
                <w:rFonts w:ascii="Times New Roman" w:cs="Times New Roman" w:eastAsia="Times New Roman" w:hAnsi="Times New Roman"/>
                <w:b w:val="false"/>
                <w:bCs w:val="false"/>
                <w:sz w:val="22"/>
                <w:szCs w:val="22"/>
              </w:rPr>
              <w:t xml:space="preserve">100%</w:t>
            </w:r>
          </w:p>
        </w:tc>
        <w:tc>
          <w:tcPr>
            <w:tcW w:type="dxa" w:w="1700"/>
            <w:tcMar>
              <w:top w:type="dxa" w:w="60"/>
              <w:left w:type="dxa" w:w="100"/>
              <w:bottom w:type="dxa" w:w="60"/>
              <w:right w:type="dxa" w:w="100"/>
            </w:tcMar>
          </w:tcPr>
          <w:p>
            <w:pPr>
              <w:spacing w:line="240"/>
              <w:jc w:val="center"/>
            </w:pPr>
            <w:r>
              <w:rPr>
                <w:rFonts w:ascii="Times New Roman" w:cs="Times New Roman" w:eastAsia="Times New Roman" w:hAnsi="Times New Roman"/>
                <w:b w:val="false"/>
                <w:bCs w:val="false"/>
                <w:sz w:val="22"/>
                <w:szCs w:val="22"/>
              </w:rPr>
              <w:t xml:space="preserve">100%</w:t>
            </w:r>
          </w:p>
        </w:tc>
        <w:tc>
          <w:tcPr>
            <w:tcW w:type="dxa" w:w="1700"/>
            <w:tcMar>
              <w:top w:type="dxa" w:w="60"/>
              <w:left w:type="dxa" w:w="100"/>
              <w:bottom w:type="dxa" w:w="60"/>
              <w:right w:type="dxa" w:w="100"/>
            </w:tcMar>
          </w:tcPr>
          <w:p>
            <w:pPr>
              <w:spacing w:line="240"/>
              <w:jc w:val="center"/>
            </w:pPr>
            <w:r>
              <w:rPr>
                <w:rFonts w:ascii="Times New Roman" w:cs="Times New Roman" w:eastAsia="Times New Roman" w:hAnsi="Times New Roman"/>
                <w:b w:val="false"/>
                <w:bCs w:val="false"/>
                <w:sz w:val="22"/>
                <w:szCs w:val="22"/>
              </w:rPr>
              <w:t xml:space="preserve">Sesuai</w:t>
            </w:r>
          </w:p>
        </w:tc>
      </w:tr>
    </w:tbl>
    <w:p>
      <w:pPr>
        <w:spacing w:after="0" w:before="0" w:line="480"/>
        <w:ind w:firstLine="720"/>
        <w:jc w:val="both"/>
      </w:pPr>
      <w:r>
        <w:rPr>
          <w:rFonts w:ascii="Times New Roman" w:cs="Times New Roman" w:eastAsia="Times New Roman" w:hAnsi="Times New Roman"/>
          <w:sz w:val="24"/>
          <w:szCs w:val="24"/>
        </w:rPr>
        <w:t xml:space="preserve">Berdasarkan Tabel 3.3, seluruh hasil perhitungan manual menunjukkan kesesuaian penuh dengan keluaran sistem. Hal ini membuktikan bahwa implementasi algoritma C4.5 pada sistem yang dibangun sudah benar dan valid secara matematis. Pengujian lebih lanjut menggunakan data distribusi riil Toko Ery Collection akan dibahas pada BAB IV.</w:t>
      </w:r>
    </w:p>
    <w:p>
      <w:pPr>
        <w:spacing w:after="0" w:before="240" w:line="480"/>
      </w:pPr>
      <w:r>
        <w:rPr>
          <w:rFonts w:ascii="Times New Roman" w:cs="Times New Roman" w:eastAsia="Times New Roman" w:hAnsi="Times New Roman"/>
          <w:b/>
          <w:bCs/>
          <w:sz w:val="24"/>
          <w:szCs w:val="24"/>
        </w:rPr>
        <w:t xml:space="preserve">3.4	Perancangan Entity Relationship Diagram (ERD)</w:t>
      </w:r>
    </w:p>
    <w:p>
      <w:pPr>
        <w:spacing w:after="0" w:before="0" w:line="480"/>
        <w:ind w:firstLine="720"/>
        <w:jc w:val="both"/>
      </w:pPr>
      <w:r>
        <w:rPr>
          <w:rFonts w:ascii="Times New Roman" w:cs="Times New Roman" w:eastAsia="Times New Roman" w:hAnsi="Times New Roman"/>
          <w:sz w:val="24"/>
          <w:szCs w:val="24"/>
        </w:rPr>
        <w:t xml:space="preserve">Berdasarkan kebutuhan data yang telah dianalisis, sistem ini membutuhkan tiga entitas, yaitu entitas users yang menyimpan data akun untuk keperluan autentikasi, entitas products yang menyimpan data produk beserta hasil klasifikasinya, dan entitas distributions yang menyimpan riwayat transaksi barang keluar. Rancangan ERD dari sistem ini digambarkan sebagai berikut.</w:t>
      </w:r>
    </w:p>
    <w:p>
      <w:pPr>
        <w:spacing w:after="60" w:before="120" w:line="240"/>
        <w:jc w:val="center"/>
      </w:pPr>
      <w:r>
        <w:drawing>
          <wp:inline distT="0" distB="0" distL="0" distR="0">
            <wp:extent cx="4762500" cy="4162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4162425"/>
                    </a:xfrm>
                    <a:prstGeom prst="rect">
                      <a:avLst/>
                    </a:prstGeom>
                  </pic:spPr>
                </pic:pic>
              </a:graphicData>
            </a:graphic>
          </wp:inline>
        </w:drawing>
      </w:r>
    </w:p>
    <w:p>
      <w:pPr>
        <w:spacing w:after="240" w:before="0" w:line="240"/>
        <w:jc w:val="center"/>
      </w:pPr>
      <w:r>
        <w:rPr>
          <w:rFonts w:ascii="Times New Roman" w:cs="Times New Roman" w:eastAsia="Times New Roman" w:hAnsi="Times New Roman"/>
          <w:sz w:val="24"/>
          <w:szCs w:val="24"/>
        </w:rPr>
        <w:t xml:space="preserve">Gambar 3.3 Rancangan ERD Sistem</w:t>
      </w:r>
    </w:p>
    <w:p>
      <w:pPr>
        <w:spacing w:after="0" w:before="0" w:line="480"/>
        <w:ind w:firstLine="720"/>
        <w:jc w:val="both"/>
      </w:pPr>
      <w:r>
        <w:rPr>
          <w:rFonts w:ascii="Times New Roman" w:cs="Times New Roman" w:eastAsia="Times New Roman" w:hAnsi="Times New Roman"/>
          <w:sz w:val="24"/>
          <w:szCs w:val="24"/>
        </w:rPr>
        <w:t xml:space="preserve">Berdasarkan Gambar 3.3, entitas products berelasi satu ke banyak (one to many) dengan entitas distributions, artinya satu produk dapat memiliki nol atau banyak riwayat distribusi, sedangkan satu transaksi distribusi hanya merujuk pada satu produk. Entitas users sengaja tidak memiliki relasi dengan entitas bisnis karena sistem bersifat single admin, sehingga tidak diperlukan penelusuran kepemilikan data per pengguna. Atribut hasil klasifikasi (predicted_label dan last_classified_at) diletakkan langsung pada entitas products karena hasil analisis terbaru cukup menimpa hasil sebelumnya, sehingga tidak diperlukan tabel tambahan untuk menyimpan riwayat klasifikasi.</w:t>
      </w:r>
    </w:p>
    <w:p>
      <w:pPr>
        <w:spacing w:after="0" w:before="240" w:line="480"/>
      </w:pPr>
      <w:r>
        <w:rPr>
          <w:rFonts w:ascii="Times New Roman" w:cs="Times New Roman" w:eastAsia="Times New Roman" w:hAnsi="Times New Roman"/>
          <w:b/>
          <w:bCs/>
          <w:sz w:val="24"/>
          <w:szCs w:val="24"/>
        </w:rPr>
        <w:t xml:space="preserve">3.5	Transformasi ERD ke LRS</w:t>
      </w:r>
    </w:p>
    <w:p>
      <w:pPr>
        <w:spacing w:after="0" w:before="0" w:line="480"/>
        <w:ind w:firstLine="720"/>
        <w:jc w:val="both"/>
      </w:pPr>
      <w:r>
        <w:rPr>
          <w:rFonts w:ascii="Times New Roman" w:cs="Times New Roman" w:eastAsia="Times New Roman" w:hAnsi="Times New Roman"/>
          <w:sz w:val="24"/>
          <w:szCs w:val="24"/>
        </w:rPr>
        <w:t xml:space="preserve">Proses transformasi ERD ke Logical Record Structure (LRS) dilakukan dengan memetakan setiap entitas menjadi satu tabel fisik pada basis data. Relasi satu ke banyak antara entitas products dan distributions ditransformasikan dengan menempatkan kunci tamu (foreign key) product_id pada tabel distributions yang merujuk ke kunci utama (primary key) id pada tabel products. Entitas users ditransformasikan langsung menjadi tabel tersendiri tanpa penambahan kunci tamu karena tidak memiliki relasi dengan entitas lain. Dengan demikian, hasil transformasi menghasilkan tiga tabel fisik, yaitu users, products, dan distributions, tanpa memerlukan tabel penghubung.</w:t>
      </w:r>
    </w:p>
    <w:p>
      <w:pPr>
        <w:spacing w:after="0" w:before="240" w:line="480"/>
      </w:pPr>
      <w:r>
        <w:rPr>
          <w:rFonts w:ascii="Times New Roman" w:cs="Times New Roman" w:eastAsia="Times New Roman" w:hAnsi="Times New Roman"/>
          <w:b/>
          <w:bCs/>
          <w:sz w:val="24"/>
          <w:szCs w:val="24"/>
        </w:rPr>
        <w:t xml:space="preserve">3.6	Logical Record Structure (LRS)</w:t>
      </w:r>
    </w:p>
    <w:p>
      <w:pPr>
        <w:spacing w:after="0" w:before="0" w:line="480"/>
        <w:ind w:firstLine="720"/>
        <w:jc w:val="both"/>
      </w:pPr>
      <w:r>
        <w:rPr>
          <w:rFonts w:ascii="Times New Roman" w:cs="Times New Roman" w:eastAsia="Times New Roman" w:hAnsi="Times New Roman"/>
          <w:sz w:val="24"/>
          <w:szCs w:val="24"/>
        </w:rPr>
        <w:t xml:space="preserve">Logical Record Structure (LRS) merupakan hasil akhir dari proses transformasi ERD yang menggambarkan struktur tabel basis data secara lebih rinci lengkap dengan tipe data dan relasinya. LRS dari sistem ini digambarkan sebagai berikut.</w:t>
      </w:r>
    </w:p>
    <w:p>
      <w:pPr>
        <w:spacing w:after="60" w:before="120" w:line="240"/>
        <w:jc w:val="center"/>
      </w:pPr>
      <w:r>
        <w:drawing>
          <wp:inline distT="0" distB="0" distL="0" distR="0">
            <wp:extent cx="4762500" cy="3543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3543300"/>
                    </a:xfrm>
                    <a:prstGeom prst="rect">
                      <a:avLst/>
                    </a:prstGeom>
                  </pic:spPr>
                </pic:pic>
              </a:graphicData>
            </a:graphic>
          </wp:inline>
        </w:drawing>
      </w:r>
    </w:p>
    <w:p>
      <w:pPr>
        <w:spacing w:after="240" w:before="0" w:line="240"/>
        <w:jc w:val="center"/>
      </w:pPr>
      <w:r>
        <w:rPr>
          <w:rFonts w:ascii="Times New Roman" w:cs="Times New Roman" w:eastAsia="Times New Roman" w:hAnsi="Times New Roman"/>
          <w:sz w:val="24"/>
          <w:szCs w:val="24"/>
        </w:rPr>
        <w:t xml:space="preserve">Gambar 3.4 Logical Record Structure (LRS) Sistem</w:t>
      </w:r>
    </w:p>
    <w:p>
      <w:pPr>
        <w:spacing w:after="0" w:before="0" w:line="480"/>
        <w:ind w:firstLine="720"/>
        <w:jc w:val="both"/>
      </w:pPr>
      <w:r>
        <w:rPr>
          <w:rFonts w:ascii="Times New Roman" w:cs="Times New Roman" w:eastAsia="Times New Roman" w:hAnsi="Times New Roman"/>
          <w:sz w:val="24"/>
          <w:szCs w:val="24"/>
        </w:rPr>
        <w:t xml:space="preserve">Rincian spesifikasi setiap tabel pada basis data dijabarkan pada tabel-tabel berikut.</w:t>
      </w:r>
    </w:p>
    <w:p>
      <w:pPr>
        <w:spacing w:after="60" w:before="240" w:line="240"/>
        <w:jc w:val="center"/>
      </w:pPr>
      <w:r>
        <w:rPr>
          <w:rFonts w:ascii="Times New Roman" w:cs="Times New Roman" w:eastAsia="Times New Roman" w:hAnsi="Times New Roman"/>
          <w:sz w:val="24"/>
          <w:szCs w:val="24"/>
        </w:rPr>
        <w:t xml:space="preserve">Tabel 3.4 Spesifikasi Tabel users</w:t>
      </w:r>
    </w:p>
    <w:tbl>
      <w:tblPr>
        <w:tblW w:type="dxa" w:w="7937"/>
        <w:tblBorders>
          <w:top w:val="single" w:color="000000" w:sz="4"/>
          <w:left w:val="single" w:color="000000" w:sz="4"/>
          <w:bottom w:val="single" w:color="000000" w:sz="4"/>
          <w:right w:val="single" w:color="000000" w:sz="4"/>
          <w:insideH w:val="single" w:color="000000" w:sz="4"/>
          <w:insideV w:val="single" w:color="000000" w:sz="4"/>
        </w:tblBorders>
      </w:tblPr>
      <w:tblGrid>
        <w:gridCol w:w="2400"/>
        <w:gridCol w:w="2400"/>
        <w:gridCol w:w="3137"/>
      </w:tblGrid>
      <w:tr>
        <w:trPr>
          <w:tblHeader/>
        </w:trPr>
        <w:tc>
          <w:tcPr>
            <w:tcW w:type="dxa" w:w="2400"/>
            <w:shd w:fill="E8E4DA" w:val="clear"/>
            <w:tcMar>
              <w:top w:type="dxa" w:w="60"/>
              <w:left w:type="dxa" w:w="100"/>
              <w:bottom w:type="dxa" w:w="60"/>
              <w:right w:type="dxa" w:w="100"/>
            </w:tcMar>
          </w:tcPr>
          <w:p>
            <w:pPr>
              <w:spacing w:line="240"/>
              <w:jc w:val="center"/>
            </w:pPr>
            <w:r>
              <w:rPr>
                <w:rFonts w:ascii="Times New Roman" w:cs="Times New Roman" w:eastAsia="Times New Roman" w:hAnsi="Times New Roman"/>
                <w:b/>
                <w:bCs/>
                <w:sz w:val="22"/>
                <w:szCs w:val="22"/>
              </w:rPr>
              <w:t xml:space="preserve">Kolom</w:t>
            </w:r>
          </w:p>
        </w:tc>
        <w:tc>
          <w:tcPr>
            <w:tcW w:type="dxa" w:w="2400"/>
            <w:shd w:fill="E8E4DA" w:val="clear"/>
            <w:tcMar>
              <w:top w:type="dxa" w:w="60"/>
              <w:left w:type="dxa" w:w="100"/>
              <w:bottom w:type="dxa" w:w="60"/>
              <w:right w:type="dxa" w:w="100"/>
            </w:tcMar>
          </w:tcPr>
          <w:p>
            <w:pPr>
              <w:spacing w:line="240"/>
              <w:jc w:val="center"/>
            </w:pPr>
            <w:r>
              <w:rPr>
                <w:rFonts w:ascii="Times New Roman" w:cs="Times New Roman" w:eastAsia="Times New Roman" w:hAnsi="Times New Roman"/>
                <w:b/>
                <w:bCs/>
                <w:sz w:val="22"/>
                <w:szCs w:val="22"/>
              </w:rPr>
              <w:t xml:space="preserve">Tipe Data</w:t>
            </w:r>
          </w:p>
        </w:tc>
        <w:tc>
          <w:tcPr>
            <w:tcW w:type="dxa" w:w="3137"/>
            <w:shd w:fill="E8E4DA" w:val="clear"/>
            <w:tcMar>
              <w:top w:type="dxa" w:w="60"/>
              <w:left w:type="dxa" w:w="100"/>
              <w:bottom w:type="dxa" w:w="60"/>
              <w:right w:type="dxa" w:w="100"/>
            </w:tcMar>
          </w:tcPr>
          <w:p>
            <w:pPr>
              <w:spacing w:line="240"/>
              <w:jc w:val="center"/>
            </w:pPr>
            <w:r>
              <w:rPr>
                <w:rFonts w:ascii="Times New Roman" w:cs="Times New Roman" w:eastAsia="Times New Roman" w:hAnsi="Times New Roman"/>
                <w:b/>
                <w:bCs/>
                <w:sz w:val="22"/>
                <w:szCs w:val="22"/>
              </w:rPr>
              <w:t xml:space="preserve">Keterangan</w:t>
            </w:r>
          </w:p>
        </w:tc>
      </w:tr>
      <w:tr>
        <w:trPr>
          <w:tblHeader w:val="false"/>
        </w:trPr>
        <w:tc>
          <w:tcPr>
            <w:tcW w:type="dxa" w:w="2400"/>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2"/>
                <w:szCs w:val="22"/>
              </w:rPr>
              <w:t xml:space="preserve">id</w:t>
            </w:r>
          </w:p>
        </w:tc>
        <w:tc>
          <w:tcPr>
            <w:tcW w:type="dxa" w:w="2400"/>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2"/>
                <w:szCs w:val="22"/>
              </w:rPr>
              <w:t xml:space="preserve">BIGINT UNSIGNED</w:t>
            </w:r>
          </w:p>
        </w:tc>
        <w:tc>
          <w:tcPr>
            <w:tcW w:type="dxa" w:w="3137"/>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2"/>
                <w:szCs w:val="22"/>
              </w:rPr>
              <w:t xml:space="preserve">Primary key, auto increment</w:t>
            </w:r>
          </w:p>
        </w:tc>
      </w:tr>
      <w:tr>
        <w:trPr>
          <w:tblHeader w:val="false"/>
        </w:trPr>
        <w:tc>
          <w:tcPr>
            <w:tcW w:type="dxa" w:w="2400"/>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2"/>
                <w:szCs w:val="22"/>
              </w:rPr>
              <w:t xml:space="preserve">name</w:t>
            </w:r>
          </w:p>
        </w:tc>
        <w:tc>
          <w:tcPr>
            <w:tcW w:type="dxa" w:w="2400"/>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2"/>
                <w:szCs w:val="22"/>
              </w:rPr>
              <w:t xml:space="preserve">VARCHAR(255)</w:t>
            </w:r>
          </w:p>
        </w:tc>
        <w:tc>
          <w:tcPr>
            <w:tcW w:type="dxa" w:w="3137"/>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2"/>
                <w:szCs w:val="22"/>
              </w:rPr>
              <w:t xml:space="preserve">Nama pengguna</w:t>
            </w:r>
          </w:p>
        </w:tc>
      </w:tr>
      <w:tr>
        <w:trPr>
          <w:tblHeader w:val="false"/>
        </w:trPr>
        <w:tc>
          <w:tcPr>
            <w:tcW w:type="dxa" w:w="2400"/>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2"/>
                <w:szCs w:val="22"/>
              </w:rPr>
              <w:t xml:space="preserve">email</w:t>
            </w:r>
          </w:p>
        </w:tc>
        <w:tc>
          <w:tcPr>
            <w:tcW w:type="dxa" w:w="2400"/>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2"/>
                <w:szCs w:val="22"/>
              </w:rPr>
              <w:t xml:space="preserve">VARCHAR(255)</w:t>
            </w:r>
          </w:p>
        </w:tc>
        <w:tc>
          <w:tcPr>
            <w:tcW w:type="dxa" w:w="3137"/>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2"/>
                <w:szCs w:val="22"/>
              </w:rPr>
              <w:t xml:space="preserve">Email login, bersifat unik</w:t>
            </w:r>
          </w:p>
        </w:tc>
      </w:tr>
      <w:tr>
        <w:trPr>
          <w:tblHeader w:val="false"/>
        </w:trPr>
        <w:tc>
          <w:tcPr>
            <w:tcW w:type="dxa" w:w="2400"/>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2"/>
                <w:szCs w:val="22"/>
              </w:rPr>
              <w:t xml:space="preserve">email_verified_at</w:t>
            </w:r>
          </w:p>
        </w:tc>
        <w:tc>
          <w:tcPr>
            <w:tcW w:type="dxa" w:w="2400"/>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2"/>
                <w:szCs w:val="22"/>
              </w:rPr>
              <w:t xml:space="preserve">TIMESTAMP</w:t>
            </w:r>
          </w:p>
        </w:tc>
        <w:tc>
          <w:tcPr>
            <w:tcW w:type="dxa" w:w="3137"/>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2"/>
                <w:szCs w:val="22"/>
              </w:rPr>
              <w:t xml:space="preserve">Waktu verifikasi email, boleh kosong</w:t>
            </w:r>
          </w:p>
        </w:tc>
      </w:tr>
      <w:tr>
        <w:trPr>
          <w:tblHeader w:val="false"/>
        </w:trPr>
        <w:tc>
          <w:tcPr>
            <w:tcW w:type="dxa" w:w="2400"/>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2"/>
                <w:szCs w:val="22"/>
              </w:rPr>
              <w:t xml:space="preserve">password</w:t>
            </w:r>
          </w:p>
        </w:tc>
        <w:tc>
          <w:tcPr>
            <w:tcW w:type="dxa" w:w="2400"/>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2"/>
                <w:szCs w:val="22"/>
              </w:rPr>
              <w:t xml:space="preserve">VARCHAR(255)</w:t>
            </w:r>
          </w:p>
        </w:tc>
        <w:tc>
          <w:tcPr>
            <w:tcW w:type="dxa" w:w="3137"/>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2"/>
                <w:szCs w:val="22"/>
              </w:rPr>
              <w:t xml:space="preserve">Kata sandi dalam bentuk hash</w:t>
            </w:r>
          </w:p>
        </w:tc>
      </w:tr>
      <w:tr>
        <w:trPr>
          <w:tblHeader w:val="false"/>
        </w:trPr>
        <w:tc>
          <w:tcPr>
            <w:tcW w:type="dxa" w:w="2400"/>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2"/>
                <w:szCs w:val="22"/>
              </w:rPr>
              <w:t xml:space="preserve">remember_token</w:t>
            </w:r>
          </w:p>
        </w:tc>
        <w:tc>
          <w:tcPr>
            <w:tcW w:type="dxa" w:w="2400"/>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2"/>
                <w:szCs w:val="22"/>
              </w:rPr>
              <w:t xml:space="preserve">VARCHAR(100)</w:t>
            </w:r>
          </w:p>
        </w:tc>
        <w:tc>
          <w:tcPr>
            <w:tcW w:type="dxa" w:w="3137"/>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2"/>
                <w:szCs w:val="22"/>
              </w:rPr>
              <w:t xml:space="preserve">Token sesi remember me, boleh kosong</w:t>
            </w:r>
          </w:p>
        </w:tc>
      </w:tr>
      <w:tr>
        <w:trPr>
          <w:tblHeader w:val="false"/>
        </w:trPr>
        <w:tc>
          <w:tcPr>
            <w:tcW w:type="dxa" w:w="2400"/>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2"/>
                <w:szCs w:val="22"/>
              </w:rPr>
              <w:t xml:space="preserve">created_at, updated_at</w:t>
            </w:r>
          </w:p>
        </w:tc>
        <w:tc>
          <w:tcPr>
            <w:tcW w:type="dxa" w:w="2400"/>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2"/>
                <w:szCs w:val="22"/>
              </w:rPr>
              <w:t xml:space="preserve">TIMESTAMP</w:t>
            </w:r>
          </w:p>
        </w:tc>
        <w:tc>
          <w:tcPr>
            <w:tcW w:type="dxa" w:w="3137"/>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2"/>
                <w:szCs w:val="22"/>
              </w:rPr>
              <w:t xml:space="preserve">Waktu pembuatan dan pembaruan data</w:t>
            </w:r>
          </w:p>
        </w:tc>
      </w:tr>
    </w:tbl>
    <w:p>
      <w:pPr>
        <w:spacing w:after="60" w:before="240" w:line="240"/>
        <w:jc w:val="center"/>
      </w:pPr>
      <w:r>
        <w:rPr>
          <w:rFonts w:ascii="Times New Roman" w:cs="Times New Roman" w:eastAsia="Times New Roman" w:hAnsi="Times New Roman"/>
          <w:sz w:val="24"/>
          <w:szCs w:val="24"/>
        </w:rPr>
        <w:t xml:space="preserve">Tabel 3.5 Spesifikasi Tabel products</w:t>
      </w:r>
    </w:p>
    <w:tbl>
      <w:tblPr>
        <w:tblW w:type="dxa" w:w="7937"/>
        <w:tblBorders>
          <w:top w:val="single" w:color="000000" w:sz="4"/>
          <w:left w:val="single" w:color="000000" w:sz="4"/>
          <w:bottom w:val="single" w:color="000000" w:sz="4"/>
          <w:right w:val="single" w:color="000000" w:sz="4"/>
          <w:insideH w:val="single" w:color="000000" w:sz="4"/>
          <w:insideV w:val="single" w:color="000000" w:sz="4"/>
        </w:tblBorders>
      </w:tblPr>
      <w:tblGrid>
        <w:gridCol w:w="2400"/>
        <w:gridCol w:w="2400"/>
        <w:gridCol w:w="3137"/>
      </w:tblGrid>
      <w:tr>
        <w:trPr>
          <w:tblHeader/>
        </w:trPr>
        <w:tc>
          <w:tcPr>
            <w:tcW w:type="dxa" w:w="2400"/>
            <w:shd w:fill="E8E4DA" w:val="clear"/>
            <w:tcMar>
              <w:top w:type="dxa" w:w="60"/>
              <w:left w:type="dxa" w:w="100"/>
              <w:bottom w:type="dxa" w:w="60"/>
              <w:right w:type="dxa" w:w="100"/>
            </w:tcMar>
          </w:tcPr>
          <w:p>
            <w:pPr>
              <w:spacing w:line="240"/>
              <w:jc w:val="center"/>
            </w:pPr>
            <w:r>
              <w:rPr>
                <w:rFonts w:ascii="Times New Roman" w:cs="Times New Roman" w:eastAsia="Times New Roman" w:hAnsi="Times New Roman"/>
                <w:b/>
                <w:bCs/>
                <w:sz w:val="22"/>
                <w:szCs w:val="22"/>
              </w:rPr>
              <w:t xml:space="preserve">Kolom</w:t>
            </w:r>
          </w:p>
        </w:tc>
        <w:tc>
          <w:tcPr>
            <w:tcW w:type="dxa" w:w="2400"/>
            <w:shd w:fill="E8E4DA" w:val="clear"/>
            <w:tcMar>
              <w:top w:type="dxa" w:w="60"/>
              <w:left w:type="dxa" w:w="100"/>
              <w:bottom w:type="dxa" w:w="60"/>
              <w:right w:type="dxa" w:w="100"/>
            </w:tcMar>
          </w:tcPr>
          <w:p>
            <w:pPr>
              <w:spacing w:line="240"/>
              <w:jc w:val="center"/>
            </w:pPr>
            <w:r>
              <w:rPr>
                <w:rFonts w:ascii="Times New Roman" w:cs="Times New Roman" w:eastAsia="Times New Roman" w:hAnsi="Times New Roman"/>
                <w:b/>
                <w:bCs/>
                <w:sz w:val="22"/>
                <w:szCs w:val="22"/>
              </w:rPr>
              <w:t xml:space="preserve">Tipe Data</w:t>
            </w:r>
          </w:p>
        </w:tc>
        <w:tc>
          <w:tcPr>
            <w:tcW w:type="dxa" w:w="3137"/>
            <w:shd w:fill="E8E4DA" w:val="clear"/>
            <w:tcMar>
              <w:top w:type="dxa" w:w="60"/>
              <w:left w:type="dxa" w:w="100"/>
              <w:bottom w:type="dxa" w:w="60"/>
              <w:right w:type="dxa" w:w="100"/>
            </w:tcMar>
          </w:tcPr>
          <w:p>
            <w:pPr>
              <w:spacing w:line="240"/>
              <w:jc w:val="center"/>
            </w:pPr>
            <w:r>
              <w:rPr>
                <w:rFonts w:ascii="Times New Roman" w:cs="Times New Roman" w:eastAsia="Times New Roman" w:hAnsi="Times New Roman"/>
                <w:b/>
                <w:bCs/>
                <w:sz w:val="22"/>
                <w:szCs w:val="22"/>
              </w:rPr>
              <w:t xml:space="preserve">Keterangan</w:t>
            </w:r>
          </w:p>
        </w:tc>
      </w:tr>
      <w:tr>
        <w:trPr>
          <w:tblHeader w:val="false"/>
        </w:trPr>
        <w:tc>
          <w:tcPr>
            <w:tcW w:type="dxa" w:w="2400"/>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2"/>
                <w:szCs w:val="22"/>
              </w:rPr>
              <w:t xml:space="preserve">id</w:t>
            </w:r>
          </w:p>
        </w:tc>
        <w:tc>
          <w:tcPr>
            <w:tcW w:type="dxa" w:w="2400"/>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2"/>
                <w:szCs w:val="22"/>
              </w:rPr>
              <w:t xml:space="preserve">BIGINT UNSIGNED</w:t>
            </w:r>
          </w:p>
        </w:tc>
        <w:tc>
          <w:tcPr>
            <w:tcW w:type="dxa" w:w="3137"/>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2"/>
                <w:szCs w:val="22"/>
              </w:rPr>
              <w:t xml:space="preserve">Primary key, auto increment</w:t>
            </w:r>
          </w:p>
        </w:tc>
      </w:tr>
      <w:tr>
        <w:trPr>
          <w:tblHeader w:val="false"/>
        </w:trPr>
        <w:tc>
          <w:tcPr>
            <w:tcW w:type="dxa" w:w="2400"/>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2"/>
                <w:szCs w:val="22"/>
              </w:rPr>
              <w:t xml:space="preserve">code</w:t>
            </w:r>
          </w:p>
        </w:tc>
        <w:tc>
          <w:tcPr>
            <w:tcW w:type="dxa" w:w="2400"/>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2"/>
                <w:szCs w:val="22"/>
              </w:rPr>
              <w:t xml:space="preserve">VARCHAR(50)</w:t>
            </w:r>
          </w:p>
        </w:tc>
        <w:tc>
          <w:tcPr>
            <w:tcW w:type="dxa" w:w="3137"/>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2"/>
                <w:szCs w:val="22"/>
              </w:rPr>
              <w:t xml:space="preserve">Kode produk, bersifat unik</w:t>
            </w:r>
          </w:p>
        </w:tc>
      </w:tr>
      <w:tr>
        <w:trPr>
          <w:tblHeader w:val="false"/>
        </w:trPr>
        <w:tc>
          <w:tcPr>
            <w:tcW w:type="dxa" w:w="2400"/>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2"/>
                <w:szCs w:val="22"/>
              </w:rPr>
              <w:t xml:space="preserve">name</w:t>
            </w:r>
          </w:p>
        </w:tc>
        <w:tc>
          <w:tcPr>
            <w:tcW w:type="dxa" w:w="2400"/>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2"/>
                <w:szCs w:val="22"/>
              </w:rPr>
              <w:t xml:space="preserve">VARCHAR(150)</w:t>
            </w:r>
          </w:p>
        </w:tc>
        <w:tc>
          <w:tcPr>
            <w:tcW w:type="dxa" w:w="3137"/>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2"/>
                <w:szCs w:val="22"/>
              </w:rPr>
              <w:t xml:space="preserve">Nama produk</w:t>
            </w:r>
          </w:p>
        </w:tc>
      </w:tr>
      <w:tr>
        <w:trPr>
          <w:tblHeader w:val="false"/>
        </w:trPr>
        <w:tc>
          <w:tcPr>
            <w:tcW w:type="dxa" w:w="2400"/>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2"/>
                <w:szCs w:val="22"/>
              </w:rPr>
              <w:t xml:space="preserve">category</w:t>
            </w:r>
          </w:p>
        </w:tc>
        <w:tc>
          <w:tcPr>
            <w:tcW w:type="dxa" w:w="2400"/>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2"/>
                <w:szCs w:val="22"/>
              </w:rPr>
              <w:t xml:space="preserve">VARCHAR(100)</w:t>
            </w:r>
          </w:p>
        </w:tc>
        <w:tc>
          <w:tcPr>
            <w:tcW w:type="dxa" w:w="3137"/>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2"/>
                <w:szCs w:val="22"/>
              </w:rPr>
              <w:t xml:space="preserve">Kategori produk</w:t>
            </w:r>
          </w:p>
        </w:tc>
      </w:tr>
      <w:tr>
        <w:trPr>
          <w:tblHeader w:val="false"/>
        </w:trPr>
        <w:tc>
          <w:tcPr>
            <w:tcW w:type="dxa" w:w="2400"/>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2"/>
                <w:szCs w:val="22"/>
              </w:rPr>
              <w:t xml:space="preserve">size</w:t>
            </w:r>
          </w:p>
        </w:tc>
        <w:tc>
          <w:tcPr>
            <w:tcW w:type="dxa" w:w="2400"/>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2"/>
                <w:szCs w:val="22"/>
              </w:rPr>
              <w:t xml:space="preserve">VARCHAR(20)</w:t>
            </w:r>
          </w:p>
        </w:tc>
        <w:tc>
          <w:tcPr>
            <w:tcW w:type="dxa" w:w="3137"/>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2"/>
                <w:szCs w:val="22"/>
              </w:rPr>
              <w:t xml:space="preserve">Ukuran produk</w:t>
            </w:r>
          </w:p>
        </w:tc>
      </w:tr>
      <w:tr>
        <w:trPr>
          <w:tblHeader w:val="false"/>
        </w:trPr>
        <w:tc>
          <w:tcPr>
            <w:tcW w:type="dxa" w:w="2400"/>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2"/>
                <w:szCs w:val="22"/>
              </w:rPr>
              <w:t xml:space="preserve">price</w:t>
            </w:r>
          </w:p>
        </w:tc>
        <w:tc>
          <w:tcPr>
            <w:tcW w:type="dxa" w:w="2400"/>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2"/>
                <w:szCs w:val="22"/>
              </w:rPr>
              <w:t xml:space="preserve">DECIMAL(12,2)</w:t>
            </w:r>
          </w:p>
        </w:tc>
        <w:tc>
          <w:tcPr>
            <w:tcW w:type="dxa" w:w="3137"/>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2"/>
                <w:szCs w:val="22"/>
              </w:rPr>
              <w:t xml:space="preserve">Harga jual produk</w:t>
            </w:r>
          </w:p>
        </w:tc>
      </w:tr>
      <w:tr>
        <w:trPr>
          <w:tblHeader w:val="false"/>
        </w:trPr>
        <w:tc>
          <w:tcPr>
            <w:tcW w:type="dxa" w:w="2400"/>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2"/>
                <w:szCs w:val="22"/>
              </w:rPr>
              <w:t xml:space="preserve">stock</w:t>
            </w:r>
          </w:p>
        </w:tc>
        <w:tc>
          <w:tcPr>
            <w:tcW w:type="dxa" w:w="2400"/>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2"/>
                <w:szCs w:val="22"/>
              </w:rPr>
              <w:t xml:space="preserve">INT UNSIGNED</w:t>
            </w:r>
          </w:p>
        </w:tc>
        <w:tc>
          <w:tcPr>
            <w:tcW w:type="dxa" w:w="3137"/>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2"/>
                <w:szCs w:val="22"/>
              </w:rPr>
              <w:t xml:space="preserve">Stok saat ini, digunakan untuk rekomendasi restock</w:t>
            </w:r>
          </w:p>
        </w:tc>
      </w:tr>
      <w:tr>
        <w:trPr>
          <w:tblHeader w:val="false"/>
        </w:trPr>
        <w:tc>
          <w:tcPr>
            <w:tcW w:type="dxa" w:w="2400"/>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2"/>
                <w:szCs w:val="22"/>
              </w:rPr>
              <w:t xml:space="preserve">unit</w:t>
            </w:r>
          </w:p>
        </w:tc>
        <w:tc>
          <w:tcPr>
            <w:tcW w:type="dxa" w:w="2400"/>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2"/>
                <w:szCs w:val="22"/>
              </w:rPr>
              <w:t xml:space="preserve">VARCHAR(20)</w:t>
            </w:r>
          </w:p>
        </w:tc>
        <w:tc>
          <w:tcPr>
            <w:tcW w:type="dxa" w:w="3137"/>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2"/>
                <w:szCs w:val="22"/>
              </w:rPr>
              <w:t xml:space="preserve">Satuan produk, bawaan pcs</w:t>
            </w:r>
          </w:p>
        </w:tc>
      </w:tr>
      <w:tr>
        <w:trPr>
          <w:tblHeader w:val="false"/>
        </w:trPr>
        <w:tc>
          <w:tcPr>
            <w:tcW w:type="dxa" w:w="2400"/>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2"/>
                <w:szCs w:val="22"/>
              </w:rPr>
              <w:t xml:space="preserve">predicted_label</w:t>
            </w:r>
          </w:p>
        </w:tc>
        <w:tc>
          <w:tcPr>
            <w:tcW w:type="dxa" w:w="2400"/>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2"/>
                <w:szCs w:val="22"/>
              </w:rPr>
              <w:t xml:space="preserve">ENUM('Laris','Tidak Laris')</w:t>
            </w:r>
          </w:p>
        </w:tc>
        <w:tc>
          <w:tcPr>
            <w:tcW w:type="dxa" w:w="3137"/>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2"/>
                <w:szCs w:val="22"/>
              </w:rPr>
              <w:t xml:space="preserve">Hasil klasifikasi C4.5 terakhir, boleh kosong</w:t>
            </w:r>
          </w:p>
        </w:tc>
      </w:tr>
      <w:tr>
        <w:trPr>
          <w:tblHeader w:val="false"/>
        </w:trPr>
        <w:tc>
          <w:tcPr>
            <w:tcW w:type="dxa" w:w="2400"/>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2"/>
                <w:szCs w:val="22"/>
              </w:rPr>
              <w:t xml:space="preserve">last_classified_at</w:t>
            </w:r>
          </w:p>
        </w:tc>
        <w:tc>
          <w:tcPr>
            <w:tcW w:type="dxa" w:w="2400"/>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2"/>
                <w:szCs w:val="22"/>
              </w:rPr>
              <w:t xml:space="preserve">TIMESTAMP</w:t>
            </w:r>
          </w:p>
        </w:tc>
        <w:tc>
          <w:tcPr>
            <w:tcW w:type="dxa" w:w="3137"/>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2"/>
                <w:szCs w:val="22"/>
              </w:rPr>
              <w:t xml:space="preserve">Waktu klasifikasi terakhir, boleh kosong</w:t>
            </w:r>
          </w:p>
        </w:tc>
      </w:tr>
      <w:tr>
        <w:trPr>
          <w:tblHeader w:val="false"/>
        </w:trPr>
        <w:tc>
          <w:tcPr>
            <w:tcW w:type="dxa" w:w="2400"/>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2"/>
                <w:szCs w:val="22"/>
              </w:rPr>
              <w:t xml:space="preserve">created_at, updated_at</w:t>
            </w:r>
          </w:p>
        </w:tc>
        <w:tc>
          <w:tcPr>
            <w:tcW w:type="dxa" w:w="2400"/>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2"/>
                <w:szCs w:val="22"/>
              </w:rPr>
              <w:t xml:space="preserve">TIMESTAMP</w:t>
            </w:r>
          </w:p>
        </w:tc>
        <w:tc>
          <w:tcPr>
            <w:tcW w:type="dxa" w:w="3137"/>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2"/>
                <w:szCs w:val="22"/>
              </w:rPr>
              <w:t xml:space="preserve">Waktu pembuatan dan pembaruan data</w:t>
            </w:r>
          </w:p>
        </w:tc>
      </w:tr>
      <w:tr>
        <w:trPr>
          <w:tblHeader w:val="false"/>
        </w:trPr>
        <w:tc>
          <w:tcPr>
            <w:tcW w:type="dxa" w:w="2400"/>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2"/>
                <w:szCs w:val="22"/>
              </w:rPr>
              <w:t xml:space="preserve">deleted_at</w:t>
            </w:r>
          </w:p>
        </w:tc>
        <w:tc>
          <w:tcPr>
            <w:tcW w:type="dxa" w:w="2400"/>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2"/>
                <w:szCs w:val="22"/>
              </w:rPr>
              <w:t xml:space="preserve">TIMESTAMP</w:t>
            </w:r>
          </w:p>
        </w:tc>
        <w:tc>
          <w:tcPr>
            <w:tcW w:type="dxa" w:w="3137"/>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2"/>
                <w:szCs w:val="22"/>
              </w:rPr>
              <w:t xml:space="preserve">Penanda soft delete, boleh kosong</w:t>
            </w:r>
          </w:p>
        </w:tc>
      </w:tr>
    </w:tbl>
    <w:p>
      <w:pPr>
        <w:spacing w:after="60" w:before="240" w:line="240"/>
        <w:jc w:val="center"/>
      </w:pPr>
      <w:r>
        <w:rPr>
          <w:rFonts w:ascii="Times New Roman" w:cs="Times New Roman" w:eastAsia="Times New Roman" w:hAnsi="Times New Roman"/>
          <w:sz w:val="24"/>
          <w:szCs w:val="24"/>
        </w:rPr>
        <w:t xml:space="preserve">Tabel 3.6 Spesifikasi Tabel distributions</w:t>
      </w:r>
    </w:p>
    <w:tbl>
      <w:tblPr>
        <w:tblW w:type="dxa" w:w="7937"/>
        <w:tblBorders>
          <w:top w:val="single" w:color="000000" w:sz="4"/>
          <w:left w:val="single" w:color="000000" w:sz="4"/>
          <w:bottom w:val="single" w:color="000000" w:sz="4"/>
          <w:right w:val="single" w:color="000000" w:sz="4"/>
          <w:insideH w:val="single" w:color="000000" w:sz="4"/>
          <w:insideV w:val="single" w:color="000000" w:sz="4"/>
        </w:tblBorders>
      </w:tblPr>
      <w:tblGrid>
        <w:gridCol w:w="2400"/>
        <w:gridCol w:w="2400"/>
        <w:gridCol w:w="3137"/>
      </w:tblGrid>
      <w:tr>
        <w:trPr>
          <w:tblHeader/>
        </w:trPr>
        <w:tc>
          <w:tcPr>
            <w:tcW w:type="dxa" w:w="2400"/>
            <w:shd w:fill="E8E4DA" w:val="clear"/>
            <w:tcMar>
              <w:top w:type="dxa" w:w="60"/>
              <w:left w:type="dxa" w:w="100"/>
              <w:bottom w:type="dxa" w:w="60"/>
              <w:right w:type="dxa" w:w="100"/>
            </w:tcMar>
          </w:tcPr>
          <w:p>
            <w:pPr>
              <w:spacing w:line="240"/>
              <w:jc w:val="center"/>
            </w:pPr>
            <w:r>
              <w:rPr>
                <w:rFonts w:ascii="Times New Roman" w:cs="Times New Roman" w:eastAsia="Times New Roman" w:hAnsi="Times New Roman"/>
                <w:b/>
                <w:bCs/>
                <w:sz w:val="22"/>
                <w:szCs w:val="22"/>
              </w:rPr>
              <w:t xml:space="preserve">Kolom</w:t>
            </w:r>
          </w:p>
        </w:tc>
        <w:tc>
          <w:tcPr>
            <w:tcW w:type="dxa" w:w="2400"/>
            <w:shd w:fill="E8E4DA" w:val="clear"/>
            <w:tcMar>
              <w:top w:type="dxa" w:w="60"/>
              <w:left w:type="dxa" w:w="100"/>
              <w:bottom w:type="dxa" w:w="60"/>
              <w:right w:type="dxa" w:w="100"/>
            </w:tcMar>
          </w:tcPr>
          <w:p>
            <w:pPr>
              <w:spacing w:line="240"/>
              <w:jc w:val="center"/>
            </w:pPr>
            <w:r>
              <w:rPr>
                <w:rFonts w:ascii="Times New Roman" w:cs="Times New Roman" w:eastAsia="Times New Roman" w:hAnsi="Times New Roman"/>
                <w:b/>
                <w:bCs/>
                <w:sz w:val="22"/>
                <w:szCs w:val="22"/>
              </w:rPr>
              <w:t xml:space="preserve">Tipe Data</w:t>
            </w:r>
          </w:p>
        </w:tc>
        <w:tc>
          <w:tcPr>
            <w:tcW w:type="dxa" w:w="3137"/>
            <w:shd w:fill="E8E4DA" w:val="clear"/>
            <w:tcMar>
              <w:top w:type="dxa" w:w="60"/>
              <w:left w:type="dxa" w:w="100"/>
              <w:bottom w:type="dxa" w:w="60"/>
              <w:right w:type="dxa" w:w="100"/>
            </w:tcMar>
          </w:tcPr>
          <w:p>
            <w:pPr>
              <w:spacing w:line="240"/>
              <w:jc w:val="center"/>
            </w:pPr>
            <w:r>
              <w:rPr>
                <w:rFonts w:ascii="Times New Roman" w:cs="Times New Roman" w:eastAsia="Times New Roman" w:hAnsi="Times New Roman"/>
                <w:b/>
                <w:bCs/>
                <w:sz w:val="22"/>
                <w:szCs w:val="22"/>
              </w:rPr>
              <w:t xml:space="preserve">Keterangan</w:t>
            </w:r>
          </w:p>
        </w:tc>
      </w:tr>
      <w:tr>
        <w:trPr>
          <w:tblHeader w:val="false"/>
        </w:trPr>
        <w:tc>
          <w:tcPr>
            <w:tcW w:type="dxa" w:w="2400"/>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2"/>
                <w:szCs w:val="22"/>
              </w:rPr>
              <w:t xml:space="preserve">id</w:t>
            </w:r>
          </w:p>
        </w:tc>
        <w:tc>
          <w:tcPr>
            <w:tcW w:type="dxa" w:w="2400"/>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2"/>
                <w:szCs w:val="22"/>
              </w:rPr>
              <w:t xml:space="preserve">BIGINT UNSIGNED</w:t>
            </w:r>
          </w:p>
        </w:tc>
        <w:tc>
          <w:tcPr>
            <w:tcW w:type="dxa" w:w="3137"/>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2"/>
                <w:szCs w:val="22"/>
              </w:rPr>
              <w:t xml:space="preserve">Primary key, auto increment</w:t>
            </w:r>
          </w:p>
        </w:tc>
      </w:tr>
      <w:tr>
        <w:trPr>
          <w:tblHeader w:val="false"/>
        </w:trPr>
        <w:tc>
          <w:tcPr>
            <w:tcW w:type="dxa" w:w="2400"/>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2"/>
                <w:szCs w:val="22"/>
              </w:rPr>
              <w:t xml:space="preserve">product_id</w:t>
            </w:r>
          </w:p>
        </w:tc>
        <w:tc>
          <w:tcPr>
            <w:tcW w:type="dxa" w:w="2400"/>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2"/>
                <w:szCs w:val="22"/>
              </w:rPr>
              <w:t xml:space="preserve">BIGINT UNSIGNED</w:t>
            </w:r>
          </w:p>
        </w:tc>
        <w:tc>
          <w:tcPr>
            <w:tcW w:type="dxa" w:w="3137"/>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2"/>
                <w:szCs w:val="22"/>
              </w:rPr>
              <w:t xml:space="preserve">Foreign key merujuk products.id</w:t>
            </w:r>
          </w:p>
        </w:tc>
      </w:tr>
      <w:tr>
        <w:trPr>
          <w:tblHeader w:val="false"/>
        </w:trPr>
        <w:tc>
          <w:tcPr>
            <w:tcW w:type="dxa" w:w="2400"/>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2"/>
                <w:szCs w:val="22"/>
              </w:rPr>
              <w:t xml:space="preserve">distribution_date</w:t>
            </w:r>
          </w:p>
        </w:tc>
        <w:tc>
          <w:tcPr>
            <w:tcW w:type="dxa" w:w="2400"/>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2"/>
                <w:szCs w:val="22"/>
              </w:rPr>
              <w:t xml:space="preserve">DATE</w:t>
            </w:r>
          </w:p>
        </w:tc>
        <w:tc>
          <w:tcPr>
            <w:tcW w:type="dxa" w:w="3137"/>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2"/>
                <w:szCs w:val="22"/>
              </w:rPr>
              <w:t xml:space="preserve">Tanggal transaksi barang keluar</w:t>
            </w:r>
          </w:p>
        </w:tc>
      </w:tr>
      <w:tr>
        <w:trPr>
          <w:tblHeader w:val="false"/>
        </w:trPr>
        <w:tc>
          <w:tcPr>
            <w:tcW w:type="dxa" w:w="2400"/>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2"/>
                <w:szCs w:val="22"/>
              </w:rPr>
              <w:t xml:space="preserve">quantity</w:t>
            </w:r>
          </w:p>
        </w:tc>
        <w:tc>
          <w:tcPr>
            <w:tcW w:type="dxa" w:w="2400"/>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2"/>
                <w:szCs w:val="22"/>
              </w:rPr>
              <w:t xml:space="preserve">INT UNSIGNED</w:t>
            </w:r>
          </w:p>
        </w:tc>
        <w:tc>
          <w:tcPr>
            <w:tcW w:type="dxa" w:w="3137"/>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2"/>
                <w:szCs w:val="22"/>
              </w:rPr>
              <w:t xml:space="preserve">Jumlah barang keluar</w:t>
            </w:r>
          </w:p>
        </w:tc>
      </w:tr>
      <w:tr>
        <w:trPr>
          <w:tblHeader w:val="false"/>
        </w:trPr>
        <w:tc>
          <w:tcPr>
            <w:tcW w:type="dxa" w:w="2400"/>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2"/>
                <w:szCs w:val="22"/>
              </w:rPr>
              <w:t xml:space="preserve">notes</w:t>
            </w:r>
          </w:p>
        </w:tc>
        <w:tc>
          <w:tcPr>
            <w:tcW w:type="dxa" w:w="2400"/>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2"/>
                <w:szCs w:val="22"/>
              </w:rPr>
              <w:t xml:space="preserve">TEXT</w:t>
            </w:r>
          </w:p>
        </w:tc>
        <w:tc>
          <w:tcPr>
            <w:tcW w:type="dxa" w:w="3137"/>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2"/>
                <w:szCs w:val="22"/>
              </w:rPr>
              <w:t xml:space="preserve">Catatan tambahan, boleh kosong</w:t>
            </w:r>
          </w:p>
        </w:tc>
      </w:tr>
      <w:tr>
        <w:trPr>
          <w:tblHeader w:val="false"/>
        </w:trPr>
        <w:tc>
          <w:tcPr>
            <w:tcW w:type="dxa" w:w="2400"/>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2"/>
                <w:szCs w:val="22"/>
              </w:rPr>
              <w:t xml:space="preserve">created_at, updated_at</w:t>
            </w:r>
          </w:p>
        </w:tc>
        <w:tc>
          <w:tcPr>
            <w:tcW w:type="dxa" w:w="2400"/>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2"/>
                <w:szCs w:val="22"/>
              </w:rPr>
              <w:t xml:space="preserve">TIMESTAMP</w:t>
            </w:r>
          </w:p>
        </w:tc>
        <w:tc>
          <w:tcPr>
            <w:tcW w:type="dxa" w:w="3137"/>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2"/>
                <w:szCs w:val="22"/>
              </w:rPr>
              <w:t xml:space="preserve">Waktu pembuatan dan pembaruan data</w:t>
            </w:r>
          </w:p>
        </w:tc>
      </w:tr>
      <w:tr>
        <w:trPr>
          <w:tblHeader w:val="false"/>
        </w:trPr>
        <w:tc>
          <w:tcPr>
            <w:tcW w:type="dxa" w:w="2400"/>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2"/>
                <w:szCs w:val="22"/>
              </w:rPr>
              <w:t xml:space="preserve">deleted_at</w:t>
            </w:r>
          </w:p>
        </w:tc>
        <w:tc>
          <w:tcPr>
            <w:tcW w:type="dxa" w:w="2400"/>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2"/>
                <w:szCs w:val="22"/>
              </w:rPr>
              <w:t xml:space="preserve">TIMESTAMP</w:t>
            </w:r>
          </w:p>
        </w:tc>
        <w:tc>
          <w:tcPr>
            <w:tcW w:type="dxa" w:w="3137"/>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2"/>
                <w:szCs w:val="22"/>
              </w:rPr>
              <w:t xml:space="preserve">Penanda soft delete, boleh kosong</w:t>
            </w:r>
          </w:p>
        </w:tc>
      </w:tr>
    </w:tbl>
    <w:p>
      <w:pPr>
        <w:spacing w:after="0" w:before="240" w:line="480"/>
      </w:pPr>
      <w:r>
        <w:rPr>
          <w:rFonts w:ascii="Times New Roman" w:cs="Times New Roman" w:eastAsia="Times New Roman" w:hAnsi="Times New Roman"/>
          <w:b/>
          <w:bCs/>
          <w:sz w:val="24"/>
          <w:szCs w:val="24"/>
        </w:rPr>
        <w:t xml:space="preserve">3.7	Perancangan Unified Modeling Language (UML)</w:t>
      </w:r>
    </w:p>
    <w:p>
      <w:pPr>
        <w:spacing w:after="0" w:before="0" w:line="480"/>
        <w:ind w:firstLine="720"/>
        <w:jc w:val="both"/>
      </w:pPr>
      <w:r>
        <w:rPr>
          <w:rFonts w:ascii="Times New Roman" w:cs="Times New Roman" w:eastAsia="Times New Roman" w:hAnsi="Times New Roman"/>
          <w:sz w:val="24"/>
          <w:szCs w:val="24"/>
        </w:rPr>
        <w:t xml:space="preserve">Perancangan UML pada penelitian ini digunakan untuk menggambarkan rancangan sistem secara visual, sebagaimana teorinya telah dijelaskan pada BAB II. Seluruh diagram disusun agar konsisten dengan implementasi aktual sistem pada framework Laravel. Terdapat empat jenis diagram UML yang dirancang, yaitu Use Case Diagram, Activity Diagram, Class Diagram, dan Sequence Diagram.</w:t>
      </w:r>
    </w:p>
    <w:p>
      <w:pPr>
        <w:spacing w:after="0" w:before="120" w:line="480"/>
        <w:ind w:left="360"/>
      </w:pPr>
      <w:r>
        <w:rPr>
          <w:rFonts w:ascii="Times New Roman" w:cs="Times New Roman" w:eastAsia="Times New Roman" w:hAnsi="Times New Roman"/>
          <w:b/>
          <w:bCs/>
          <w:sz w:val="24"/>
          <w:szCs w:val="24"/>
        </w:rPr>
        <w:t xml:space="preserve">3.7.1	Use Case Diagram</w:t>
      </w:r>
    </w:p>
    <w:p>
      <w:pPr>
        <w:spacing w:after="0" w:before="0" w:line="480"/>
        <w:ind w:firstLine="720"/>
        <w:jc w:val="both"/>
      </w:pPr>
      <w:r>
        <w:rPr>
          <w:rFonts w:ascii="Times New Roman" w:cs="Times New Roman" w:eastAsia="Times New Roman" w:hAnsi="Times New Roman"/>
          <w:sz w:val="24"/>
          <w:szCs w:val="24"/>
        </w:rPr>
        <w:t xml:space="preserve">Use case diagram pada sistem ini menggambarkan kebutuhan fungsional yang dapat diakses oleh satu aktor, yaitu Admin (pemilik toko). Admin memiliki kewenangan penuh untuk melakukan login, melihat dashboard, mengelola data produk, mengelola data distribusi, menjalankan prediksi produk terlaris menggunakan algoritma C4.5, melihat serta mencetak laporan distribusi, dan melakukan logout. Use case pengelolaan produk dan distribusi masing-masing dirinci menjadi aksi tambah, ubah, hapus, dan cari, sedangkan use case laporan dapat diperluas dengan penyaringan berdasarkan rentang tanggal.</w:t>
      </w:r>
    </w:p>
    <w:p>
      <w:pPr>
        <w:spacing w:after="60" w:before="120" w:line="240"/>
        <w:jc w:val="center"/>
      </w:pPr>
      <w:r>
        <w:drawing>
          <wp:inline distT="0" distB="0" distL="0" distR="0">
            <wp:extent cx="3924300" cy="533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924300" cy="5334000"/>
                    </a:xfrm>
                    <a:prstGeom prst="rect">
                      <a:avLst/>
                    </a:prstGeom>
                  </pic:spPr>
                </pic:pic>
              </a:graphicData>
            </a:graphic>
          </wp:inline>
        </w:drawing>
      </w:r>
    </w:p>
    <w:p>
      <w:pPr>
        <w:spacing w:after="240" w:before="0" w:line="240"/>
        <w:jc w:val="center"/>
      </w:pPr>
      <w:r>
        <w:rPr>
          <w:rFonts w:ascii="Times New Roman" w:cs="Times New Roman" w:eastAsia="Times New Roman" w:hAnsi="Times New Roman"/>
          <w:sz w:val="24"/>
          <w:szCs w:val="24"/>
        </w:rPr>
        <w:t xml:space="preserve">Gambar 3.5 Use Case Diagram Sistem</w:t>
      </w:r>
    </w:p>
    <w:p>
      <w:pPr>
        <w:spacing w:after="60" w:before="240" w:line="240"/>
        <w:jc w:val="center"/>
      </w:pPr>
      <w:r>
        <w:rPr>
          <w:rFonts w:ascii="Times New Roman" w:cs="Times New Roman" w:eastAsia="Times New Roman" w:hAnsi="Times New Roman"/>
          <w:sz w:val="24"/>
          <w:szCs w:val="24"/>
        </w:rPr>
        <w:t xml:space="preserve">Tabel 3.7 Deskripsi Use Case</w:t>
      </w:r>
    </w:p>
    <w:tbl>
      <w:tblPr>
        <w:tblW w:type="dxa" w:w="7937"/>
        <w:tblBorders>
          <w:top w:val="single" w:color="000000" w:sz="4"/>
          <w:left w:val="single" w:color="000000" w:sz="4"/>
          <w:bottom w:val="single" w:color="000000" w:sz="4"/>
          <w:right w:val="single" w:color="000000" w:sz="4"/>
          <w:insideH w:val="single" w:color="000000" w:sz="4"/>
          <w:insideV w:val="single" w:color="000000" w:sz="4"/>
        </w:tblBorders>
      </w:tblPr>
      <w:tblGrid>
        <w:gridCol w:w="600"/>
        <w:gridCol w:w="2600"/>
        <w:gridCol w:w="4737"/>
      </w:tblGrid>
      <w:tr>
        <w:trPr>
          <w:tblHeader/>
        </w:trPr>
        <w:tc>
          <w:tcPr>
            <w:tcW w:type="dxa" w:w="600"/>
            <w:shd w:fill="E8E4DA" w:val="clear"/>
            <w:tcMar>
              <w:top w:type="dxa" w:w="60"/>
              <w:left w:type="dxa" w:w="100"/>
              <w:bottom w:type="dxa" w:w="60"/>
              <w:right w:type="dxa" w:w="100"/>
            </w:tcMar>
          </w:tcPr>
          <w:p>
            <w:pPr>
              <w:spacing w:line="240"/>
              <w:jc w:val="center"/>
            </w:pPr>
            <w:r>
              <w:rPr>
                <w:rFonts w:ascii="Times New Roman" w:cs="Times New Roman" w:eastAsia="Times New Roman" w:hAnsi="Times New Roman"/>
                <w:b/>
                <w:bCs/>
                <w:sz w:val="22"/>
                <w:szCs w:val="22"/>
              </w:rPr>
              <w:t xml:space="preserve">No</w:t>
            </w:r>
          </w:p>
        </w:tc>
        <w:tc>
          <w:tcPr>
            <w:tcW w:type="dxa" w:w="2600"/>
            <w:shd w:fill="E8E4DA" w:val="clear"/>
            <w:tcMar>
              <w:top w:type="dxa" w:w="60"/>
              <w:left w:type="dxa" w:w="100"/>
              <w:bottom w:type="dxa" w:w="60"/>
              <w:right w:type="dxa" w:w="100"/>
            </w:tcMar>
          </w:tcPr>
          <w:p>
            <w:pPr>
              <w:spacing w:line="240"/>
              <w:jc w:val="center"/>
            </w:pPr>
            <w:r>
              <w:rPr>
                <w:rFonts w:ascii="Times New Roman" w:cs="Times New Roman" w:eastAsia="Times New Roman" w:hAnsi="Times New Roman"/>
                <w:b/>
                <w:bCs/>
                <w:sz w:val="22"/>
                <w:szCs w:val="22"/>
              </w:rPr>
              <w:t xml:space="preserve">Use Case</w:t>
            </w:r>
          </w:p>
        </w:tc>
        <w:tc>
          <w:tcPr>
            <w:tcW w:type="dxa" w:w="4737"/>
            <w:shd w:fill="E8E4DA" w:val="clear"/>
            <w:tcMar>
              <w:top w:type="dxa" w:w="60"/>
              <w:left w:type="dxa" w:w="100"/>
              <w:bottom w:type="dxa" w:w="60"/>
              <w:right w:type="dxa" w:w="100"/>
            </w:tcMar>
          </w:tcPr>
          <w:p>
            <w:pPr>
              <w:spacing w:line="240"/>
              <w:jc w:val="center"/>
            </w:pPr>
            <w:r>
              <w:rPr>
                <w:rFonts w:ascii="Times New Roman" w:cs="Times New Roman" w:eastAsia="Times New Roman" w:hAnsi="Times New Roman"/>
                <w:b/>
                <w:bCs/>
                <w:sz w:val="22"/>
                <w:szCs w:val="22"/>
              </w:rPr>
              <w:t xml:space="preserve">Deskripsi</w:t>
            </w:r>
          </w:p>
        </w:tc>
      </w:tr>
      <w:tr>
        <w:trPr>
          <w:tblHeader w:val="false"/>
        </w:trPr>
        <w:tc>
          <w:tcPr>
            <w:tcW w:type="dxa" w:w="600"/>
            <w:tcMar>
              <w:top w:type="dxa" w:w="60"/>
              <w:left w:type="dxa" w:w="100"/>
              <w:bottom w:type="dxa" w:w="60"/>
              <w:right w:type="dxa" w:w="100"/>
            </w:tcMar>
          </w:tcPr>
          <w:p>
            <w:pPr>
              <w:spacing w:line="240"/>
              <w:jc w:val="center"/>
            </w:pPr>
            <w:r>
              <w:rPr>
                <w:rFonts w:ascii="Times New Roman" w:cs="Times New Roman" w:eastAsia="Times New Roman" w:hAnsi="Times New Roman"/>
                <w:b w:val="false"/>
                <w:bCs w:val="false"/>
                <w:sz w:val="22"/>
                <w:szCs w:val="22"/>
              </w:rPr>
              <w:t xml:space="preserve">1</w:t>
            </w:r>
          </w:p>
        </w:tc>
        <w:tc>
          <w:tcPr>
            <w:tcW w:type="dxa" w:w="2600"/>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2"/>
                <w:szCs w:val="22"/>
              </w:rPr>
              <w:t xml:space="preserve">Login</w:t>
            </w:r>
          </w:p>
        </w:tc>
        <w:tc>
          <w:tcPr>
            <w:tcW w:type="dxa" w:w="4737"/>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2"/>
                <w:szCs w:val="22"/>
              </w:rPr>
              <w:t xml:space="preserve">Admin melakukan autentikasi menggunakan email dan password sebelum dapat mengakses seluruh fitur sistem. Sistem membatasi maksimal lima kali percobaan gagal.</w:t>
            </w:r>
          </w:p>
        </w:tc>
      </w:tr>
      <w:tr>
        <w:trPr>
          <w:tblHeader w:val="false"/>
        </w:trPr>
        <w:tc>
          <w:tcPr>
            <w:tcW w:type="dxa" w:w="600"/>
            <w:tcMar>
              <w:top w:type="dxa" w:w="60"/>
              <w:left w:type="dxa" w:w="100"/>
              <w:bottom w:type="dxa" w:w="60"/>
              <w:right w:type="dxa" w:w="100"/>
            </w:tcMar>
          </w:tcPr>
          <w:p>
            <w:pPr>
              <w:spacing w:line="240"/>
              <w:jc w:val="center"/>
            </w:pPr>
            <w:r>
              <w:rPr>
                <w:rFonts w:ascii="Times New Roman" w:cs="Times New Roman" w:eastAsia="Times New Roman" w:hAnsi="Times New Roman"/>
                <w:b w:val="false"/>
                <w:bCs w:val="false"/>
                <w:sz w:val="22"/>
                <w:szCs w:val="22"/>
              </w:rPr>
              <w:t xml:space="preserve">2</w:t>
            </w:r>
          </w:p>
        </w:tc>
        <w:tc>
          <w:tcPr>
            <w:tcW w:type="dxa" w:w="2600"/>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2"/>
                <w:szCs w:val="22"/>
              </w:rPr>
              <w:t xml:space="preserve">Melihat Dashboard</w:t>
            </w:r>
          </w:p>
        </w:tc>
        <w:tc>
          <w:tcPr>
            <w:tcW w:type="dxa" w:w="4737"/>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2"/>
                <w:szCs w:val="22"/>
              </w:rPr>
              <w:t xml:space="preserve">Admin melihat ringkasan jumlah produk, jumlah distribusi, grafik distribusi enam bulan terakhir, produk terlaris, dan hasil prediksi terbaru.</w:t>
            </w:r>
          </w:p>
        </w:tc>
      </w:tr>
      <w:tr>
        <w:trPr>
          <w:tblHeader w:val="false"/>
        </w:trPr>
        <w:tc>
          <w:tcPr>
            <w:tcW w:type="dxa" w:w="600"/>
            <w:tcMar>
              <w:top w:type="dxa" w:w="60"/>
              <w:left w:type="dxa" w:w="100"/>
              <w:bottom w:type="dxa" w:w="60"/>
              <w:right w:type="dxa" w:w="100"/>
            </w:tcMar>
          </w:tcPr>
          <w:p>
            <w:pPr>
              <w:spacing w:line="240"/>
              <w:jc w:val="center"/>
            </w:pPr>
            <w:r>
              <w:rPr>
                <w:rFonts w:ascii="Times New Roman" w:cs="Times New Roman" w:eastAsia="Times New Roman" w:hAnsi="Times New Roman"/>
                <w:b w:val="false"/>
                <w:bCs w:val="false"/>
                <w:sz w:val="22"/>
                <w:szCs w:val="22"/>
              </w:rPr>
              <w:t xml:space="preserve">3</w:t>
            </w:r>
          </w:p>
        </w:tc>
        <w:tc>
          <w:tcPr>
            <w:tcW w:type="dxa" w:w="2600"/>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2"/>
                <w:szCs w:val="22"/>
              </w:rPr>
              <w:t xml:space="preserve">Mengelola Data Produk</w:t>
            </w:r>
          </w:p>
        </w:tc>
        <w:tc>
          <w:tcPr>
            <w:tcW w:type="dxa" w:w="4737"/>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2"/>
                <w:szCs w:val="22"/>
              </w:rPr>
              <w:t xml:space="preserve">Admin menambah, mengubah, menghapus, dan mencari data produk. Penghapusan menggunakan mekanisme soft delete agar riwayat distribusi tetap terjaga.</w:t>
            </w:r>
          </w:p>
        </w:tc>
      </w:tr>
      <w:tr>
        <w:trPr>
          <w:tblHeader w:val="false"/>
        </w:trPr>
        <w:tc>
          <w:tcPr>
            <w:tcW w:type="dxa" w:w="600"/>
            <w:tcMar>
              <w:top w:type="dxa" w:w="60"/>
              <w:left w:type="dxa" w:w="100"/>
              <w:bottom w:type="dxa" w:w="60"/>
              <w:right w:type="dxa" w:w="100"/>
            </w:tcMar>
          </w:tcPr>
          <w:p>
            <w:pPr>
              <w:spacing w:line="240"/>
              <w:jc w:val="center"/>
            </w:pPr>
            <w:r>
              <w:rPr>
                <w:rFonts w:ascii="Times New Roman" w:cs="Times New Roman" w:eastAsia="Times New Roman" w:hAnsi="Times New Roman"/>
                <w:b w:val="false"/>
                <w:bCs w:val="false"/>
                <w:sz w:val="22"/>
                <w:szCs w:val="22"/>
              </w:rPr>
              <w:t xml:space="preserve">4</w:t>
            </w:r>
          </w:p>
        </w:tc>
        <w:tc>
          <w:tcPr>
            <w:tcW w:type="dxa" w:w="2600"/>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2"/>
                <w:szCs w:val="22"/>
              </w:rPr>
              <w:t xml:space="preserve">Mengelola Data Distribusi</w:t>
            </w:r>
          </w:p>
        </w:tc>
        <w:tc>
          <w:tcPr>
            <w:tcW w:type="dxa" w:w="4737"/>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2"/>
                <w:szCs w:val="22"/>
              </w:rPr>
              <w:t xml:space="preserve">Admin menambah, mengubah, menghapus, dan mencari data transaksi barang keluar. Stok produk disesuaikan secara otomatis pada setiap aksi.</w:t>
            </w:r>
          </w:p>
        </w:tc>
      </w:tr>
      <w:tr>
        <w:trPr>
          <w:tblHeader w:val="false"/>
        </w:trPr>
        <w:tc>
          <w:tcPr>
            <w:tcW w:type="dxa" w:w="600"/>
            <w:tcMar>
              <w:top w:type="dxa" w:w="60"/>
              <w:left w:type="dxa" w:w="100"/>
              <w:bottom w:type="dxa" w:w="60"/>
              <w:right w:type="dxa" w:w="100"/>
            </w:tcMar>
          </w:tcPr>
          <w:p>
            <w:pPr>
              <w:spacing w:line="240"/>
              <w:jc w:val="center"/>
            </w:pPr>
            <w:r>
              <w:rPr>
                <w:rFonts w:ascii="Times New Roman" w:cs="Times New Roman" w:eastAsia="Times New Roman" w:hAnsi="Times New Roman"/>
                <w:b w:val="false"/>
                <w:bCs w:val="false"/>
                <w:sz w:val="22"/>
                <w:szCs w:val="22"/>
              </w:rPr>
              <w:t xml:space="preserve">5</w:t>
            </w:r>
          </w:p>
        </w:tc>
        <w:tc>
          <w:tcPr>
            <w:tcW w:type="dxa" w:w="2600"/>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2"/>
                <w:szCs w:val="22"/>
              </w:rPr>
              <w:t xml:space="preserve">Prediksi Produk Terlaris Menggunakan Algoritma C4.5</w:t>
            </w:r>
          </w:p>
        </w:tc>
        <w:tc>
          <w:tcPr>
            <w:tcW w:type="dxa" w:w="4737"/>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2"/>
                <w:szCs w:val="22"/>
              </w:rPr>
              <w:t xml:space="preserve">Admin menjalankan proses klasifikasi C4.5 terhadap data distribusi. Sistem menampilkan pohon keputusan, akurasi model, label prediksi setiap produk, dan rekomendasi restock.</w:t>
            </w:r>
          </w:p>
        </w:tc>
      </w:tr>
      <w:tr>
        <w:trPr>
          <w:tblHeader w:val="false"/>
        </w:trPr>
        <w:tc>
          <w:tcPr>
            <w:tcW w:type="dxa" w:w="600"/>
            <w:tcMar>
              <w:top w:type="dxa" w:w="60"/>
              <w:left w:type="dxa" w:w="100"/>
              <w:bottom w:type="dxa" w:w="60"/>
              <w:right w:type="dxa" w:w="100"/>
            </w:tcMar>
          </w:tcPr>
          <w:p>
            <w:pPr>
              <w:spacing w:line="240"/>
              <w:jc w:val="center"/>
            </w:pPr>
            <w:r>
              <w:rPr>
                <w:rFonts w:ascii="Times New Roman" w:cs="Times New Roman" w:eastAsia="Times New Roman" w:hAnsi="Times New Roman"/>
                <w:b w:val="false"/>
                <w:bCs w:val="false"/>
                <w:sz w:val="22"/>
                <w:szCs w:val="22"/>
              </w:rPr>
              <w:t xml:space="preserve">6</w:t>
            </w:r>
          </w:p>
        </w:tc>
        <w:tc>
          <w:tcPr>
            <w:tcW w:type="dxa" w:w="2600"/>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2"/>
                <w:szCs w:val="22"/>
              </w:rPr>
              <w:t xml:space="preserve">Melihat Laporan Distribusi</w:t>
            </w:r>
          </w:p>
        </w:tc>
        <w:tc>
          <w:tcPr>
            <w:tcW w:type="dxa" w:w="4737"/>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2"/>
                <w:szCs w:val="22"/>
              </w:rPr>
              <w:t xml:space="preserve">Admin melihat laporan distribusi per periode dan mencetaknya melalui fitur cetak peramban. Laporan dapat disaring berdasarkan tanggal awal dan tanggal akhir.</w:t>
            </w:r>
          </w:p>
        </w:tc>
      </w:tr>
      <w:tr>
        <w:trPr>
          <w:tblHeader w:val="false"/>
        </w:trPr>
        <w:tc>
          <w:tcPr>
            <w:tcW w:type="dxa" w:w="600"/>
            <w:tcMar>
              <w:top w:type="dxa" w:w="60"/>
              <w:left w:type="dxa" w:w="100"/>
              <w:bottom w:type="dxa" w:w="60"/>
              <w:right w:type="dxa" w:w="100"/>
            </w:tcMar>
          </w:tcPr>
          <w:p>
            <w:pPr>
              <w:spacing w:line="240"/>
              <w:jc w:val="center"/>
            </w:pPr>
            <w:r>
              <w:rPr>
                <w:rFonts w:ascii="Times New Roman" w:cs="Times New Roman" w:eastAsia="Times New Roman" w:hAnsi="Times New Roman"/>
                <w:b w:val="false"/>
                <w:bCs w:val="false"/>
                <w:sz w:val="22"/>
                <w:szCs w:val="22"/>
              </w:rPr>
              <w:t xml:space="preserve">7</w:t>
            </w:r>
          </w:p>
        </w:tc>
        <w:tc>
          <w:tcPr>
            <w:tcW w:type="dxa" w:w="2600"/>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2"/>
                <w:szCs w:val="22"/>
              </w:rPr>
              <w:t xml:space="preserve">Logout</w:t>
            </w:r>
          </w:p>
        </w:tc>
        <w:tc>
          <w:tcPr>
            <w:tcW w:type="dxa" w:w="4737"/>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22"/>
                <w:szCs w:val="22"/>
              </w:rPr>
              <w:t xml:space="preserve">Admin mengakhiri sesi akses terhadap sistem.</w:t>
            </w:r>
          </w:p>
        </w:tc>
      </w:tr>
    </w:tbl>
    <w:p>
      <w:pPr>
        <w:spacing w:after="0" w:before="120" w:line="480"/>
        <w:ind w:left="360"/>
      </w:pPr>
      <w:r>
        <w:rPr>
          <w:rFonts w:ascii="Times New Roman" w:cs="Times New Roman" w:eastAsia="Times New Roman" w:hAnsi="Times New Roman"/>
          <w:b/>
          <w:bCs/>
          <w:sz w:val="24"/>
          <w:szCs w:val="24"/>
        </w:rPr>
        <w:t xml:space="preserve">3.7.2	Activity Diagram</w:t>
      </w:r>
    </w:p>
    <w:p>
      <w:pPr>
        <w:spacing w:after="0" w:before="0" w:line="480"/>
        <w:ind w:firstLine="720"/>
        <w:jc w:val="both"/>
      </w:pPr>
      <w:r>
        <w:rPr>
          <w:rFonts w:ascii="Times New Roman" w:cs="Times New Roman" w:eastAsia="Times New Roman" w:hAnsi="Times New Roman"/>
          <w:sz w:val="24"/>
          <w:szCs w:val="24"/>
        </w:rPr>
        <w:t xml:space="preserve">Activity diagram digunakan untuk menggambarkan alur kerja setiap proses utama pada sistem, meliputi urutan aktivitas, interaksi antara Admin dan sistem, serta percabangan keputusan dari awal hingga akhir proses. Berikut activity diagram dari lima proses utama sistem.</w:t>
      </w:r>
    </w:p>
    <w:p>
      <w:pPr>
        <w:spacing w:line="480"/>
        <w:ind w:left="720"/>
      </w:pPr>
      <w:r>
        <w:rPr>
          <w:rFonts w:ascii="Times New Roman" w:cs="Times New Roman" w:eastAsia="Times New Roman" w:hAnsi="Times New Roman"/>
          <w:b/>
          <w:bCs/>
          <w:sz w:val="24"/>
          <w:szCs w:val="24"/>
        </w:rPr>
        <w:t xml:space="preserve">a.	Activity Diagram Login</w:t>
      </w:r>
    </w:p>
    <w:p>
      <w:pPr>
        <w:spacing w:after="60" w:before="120" w:line="240"/>
        <w:jc w:val="center"/>
      </w:pPr>
      <w:r>
        <w:drawing>
          <wp:inline distT="0" distB="0" distL="0" distR="0">
            <wp:extent cx="2457450" cy="533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457450" cy="5334000"/>
                    </a:xfrm>
                    <a:prstGeom prst="rect">
                      <a:avLst/>
                    </a:prstGeom>
                  </pic:spPr>
                </pic:pic>
              </a:graphicData>
            </a:graphic>
          </wp:inline>
        </w:drawing>
      </w:r>
    </w:p>
    <w:p>
      <w:pPr>
        <w:spacing w:after="240" w:before="0" w:line="240"/>
        <w:jc w:val="center"/>
      </w:pPr>
      <w:r>
        <w:rPr>
          <w:rFonts w:ascii="Times New Roman" w:cs="Times New Roman" w:eastAsia="Times New Roman" w:hAnsi="Times New Roman"/>
          <w:sz w:val="24"/>
          <w:szCs w:val="24"/>
        </w:rPr>
        <w:t xml:space="preserve">Gambar 3.6 Activity Diagram Login</w:t>
      </w:r>
    </w:p>
    <w:p>
      <w:pPr>
        <w:spacing w:after="0" w:before="0" w:line="480"/>
        <w:ind w:firstLine="720"/>
        <w:jc w:val="both"/>
      </w:pPr>
      <w:r>
        <w:rPr>
          <w:rFonts w:ascii="Times New Roman" w:cs="Times New Roman" w:eastAsia="Times New Roman" w:hAnsi="Times New Roman"/>
          <w:sz w:val="24"/>
          <w:szCs w:val="24"/>
        </w:rPr>
        <w:t xml:space="preserve">Berdasarkan Gambar 3.6, proses login dimulai ketika Admin mengisi email dan password pada halaman login. Sistem memvalidasi format masukan, memeriksa batas percobaan login sebanyak maksimal lima kali per kombinasi email dan alamat IP, kemudian memeriksa kesesuaian kredensial. Apabila kredensial valid, sistem meregenerasi sesi dan mengarahkan Admin ke halaman dashboard; apabila tidak, sistem menampilkan pesan kesalahan yang sesuai.</w:t>
      </w:r>
    </w:p>
    <w:p>
      <w:pPr>
        <w:spacing w:line="480"/>
        <w:ind w:left="720"/>
      </w:pPr>
      <w:r>
        <w:rPr>
          <w:rFonts w:ascii="Times New Roman" w:cs="Times New Roman" w:eastAsia="Times New Roman" w:hAnsi="Times New Roman"/>
          <w:b/>
          <w:bCs/>
          <w:sz w:val="24"/>
          <w:szCs w:val="24"/>
        </w:rPr>
        <w:t xml:space="preserve">b.	Activity Diagram Mengelola Data Produk</w:t>
      </w:r>
    </w:p>
    <w:p>
      <w:pPr>
        <w:spacing w:after="60" w:before="120" w:line="240"/>
        <w:jc w:val="center"/>
      </w:pPr>
      <w:r>
        <w:drawing>
          <wp:inline distT="0" distB="0" distL="0" distR="0">
            <wp:extent cx="4762500" cy="2800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2800350"/>
                    </a:xfrm>
                    <a:prstGeom prst="rect">
                      <a:avLst/>
                    </a:prstGeom>
                  </pic:spPr>
                </pic:pic>
              </a:graphicData>
            </a:graphic>
          </wp:inline>
        </w:drawing>
      </w:r>
    </w:p>
    <w:p>
      <w:pPr>
        <w:spacing w:after="240" w:before="0" w:line="240"/>
        <w:jc w:val="center"/>
      </w:pPr>
      <w:r>
        <w:rPr>
          <w:rFonts w:ascii="Times New Roman" w:cs="Times New Roman" w:eastAsia="Times New Roman" w:hAnsi="Times New Roman"/>
          <w:sz w:val="24"/>
          <w:szCs w:val="24"/>
        </w:rPr>
        <w:t xml:space="preserve">Gambar 3.7 Activity Diagram Mengelola Data Produk</w:t>
      </w:r>
    </w:p>
    <w:p>
      <w:pPr>
        <w:spacing w:after="0" w:before="0" w:line="480"/>
        <w:ind w:firstLine="720"/>
        <w:jc w:val="both"/>
      </w:pPr>
      <w:r>
        <w:rPr>
          <w:rFonts w:ascii="Times New Roman" w:cs="Times New Roman" w:eastAsia="Times New Roman" w:hAnsi="Times New Roman"/>
          <w:sz w:val="24"/>
          <w:szCs w:val="24"/>
        </w:rPr>
        <w:t xml:space="preserve">Berdasarkan Gambar 3.7, Admin dapat memilih salah satu dari empat aksi pada halaman daftar produk, yaitu mencari, menambah, mengubah, atau menghapus produk. Pada aksi tambah dan ubah, sistem memvalidasi kelengkapan data serta keunikan kode produk sebelum menyimpan. Pada aksi hapus, sistem meminta konfirmasi terlebih dahulu kemudian menghapus produk menggunakan mekanisme soft delete sehingga riwayat distribusi produk tersebut tetap terjaga.</w:t>
      </w:r>
    </w:p>
    <w:p>
      <w:pPr>
        <w:spacing w:line="480"/>
        <w:ind w:left="720"/>
      </w:pPr>
      <w:r>
        <w:rPr>
          <w:rFonts w:ascii="Times New Roman" w:cs="Times New Roman" w:eastAsia="Times New Roman" w:hAnsi="Times New Roman"/>
          <w:b/>
          <w:bCs/>
          <w:sz w:val="24"/>
          <w:szCs w:val="24"/>
        </w:rPr>
        <w:t xml:space="preserve">c.	Activity Diagram Mengelola Data Distribusi</w:t>
      </w:r>
    </w:p>
    <w:p>
      <w:pPr>
        <w:spacing w:after="60" w:before="120" w:line="240"/>
        <w:jc w:val="center"/>
      </w:pPr>
      <w:r>
        <w:drawing>
          <wp:inline distT="0" distB="0" distL="0" distR="0">
            <wp:extent cx="4762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762500" cy="3048000"/>
                    </a:xfrm>
                    <a:prstGeom prst="rect">
                      <a:avLst/>
                    </a:prstGeom>
                  </pic:spPr>
                </pic:pic>
              </a:graphicData>
            </a:graphic>
          </wp:inline>
        </w:drawing>
      </w:r>
    </w:p>
    <w:p>
      <w:pPr>
        <w:spacing w:after="240" w:before="0" w:line="240"/>
        <w:jc w:val="center"/>
      </w:pPr>
      <w:r>
        <w:rPr>
          <w:rFonts w:ascii="Times New Roman" w:cs="Times New Roman" w:eastAsia="Times New Roman" w:hAnsi="Times New Roman"/>
          <w:sz w:val="24"/>
          <w:szCs w:val="24"/>
        </w:rPr>
        <w:t xml:space="preserve">Gambar 3.8 Activity Diagram Mengelola Data Distribusi</w:t>
      </w:r>
    </w:p>
    <w:p>
      <w:pPr>
        <w:spacing w:after="0" w:before="0" w:line="480"/>
        <w:ind w:firstLine="720"/>
        <w:jc w:val="both"/>
      </w:pPr>
      <w:r>
        <w:rPr>
          <w:rFonts w:ascii="Times New Roman" w:cs="Times New Roman" w:eastAsia="Times New Roman" w:hAnsi="Times New Roman"/>
          <w:sz w:val="24"/>
          <w:szCs w:val="24"/>
        </w:rPr>
        <w:t xml:space="preserve">Berdasarkan Gambar 3.8, pengelolaan data distribusi mencakup aksi cari, tambah, ubah, dan hapus transaksi barang keluar. Pada aksi tambah, sistem memvalidasi bahwa jumlah barang keluar tidak melebihi stok tersedia, kemudian menyimpan transaksi dan mengurangi stok produk secara otomatis dalam satu transaksi basis data. Pada aksi ubah, sistem mengembalikan stok lama terlebih dahulu sebelum menerapkan jumlah baru, sedangkan pada aksi hapus, stok produk dikembalikan sesuai jumlah transaksi yang dihapus.</w:t>
      </w:r>
    </w:p>
    <w:p>
      <w:pPr>
        <w:spacing w:line="480"/>
        <w:ind w:left="720"/>
      </w:pPr>
      <w:r>
        <w:rPr>
          <w:rFonts w:ascii="Times New Roman" w:cs="Times New Roman" w:eastAsia="Times New Roman" w:hAnsi="Times New Roman"/>
          <w:b/>
          <w:bCs/>
          <w:sz w:val="24"/>
          <w:szCs w:val="24"/>
        </w:rPr>
        <w:t xml:space="preserve">d.	Activity Diagram Prediksi Produk Terlaris (C4.5)</w:t>
      </w:r>
    </w:p>
    <w:p>
      <w:pPr>
        <w:spacing w:after="60" w:before="120" w:line="240"/>
        <w:jc w:val="center"/>
      </w:pPr>
      <w:r>
        <w:drawing>
          <wp:inline distT="0" distB="0" distL="0" distR="0">
            <wp:extent cx="2590800" cy="533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590800" cy="5334000"/>
                    </a:xfrm>
                    <a:prstGeom prst="rect">
                      <a:avLst/>
                    </a:prstGeom>
                  </pic:spPr>
                </pic:pic>
              </a:graphicData>
            </a:graphic>
          </wp:inline>
        </w:drawing>
      </w:r>
    </w:p>
    <w:p>
      <w:pPr>
        <w:spacing w:after="240" w:before="0" w:line="240"/>
        <w:jc w:val="center"/>
      </w:pPr>
      <w:r>
        <w:rPr>
          <w:rFonts w:ascii="Times New Roman" w:cs="Times New Roman" w:eastAsia="Times New Roman" w:hAnsi="Times New Roman"/>
          <w:sz w:val="24"/>
          <w:szCs w:val="24"/>
        </w:rPr>
        <w:t xml:space="preserve">Gambar 3.9 Activity Diagram Prediksi Produk Terlaris</w:t>
      </w:r>
    </w:p>
    <w:p>
      <w:pPr>
        <w:spacing w:after="0" w:before="0" w:line="480"/>
        <w:ind w:firstLine="720"/>
        <w:jc w:val="both"/>
      </w:pPr>
      <w:r>
        <w:rPr>
          <w:rFonts w:ascii="Times New Roman" w:cs="Times New Roman" w:eastAsia="Times New Roman" w:hAnsi="Times New Roman"/>
          <w:sz w:val="24"/>
          <w:szCs w:val="24"/>
        </w:rPr>
        <w:t xml:space="preserve">Berdasarkan Gambar 3.9, proses prediksi dimulai ketika Admin menekan tombol Jalankan Analisis pada halaman prediksi. Sistem mengagregasi data distribusi per produk, menentukan label latih berdasarkan rata-rata total kuantitas, mendiskritisasi frekuensi distribusi menjadi tingkat Rendah, Sedang, dan Tinggi, kemudian membangun pohon keputusan menggunakan algoritma C4.5. Selanjutnya setiap produk diklasifikasikan menggunakan pohon yang terbentuk, label hasil prediksi disimpan pada data produk, dan sistem menghitung akurasi model sebelum menampilkan pohon keputusan beserta hasil klasifikasi kepada Admin.</w:t>
      </w:r>
    </w:p>
    <w:p>
      <w:pPr>
        <w:spacing w:line="480"/>
        <w:ind w:left="720"/>
      </w:pPr>
      <w:r>
        <w:rPr>
          <w:rFonts w:ascii="Times New Roman" w:cs="Times New Roman" w:eastAsia="Times New Roman" w:hAnsi="Times New Roman"/>
          <w:b/>
          <w:bCs/>
          <w:sz w:val="24"/>
          <w:szCs w:val="24"/>
        </w:rPr>
        <w:t xml:space="preserve">e.	Activity Diagram Logout</w:t>
      </w:r>
    </w:p>
    <w:p>
      <w:pPr>
        <w:spacing w:after="60" w:before="120" w:line="240"/>
        <w:jc w:val="center"/>
      </w:pPr>
      <w:r>
        <w:drawing>
          <wp:inline distT="0" distB="0" distL="0" distR="0">
            <wp:extent cx="4762500" cy="413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762500" cy="4133850"/>
                    </a:xfrm>
                    <a:prstGeom prst="rect">
                      <a:avLst/>
                    </a:prstGeom>
                  </pic:spPr>
                </pic:pic>
              </a:graphicData>
            </a:graphic>
          </wp:inline>
        </w:drawing>
      </w:r>
    </w:p>
    <w:p>
      <w:pPr>
        <w:spacing w:after="240" w:before="0" w:line="240"/>
        <w:jc w:val="center"/>
      </w:pPr>
      <w:r>
        <w:rPr>
          <w:rFonts w:ascii="Times New Roman" w:cs="Times New Roman" w:eastAsia="Times New Roman" w:hAnsi="Times New Roman"/>
          <w:sz w:val="24"/>
          <w:szCs w:val="24"/>
        </w:rPr>
        <w:t xml:space="preserve">Gambar 3.10 Activity Diagram Logout</w:t>
      </w:r>
    </w:p>
    <w:p>
      <w:pPr>
        <w:spacing w:after="0" w:before="0" w:line="480"/>
        <w:ind w:firstLine="720"/>
        <w:jc w:val="both"/>
      </w:pPr>
      <w:r>
        <w:rPr>
          <w:rFonts w:ascii="Times New Roman" w:cs="Times New Roman" w:eastAsia="Times New Roman" w:hAnsi="Times New Roman"/>
          <w:sz w:val="24"/>
          <w:szCs w:val="24"/>
        </w:rPr>
        <w:t xml:space="preserve">Berdasarkan Gambar 3.10, proses logout dimulai ketika Admin menekan tombol logout. Sistem mengakhiri sesi autentikasi, membatalkan sesi yang sedang berjalan, memperbarui token keamanan, kemudian mengarahkan Admin kembali ke halaman login.</w:t>
      </w:r>
    </w:p>
    <w:p>
      <w:pPr>
        <w:spacing w:after="0" w:before="120" w:line="480"/>
        <w:ind w:left="360"/>
      </w:pPr>
      <w:r>
        <w:rPr>
          <w:rFonts w:ascii="Times New Roman" w:cs="Times New Roman" w:eastAsia="Times New Roman" w:hAnsi="Times New Roman"/>
          <w:b/>
          <w:bCs/>
          <w:sz w:val="24"/>
          <w:szCs w:val="24"/>
        </w:rPr>
        <w:t xml:space="preserve">3.7.3	Class Diagram</w:t>
      </w:r>
    </w:p>
    <w:p>
      <w:pPr>
        <w:spacing w:after="0" w:before="0" w:line="480"/>
        <w:ind w:firstLine="720"/>
        <w:jc w:val="both"/>
      </w:pPr>
      <w:r>
        <w:rPr>
          <w:rFonts w:ascii="Times New Roman" w:cs="Times New Roman" w:eastAsia="Times New Roman" w:hAnsi="Times New Roman"/>
          <w:sz w:val="24"/>
          <w:szCs w:val="24"/>
        </w:rPr>
        <w:t xml:space="preserve">Class diagram pada sistem ini menggambarkan struktur kelas yang mengikuti arsitektur Model View Controller (MVC) pada framework Laravel. Lapisan model terdiri atas kelas User, Product, dan Distribution, di mana Product berelasi satu ke banyak dengan Distribution, serta Product dan Distribution menggunakan trait SoftDeletes. Lapisan controller terdiri atas AuthenticatedSessionController untuk autentikasi, DashboardController, ProductController, DistributionController, PredictionController, dan ReportController yang masing-masing menangani satu kelompok fitur. Validasi masukan dipisahkan ke dalam kelas-kelas Form Request, sedangkan logika inti algoritma C4.5 diletakkan pada service class C45Classifier yang memuat operasi perhitungan entropy, information gain, split information, gain ratio, pembentukan pohon keputusan, dan klasifikasi.</w:t>
      </w:r>
    </w:p>
    <w:p>
      <w:pPr>
        <w:spacing w:after="60" w:before="120" w:line="240"/>
        <w:jc w:val="center"/>
      </w:pPr>
      <w:r>
        <w:drawing>
          <wp:inline distT="0" distB="0" distL="0" distR="0">
            <wp:extent cx="4762500" cy="2524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762500" cy="2524125"/>
                    </a:xfrm>
                    <a:prstGeom prst="rect">
                      <a:avLst/>
                    </a:prstGeom>
                  </pic:spPr>
                </pic:pic>
              </a:graphicData>
            </a:graphic>
          </wp:inline>
        </w:drawing>
      </w:r>
    </w:p>
    <w:p>
      <w:pPr>
        <w:spacing w:after="240" w:before="0" w:line="240"/>
        <w:jc w:val="center"/>
      </w:pPr>
      <w:r>
        <w:rPr>
          <w:rFonts w:ascii="Times New Roman" w:cs="Times New Roman" w:eastAsia="Times New Roman" w:hAnsi="Times New Roman"/>
          <w:sz w:val="24"/>
          <w:szCs w:val="24"/>
        </w:rPr>
        <w:t xml:space="preserve">Gambar 3.11 Class Diagram Sistem</w:t>
      </w:r>
    </w:p>
    <w:p>
      <w:pPr>
        <w:spacing w:after="0" w:before="120" w:line="480"/>
        <w:ind w:left="360"/>
      </w:pPr>
      <w:r>
        <w:rPr>
          <w:rFonts w:ascii="Times New Roman" w:cs="Times New Roman" w:eastAsia="Times New Roman" w:hAnsi="Times New Roman"/>
          <w:b/>
          <w:bCs/>
          <w:sz w:val="24"/>
          <w:szCs w:val="24"/>
        </w:rPr>
        <w:t xml:space="preserve">3.7.4	Sequence Diagram</w:t>
      </w:r>
    </w:p>
    <w:p>
      <w:pPr>
        <w:spacing w:after="0" w:before="0" w:line="480"/>
        <w:ind w:firstLine="720"/>
        <w:jc w:val="both"/>
      </w:pPr>
      <w:r>
        <w:rPr>
          <w:rFonts w:ascii="Times New Roman" w:cs="Times New Roman" w:eastAsia="Times New Roman" w:hAnsi="Times New Roman"/>
          <w:sz w:val="24"/>
          <w:szCs w:val="24"/>
        </w:rPr>
        <w:t xml:space="preserve">Sequence diagram digunakan untuk menggambarkan urutan interaksi antara aktor dan objek-objek sistem berdasarkan urutan waktu. Alur interaksi mengikuti pola Laravel, yaitu permintaan Admin diteruskan oleh route menuju controller, diproses melalui model ke basis data, kemudian hasilnya dikembalikan dalam bentuk view. Berikut sequence diagram dari lima proses utama sistem.</w:t>
      </w:r>
    </w:p>
    <w:p>
      <w:pPr>
        <w:spacing w:line="480"/>
        <w:ind w:left="720"/>
      </w:pPr>
      <w:r>
        <w:rPr>
          <w:rFonts w:ascii="Times New Roman" w:cs="Times New Roman" w:eastAsia="Times New Roman" w:hAnsi="Times New Roman"/>
          <w:b/>
          <w:bCs/>
          <w:sz w:val="24"/>
          <w:szCs w:val="24"/>
        </w:rPr>
        <w:t xml:space="preserve">a.	Sequence Diagram Login</w:t>
      </w:r>
    </w:p>
    <w:p>
      <w:pPr>
        <w:spacing w:after="60" w:before="120" w:line="240"/>
        <w:jc w:val="center"/>
      </w:pPr>
      <w:r>
        <w:drawing>
          <wp:inline distT="0" distB="0" distL="0" distR="0">
            <wp:extent cx="476250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762500" cy="3105150"/>
                    </a:xfrm>
                    <a:prstGeom prst="rect">
                      <a:avLst/>
                    </a:prstGeom>
                  </pic:spPr>
                </pic:pic>
              </a:graphicData>
            </a:graphic>
          </wp:inline>
        </w:drawing>
      </w:r>
    </w:p>
    <w:p>
      <w:pPr>
        <w:spacing w:after="240" w:before="0" w:line="240"/>
        <w:jc w:val="center"/>
      </w:pPr>
      <w:r>
        <w:rPr>
          <w:rFonts w:ascii="Times New Roman" w:cs="Times New Roman" w:eastAsia="Times New Roman" w:hAnsi="Times New Roman"/>
          <w:sz w:val="24"/>
          <w:szCs w:val="24"/>
        </w:rPr>
        <w:t xml:space="preserve">Gambar 3.12 Sequence Diagram Login</w:t>
      </w:r>
    </w:p>
    <w:p>
      <w:pPr>
        <w:spacing w:after="0" w:before="0" w:line="480"/>
        <w:ind w:firstLine="720"/>
        <w:jc w:val="both"/>
      </w:pPr>
      <w:r>
        <w:rPr>
          <w:rFonts w:ascii="Times New Roman" w:cs="Times New Roman" w:eastAsia="Times New Roman" w:hAnsi="Times New Roman"/>
          <w:sz w:val="24"/>
          <w:szCs w:val="24"/>
        </w:rPr>
        <w:t xml:space="preserve">Berdasarkan Gambar 3.12, permintaan login Admin divalidasi oleh LoginRequest, meliputi pemeriksaan format masukan, batas percobaan, dan kesesuaian kredensial terhadap data pada tabel users. Apabila autentikasi berhasil, sesi diregenerasi dan Admin diarahkan ke halaman dashboard; apabila gagal, pesan kesalahan dikembalikan ke halaman login.</w:t>
      </w:r>
    </w:p>
    <w:p>
      <w:pPr>
        <w:spacing w:line="480"/>
        <w:ind w:left="720"/>
      </w:pPr>
      <w:r>
        <w:rPr>
          <w:rFonts w:ascii="Times New Roman" w:cs="Times New Roman" w:eastAsia="Times New Roman" w:hAnsi="Times New Roman"/>
          <w:b/>
          <w:bCs/>
          <w:sz w:val="24"/>
          <w:szCs w:val="24"/>
        </w:rPr>
        <w:t xml:space="preserve">b.	Sequence Diagram Tambah Produk</w:t>
      </w:r>
    </w:p>
    <w:p>
      <w:pPr>
        <w:spacing w:after="60" w:before="120" w:line="240"/>
        <w:jc w:val="center"/>
      </w:pPr>
      <w:r>
        <w:drawing>
          <wp:inline distT="0" distB="0" distL="0" distR="0">
            <wp:extent cx="4762500" cy="2847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762500" cy="2847975"/>
                    </a:xfrm>
                    <a:prstGeom prst="rect">
                      <a:avLst/>
                    </a:prstGeom>
                  </pic:spPr>
                </pic:pic>
              </a:graphicData>
            </a:graphic>
          </wp:inline>
        </w:drawing>
      </w:r>
    </w:p>
    <w:p>
      <w:pPr>
        <w:spacing w:after="240" w:before="0" w:line="240"/>
        <w:jc w:val="center"/>
      </w:pPr>
      <w:r>
        <w:rPr>
          <w:rFonts w:ascii="Times New Roman" w:cs="Times New Roman" w:eastAsia="Times New Roman" w:hAnsi="Times New Roman"/>
          <w:sz w:val="24"/>
          <w:szCs w:val="24"/>
        </w:rPr>
        <w:t xml:space="preserve">Gambar 3.13 Sequence Diagram Tambah Produk</w:t>
      </w:r>
    </w:p>
    <w:p>
      <w:pPr>
        <w:spacing w:after="0" w:before="0" w:line="480"/>
        <w:ind w:firstLine="720"/>
        <w:jc w:val="both"/>
      </w:pPr>
      <w:r>
        <w:rPr>
          <w:rFonts w:ascii="Times New Roman" w:cs="Times New Roman" w:eastAsia="Times New Roman" w:hAnsi="Times New Roman"/>
          <w:sz w:val="24"/>
          <w:szCs w:val="24"/>
        </w:rPr>
        <w:t xml:space="preserve">Berdasarkan Gambar 3.13, data produk baru yang dikirim Admin divalidasi oleh StoreProductRequest, termasuk pemeriksaan keunikan kode produk. Apabila valid, ProductController menyimpan data melalui model Product ke tabel products, kemudian mengarahkan Admin kembali ke daftar produk disertai pesan sukses.</w:t>
      </w:r>
    </w:p>
    <w:p>
      <w:pPr>
        <w:spacing w:line="480"/>
        <w:ind w:left="720"/>
      </w:pPr>
      <w:r>
        <w:rPr>
          <w:rFonts w:ascii="Times New Roman" w:cs="Times New Roman" w:eastAsia="Times New Roman" w:hAnsi="Times New Roman"/>
          <w:b/>
          <w:bCs/>
          <w:sz w:val="24"/>
          <w:szCs w:val="24"/>
        </w:rPr>
        <w:t xml:space="preserve">c.	Sequence Diagram Tambah Distribusi</w:t>
      </w:r>
    </w:p>
    <w:p>
      <w:pPr>
        <w:spacing w:after="60" w:before="120" w:line="240"/>
        <w:jc w:val="center"/>
      </w:pPr>
      <w:r>
        <w:drawing>
          <wp:inline distT="0" distB="0" distL="0" distR="0">
            <wp:extent cx="476250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762500" cy="3143250"/>
                    </a:xfrm>
                    <a:prstGeom prst="rect">
                      <a:avLst/>
                    </a:prstGeom>
                  </pic:spPr>
                </pic:pic>
              </a:graphicData>
            </a:graphic>
          </wp:inline>
        </w:drawing>
      </w:r>
    </w:p>
    <w:p>
      <w:pPr>
        <w:spacing w:after="240" w:before="0" w:line="240"/>
        <w:jc w:val="center"/>
      </w:pPr>
      <w:r>
        <w:rPr>
          <w:rFonts w:ascii="Times New Roman" w:cs="Times New Roman" w:eastAsia="Times New Roman" w:hAnsi="Times New Roman"/>
          <w:sz w:val="24"/>
          <w:szCs w:val="24"/>
        </w:rPr>
        <w:t xml:space="preserve">Gambar 3.14 Sequence Diagram Tambah Distribusi</w:t>
      </w:r>
    </w:p>
    <w:p>
      <w:pPr>
        <w:spacing w:after="0" w:before="0" w:line="480"/>
        <w:ind w:firstLine="720"/>
        <w:jc w:val="both"/>
      </w:pPr>
      <w:r>
        <w:rPr>
          <w:rFonts w:ascii="Times New Roman" w:cs="Times New Roman" w:eastAsia="Times New Roman" w:hAnsi="Times New Roman"/>
          <w:sz w:val="24"/>
          <w:szCs w:val="24"/>
        </w:rPr>
        <w:t xml:space="preserve">Berdasarkan Gambar 3.14, transaksi barang keluar yang dikirim Admin divalidasi oleh StoreDistributionRequest, termasuk pemeriksaan bahwa jumlah keluar tidak melebihi stok tersedia. DistributionController kemudian menyimpan transaksi dan mengurangi stok produk dalam satu transaksi basis data (DB transaction) agar konsistensi data tetap terjaga apabila terjadi kegagalan di tengah proses.</w:t>
      </w:r>
    </w:p>
    <w:p>
      <w:pPr>
        <w:spacing w:line="480"/>
        <w:ind w:left="720"/>
      </w:pPr>
      <w:r>
        <w:rPr>
          <w:rFonts w:ascii="Times New Roman" w:cs="Times New Roman" w:eastAsia="Times New Roman" w:hAnsi="Times New Roman"/>
          <w:b/>
          <w:bCs/>
          <w:sz w:val="24"/>
          <w:szCs w:val="24"/>
        </w:rPr>
        <w:t xml:space="preserve">d.	Sequence Diagram Prediksi Produk Terlaris (C4.5)</w:t>
      </w:r>
    </w:p>
    <w:p>
      <w:pPr>
        <w:spacing w:after="60" w:before="120" w:line="240"/>
        <w:jc w:val="center"/>
      </w:pPr>
      <w:r>
        <w:drawing>
          <wp:inline distT="0" distB="0" distL="0" distR="0">
            <wp:extent cx="4762500" cy="5153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762500" cy="5153025"/>
                    </a:xfrm>
                    <a:prstGeom prst="rect">
                      <a:avLst/>
                    </a:prstGeom>
                  </pic:spPr>
                </pic:pic>
              </a:graphicData>
            </a:graphic>
          </wp:inline>
        </w:drawing>
      </w:r>
    </w:p>
    <w:p>
      <w:pPr>
        <w:spacing w:after="240" w:before="0" w:line="240"/>
        <w:jc w:val="center"/>
      </w:pPr>
      <w:r>
        <w:rPr>
          <w:rFonts w:ascii="Times New Roman" w:cs="Times New Roman" w:eastAsia="Times New Roman" w:hAnsi="Times New Roman"/>
          <w:sz w:val="24"/>
          <w:szCs w:val="24"/>
        </w:rPr>
        <w:t xml:space="preserve">Gambar 3.15 Sequence Diagram Prediksi Produk Terlaris</w:t>
      </w:r>
    </w:p>
    <w:p>
      <w:pPr>
        <w:spacing w:after="0" w:before="0" w:line="480"/>
        <w:ind w:firstLine="720"/>
        <w:jc w:val="both"/>
      </w:pPr>
      <w:r>
        <w:rPr>
          <w:rFonts w:ascii="Times New Roman" w:cs="Times New Roman" w:eastAsia="Times New Roman" w:hAnsi="Times New Roman"/>
          <w:sz w:val="24"/>
          <w:szCs w:val="24"/>
        </w:rPr>
        <w:t xml:space="preserve">Berdasarkan Gambar 3.15, ketika Admin menjalankan analisis, PredictionController mengambil data produk beserta agregasi distribusinya, menyusun data latih, kemudian memanggil service C45Classifier untuk membangun pohon keputusan dan mengklasifikasikan setiap produk. Label hasil klasifikasi disimpan pada kolom predicted_label tabel products, dan hasil analisis berupa pohon keputusan, akurasi, serta rekomendasi restock ditampilkan pada halaman prediksi.</w:t>
      </w:r>
    </w:p>
    <w:p>
      <w:pPr>
        <w:spacing w:line="480"/>
        <w:ind w:left="720"/>
      </w:pPr>
      <w:r>
        <w:rPr>
          <w:rFonts w:ascii="Times New Roman" w:cs="Times New Roman" w:eastAsia="Times New Roman" w:hAnsi="Times New Roman"/>
          <w:b/>
          <w:bCs/>
          <w:sz w:val="24"/>
          <w:szCs w:val="24"/>
        </w:rPr>
        <w:t xml:space="preserve">e.	Sequence Diagram Logout</w:t>
      </w:r>
    </w:p>
    <w:p>
      <w:pPr>
        <w:spacing w:after="60" w:before="120" w:line="240"/>
        <w:jc w:val="center"/>
      </w:pPr>
      <w:r>
        <w:drawing>
          <wp:inline distT="0" distB="0" distL="0" distR="0">
            <wp:extent cx="4762500" cy="2590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762500" cy="2590800"/>
                    </a:xfrm>
                    <a:prstGeom prst="rect">
                      <a:avLst/>
                    </a:prstGeom>
                  </pic:spPr>
                </pic:pic>
              </a:graphicData>
            </a:graphic>
          </wp:inline>
        </w:drawing>
      </w:r>
    </w:p>
    <w:p>
      <w:pPr>
        <w:spacing w:after="240" w:before="0" w:line="240"/>
        <w:jc w:val="center"/>
      </w:pPr>
      <w:r>
        <w:rPr>
          <w:rFonts w:ascii="Times New Roman" w:cs="Times New Roman" w:eastAsia="Times New Roman" w:hAnsi="Times New Roman"/>
          <w:sz w:val="24"/>
          <w:szCs w:val="24"/>
        </w:rPr>
        <w:t xml:space="preserve">Gambar 3.16 Sequence Diagram Logout</w:t>
      </w:r>
    </w:p>
    <w:p>
      <w:pPr>
        <w:spacing w:after="0" w:before="0" w:line="480"/>
        <w:ind w:firstLine="720"/>
        <w:jc w:val="both"/>
      </w:pPr>
      <w:r>
        <w:rPr>
          <w:rFonts w:ascii="Times New Roman" w:cs="Times New Roman" w:eastAsia="Times New Roman" w:hAnsi="Times New Roman"/>
          <w:sz w:val="24"/>
          <w:szCs w:val="24"/>
        </w:rPr>
        <w:t xml:space="preserve">Berdasarkan Gambar 3.16, permintaan logout Admin diproses oleh AuthenticatedSessionController dengan mengakhiri sesi autentikasi, membatalkan sesi aktif, dan memperbarui token keamanan, kemudian Admin diarahkan kembali ke halaman login.</w:t>
      </w:r>
    </w:p>
    <w:p>
      <w:pPr>
        <w:spacing w:after="0" w:before="240" w:line="480"/>
      </w:pPr>
      <w:r>
        <w:rPr>
          <w:rFonts w:ascii="Times New Roman" w:cs="Times New Roman" w:eastAsia="Times New Roman" w:hAnsi="Times New Roman"/>
          <w:b/>
          <w:bCs/>
          <w:sz w:val="24"/>
          <w:szCs w:val="24"/>
        </w:rPr>
        <w:t xml:space="preserve">3.8	Perancangan Antarmuka</w:t>
      </w:r>
    </w:p>
    <w:p>
      <w:pPr>
        <w:spacing w:after="0" w:before="0" w:line="480"/>
        <w:ind w:firstLine="720"/>
        <w:jc w:val="both"/>
      </w:pPr>
      <w:r>
        <w:rPr>
          <w:rFonts w:ascii="Times New Roman" w:cs="Times New Roman" w:eastAsia="Times New Roman" w:hAnsi="Times New Roman"/>
          <w:sz w:val="24"/>
          <w:szCs w:val="24"/>
        </w:rPr>
        <w:t xml:space="preserve">Perancangan antarmuka bertujuan untuk menggambarkan rancangan tampilan setiap halaman sistem sebelum memasuki tahap implementasi. Antarmuka dirancang sederhana dan konsisten pada seluruh halaman, dengan bilah navigasi di bagian atas yang memuat menu Dashboard, Produk, Distribusi, Prediksi, dan Laporan. Perancangan antarmuka pada penelitian ini terdiri atas enam halaman utama sebagai berikut.</w:t>
      </w:r>
    </w:p>
    <w:p>
      <w:pPr>
        <w:spacing w:line="480"/>
        <w:ind w:left="720"/>
      </w:pPr>
      <w:r>
        <w:rPr>
          <w:rFonts w:ascii="Times New Roman" w:cs="Times New Roman" w:eastAsia="Times New Roman" w:hAnsi="Times New Roman"/>
          <w:b/>
          <w:bCs/>
          <w:sz w:val="24"/>
          <w:szCs w:val="24"/>
        </w:rPr>
        <w:t xml:space="preserve">a.	Rancangan Halaman Login</w:t>
      </w:r>
    </w:p>
    <w:p>
      <w:pPr>
        <w:spacing w:after="0" w:before="0" w:line="480"/>
        <w:ind w:firstLine="720"/>
        <w:jc w:val="both"/>
      </w:pPr>
      <w:r>
        <w:rPr>
          <w:rFonts w:ascii="Times New Roman" w:cs="Times New Roman" w:eastAsia="Times New Roman" w:hAnsi="Times New Roman"/>
          <w:sz w:val="24"/>
          <w:szCs w:val="24"/>
        </w:rPr>
        <w:t xml:space="preserve">Halaman login digunakan oleh Admin untuk melakukan autentikasi sebelum dapat mengakses fitur sistem. Halaman ini memuat formulir email dan password beserta tombol log in.</w:t>
      </w:r>
    </w:p>
    <w:p>
      <w:pPr>
        <w:spacing w:after="60" w:before="120" w:line="240"/>
        <w:jc w:val="center"/>
      </w:pPr>
      <w:r>
        <w:drawing>
          <wp:inline distT="0" distB="0" distL="0" distR="0">
            <wp:extent cx="4762500" cy="2085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762500" cy="2085975"/>
                    </a:xfrm>
                    <a:prstGeom prst="rect">
                      <a:avLst/>
                    </a:prstGeom>
                  </pic:spPr>
                </pic:pic>
              </a:graphicData>
            </a:graphic>
          </wp:inline>
        </w:drawing>
      </w:r>
    </w:p>
    <w:p>
      <w:pPr>
        <w:spacing w:after="240" w:before="0" w:line="240"/>
        <w:jc w:val="center"/>
      </w:pPr>
      <w:r>
        <w:rPr>
          <w:rFonts w:ascii="Times New Roman" w:cs="Times New Roman" w:eastAsia="Times New Roman" w:hAnsi="Times New Roman"/>
          <w:sz w:val="24"/>
          <w:szCs w:val="24"/>
        </w:rPr>
        <w:t xml:space="preserve">Gambar 3.17 Rancangan Antarmuka Halaman Login</w:t>
      </w:r>
    </w:p>
    <w:p>
      <w:pPr>
        <w:spacing w:line="480"/>
        <w:ind w:left="720"/>
      </w:pPr>
      <w:r>
        <w:rPr>
          <w:rFonts w:ascii="Times New Roman" w:cs="Times New Roman" w:eastAsia="Times New Roman" w:hAnsi="Times New Roman"/>
          <w:b/>
          <w:bCs/>
          <w:sz w:val="24"/>
          <w:szCs w:val="24"/>
        </w:rPr>
        <w:t xml:space="preserve">b.	Rancangan Halaman Dashboard</w:t>
      </w:r>
    </w:p>
    <w:p>
      <w:pPr>
        <w:spacing w:after="0" w:before="0" w:line="480"/>
        <w:ind w:firstLine="720"/>
        <w:jc w:val="both"/>
      </w:pPr>
      <w:r>
        <w:rPr>
          <w:rFonts w:ascii="Times New Roman" w:cs="Times New Roman" w:eastAsia="Times New Roman" w:hAnsi="Times New Roman"/>
          <w:sz w:val="24"/>
          <w:szCs w:val="24"/>
        </w:rPr>
        <w:t xml:space="preserve">Halaman dashboard menampilkan kartu ringkasan total produk, total distribusi beserta tren perubahannya, dan distribusi hari ini, diikuti grafik distribusi enam bulan terakhir, daftar lima produk terlaris, serta hasil prediksi terbaru.</w:t>
      </w:r>
    </w:p>
    <w:p>
      <w:pPr>
        <w:spacing w:after="60" w:before="120" w:line="240"/>
        <w:jc w:val="center"/>
      </w:pPr>
      <w:r>
        <w:drawing>
          <wp:inline distT="0" distB="0" distL="0" distR="0">
            <wp:extent cx="4762500" cy="1800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762500" cy="1800225"/>
                    </a:xfrm>
                    <a:prstGeom prst="rect">
                      <a:avLst/>
                    </a:prstGeom>
                  </pic:spPr>
                </pic:pic>
              </a:graphicData>
            </a:graphic>
          </wp:inline>
        </w:drawing>
      </w:r>
    </w:p>
    <w:p>
      <w:pPr>
        <w:spacing w:after="240" w:before="0" w:line="240"/>
        <w:jc w:val="center"/>
      </w:pPr>
      <w:r>
        <w:rPr>
          <w:rFonts w:ascii="Times New Roman" w:cs="Times New Roman" w:eastAsia="Times New Roman" w:hAnsi="Times New Roman"/>
          <w:sz w:val="24"/>
          <w:szCs w:val="24"/>
        </w:rPr>
        <w:t xml:space="preserve">Gambar 3.18 Rancangan Antarmuka Halaman Dashboard</w:t>
      </w:r>
    </w:p>
    <w:p>
      <w:pPr>
        <w:spacing w:line="480"/>
        <w:ind w:left="720"/>
      </w:pPr>
      <w:r>
        <w:rPr>
          <w:rFonts w:ascii="Times New Roman" w:cs="Times New Roman" w:eastAsia="Times New Roman" w:hAnsi="Times New Roman"/>
          <w:b/>
          <w:bCs/>
          <w:sz w:val="24"/>
          <w:szCs w:val="24"/>
        </w:rPr>
        <w:t xml:space="preserve">c.	Rancangan Halaman Data Produk</w:t>
      </w:r>
    </w:p>
    <w:p>
      <w:pPr>
        <w:spacing w:after="0" w:before="0" w:line="480"/>
        <w:ind w:firstLine="720"/>
        <w:jc w:val="both"/>
      </w:pPr>
      <w:r>
        <w:rPr>
          <w:rFonts w:ascii="Times New Roman" w:cs="Times New Roman" w:eastAsia="Times New Roman" w:hAnsi="Times New Roman"/>
          <w:sz w:val="24"/>
          <w:szCs w:val="24"/>
        </w:rPr>
        <w:t xml:space="preserve">Halaman data produk menampilkan tabel seluruh produk lengkap dengan kode, nama, kategori, ukuran, harga, stok, dan label prediksi, dilengkapi kolom pencarian, navigasi halaman (pagination), serta tombol tambah, ubah, dan hapus.</w:t>
      </w:r>
    </w:p>
    <w:p>
      <w:pPr>
        <w:spacing w:after="60" w:before="120" w:line="240"/>
        <w:jc w:val="center"/>
      </w:pPr>
      <w:r>
        <w:drawing>
          <wp:inline distT="0" distB="0" distL="0" distR="0">
            <wp:extent cx="4762500" cy="1247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762500" cy="1247775"/>
                    </a:xfrm>
                    <a:prstGeom prst="rect">
                      <a:avLst/>
                    </a:prstGeom>
                  </pic:spPr>
                </pic:pic>
              </a:graphicData>
            </a:graphic>
          </wp:inline>
        </w:drawing>
      </w:r>
    </w:p>
    <w:p>
      <w:pPr>
        <w:spacing w:after="240" w:before="0" w:line="240"/>
        <w:jc w:val="center"/>
      </w:pPr>
      <w:r>
        <w:rPr>
          <w:rFonts w:ascii="Times New Roman" w:cs="Times New Roman" w:eastAsia="Times New Roman" w:hAnsi="Times New Roman"/>
          <w:sz w:val="24"/>
          <w:szCs w:val="24"/>
        </w:rPr>
        <w:t xml:space="preserve">Gambar 3.19 Rancangan Antarmuka Halaman Data Produk</w:t>
      </w:r>
    </w:p>
    <w:p>
      <w:pPr>
        <w:spacing w:line="480"/>
        <w:ind w:left="720"/>
      </w:pPr>
      <w:r>
        <w:rPr>
          <w:rFonts w:ascii="Times New Roman" w:cs="Times New Roman" w:eastAsia="Times New Roman" w:hAnsi="Times New Roman"/>
          <w:b/>
          <w:bCs/>
          <w:sz w:val="24"/>
          <w:szCs w:val="24"/>
        </w:rPr>
        <w:t xml:space="preserve">d.	Rancangan Halaman Data Distribusi</w:t>
      </w:r>
    </w:p>
    <w:p>
      <w:pPr>
        <w:spacing w:after="0" w:before="0" w:line="480"/>
        <w:ind w:firstLine="720"/>
        <w:jc w:val="both"/>
      </w:pPr>
      <w:r>
        <w:rPr>
          <w:rFonts w:ascii="Times New Roman" w:cs="Times New Roman" w:eastAsia="Times New Roman" w:hAnsi="Times New Roman"/>
          <w:sz w:val="24"/>
          <w:szCs w:val="24"/>
        </w:rPr>
        <w:t xml:space="preserve">Halaman data distribusi menampilkan tabel transaksi barang keluar beserta tanggal, produk, jumlah, dan catatan, dilengkapi kolom pencarian, navigasi halaman, serta tombol tambah, ubah, dan hapus transaksi.</w:t>
      </w:r>
    </w:p>
    <w:p>
      <w:pPr>
        <w:spacing w:after="60" w:before="120" w:line="240"/>
        <w:jc w:val="center"/>
      </w:pPr>
      <w:r>
        <w:drawing>
          <wp:inline distT="0" distB="0" distL="0" distR="0">
            <wp:extent cx="4762500" cy="1190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762500" cy="1190625"/>
                    </a:xfrm>
                    <a:prstGeom prst="rect">
                      <a:avLst/>
                    </a:prstGeom>
                  </pic:spPr>
                </pic:pic>
              </a:graphicData>
            </a:graphic>
          </wp:inline>
        </w:drawing>
      </w:r>
    </w:p>
    <w:p>
      <w:pPr>
        <w:spacing w:after="240" w:before="0" w:line="240"/>
        <w:jc w:val="center"/>
      </w:pPr>
      <w:r>
        <w:rPr>
          <w:rFonts w:ascii="Times New Roman" w:cs="Times New Roman" w:eastAsia="Times New Roman" w:hAnsi="Times New Roman"/>
          <w:sz w:val="24"/>
          <w:szCs w:val="24"/>
        </w:rPr>
        <w:t xml:space="preserve">Gambar 3.20 Rancangan Antarmuka Halaman Data Distribusi</w:t>
      </w:r>
    </w:p>
    <w:p>
      <w:pPr>
        <w:spacing w:line="480"/>
        <w:ind w:left="720"/>
      </w:pPr>
      <w:r>
        <w:rPr>
          <w:rFonts w:ascii="Times New Roman" w:cs="Times New Roman" w:eastAsia="Times New Roman" w:hAnsi="Times New Roman"/>
          <w:b/>
          <w:bCs/>
          <w:sz w:val="24"/>
          <w:szCs w:val="24"/>
        </w:rPr>
        <w:t xml:space="preserve">e.	Rancangan Halaman Prediksi</w:t>
      </w:r>
    </w:p>
    <w:p>
      <w:pPr>
        <w:spacing w:after="0" w:before="0" w:line="480"/>
        <w:ind w:firstLine="720"/>
        <w:jc w:val="both"/>
      </w:pPr>
      <w:r>
        <w:rPr>
          <w:rFonts w:ascii="Times New Roman" w:cs="Times New Roman" w:eastAsia="Times New Roman" w:hAnsi="Times New Roman"/>
          <w:sz w:val="24"/>
          <w:szCs w:val="24"/>
        </w:rPr>
        <w:t xml:space="preserve">Halaman prediksi merupakan halaman inti dari sistem ini. Admin dapat menekan tombol Jalankan Analisis, kemudian sistem menampilkan ringkasan hasil analisis, visualisasi pohon keputusan C4.5, tabel label prediksi setiap produk, dan rekomendasi restock. Nilai-nilai pada rancangan ini hanyalah ilustrasi tampilan; nilai aktual dibahas pada BAB IV.</w:t>
      </w:r>
    </w:p>
    <w:p>
      <w:pPr>
        <w:spacing w:after="60" w:before="120" w:line="240"/>
        <w:jc w:val="center"/>
      </w:pPr>
      <w:r>
        <w:drawing>
          <wp:inline distT="0" distB="0" distL="0" distR="0">
            <wp:extent cx="4762500" cy="2905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762500" cy="2905125"/>
                    </a:xfrm>
                    <a:prstGeom prst="rect">
                      <a:avLst/>
                    </a:prstGeom>
                  </pic:spPr>
                </pic:pic>
              </a:graphicData>
            </a:graphic>
          </wp:inline>
        </w:drawing>
      </w:r>
    </w:p>
    <w:p>
      <w:pPr>
        <w:spacing w:after="240" w:before="0" w:line="240"/>
        <w:jc w:val="center"/>
      </w:pPr>
      <w:r>
        <w:rPr>
          <w:rFonts w:ascii="Times New Roman" w:cs="Times New Roman" w:eastAsia="Times New Roman" w:hAnsi="Times New Roman"/>
          <w:sz w:val="24"/>
          <w:szCs w:val="24"/>
        </w:rPr>
        <w:t xml:space="preserve">Gambar 3.21 Rancangan Antarmuka Halaman Prediksi</w:t>
      </w:r>
    </w:p>
    <w:p>
      <w:pPr>
        <w:spacing w:line="480"/>
        <w:ind w:left="720"/>
      </w:pPr>
      <w:r>
        <w:rPr>
          <w:rFonts w:ascii="Times New Roman" w:cs="Times New Roman" w:eastAsia="Times New Roman" w:hAnsi="Times New Roman"/>
          <w:b/>
          <w:bCs/>
          <w:sz w:val="24"/>
          <w:szCs w:val="24"/>
        </w:rPr>
        <w:t xml:space="preserve">f.	Rancangan Halaman Laporan</w:t>
      </w:r>
    </w:p>
    <w:p>
      <w:pPr>
        <w:spacing w:after="0" w:before="0" w:line="480"/>
        <w:ind w:firstLine="720"/>
        <w:jc w:val="both"/>
      </w:pPr>
      <w:r>
        <w:rPr>
          <w:rFonts w:ascii="Times New Roman" w:cs="Times New Roman" w:eastAsia="Times New Roman" w:hAnsi="Times New Roman"/>
          <w:sz w:val="24"/>
          <w:szCs w:val="24"/>
        </w:rPr>
        <w:t xml:space="preserve">Halaman laporan menampilkan laporan distribusi per periode dengan penyaring tanggal awal dan tanggal akhir, tombol tampilkan, serta tombol cetak yang memanfaatkan fitur cetak peramban.</w:t>
      </w:r>
    </w:p>
    <w:p>
      <w:pPr>
        <w:spacing w:after="60" w:before="120" w:line="240"/>
        <w:jc w:val="center"/>
      </w:pPr>
      <w:r>
        <w:drawing>
          <wp:inline distT="0" distB="0" distL="0" distR="0">
            <wp:extent cx="4762500" cy="1419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762500" cy="1419225"/>
                    </a:xfrm>
                    <a:prstGeom prst="rect">
                      <a:avLst/>
                    </a:prstGeom>
                  </pic:spPr>
                </pic:pic>
              </a:graphicData>
            </a:graphic>
          </wp:inline>
        </w:drawing>
      </w:r>
    </w:p>
    <w:p>
      <w:pPr>
        <w:spacing w:after="240" w:before="0" w:line="240"/>
        <w:jc w:val="center"/>
      </w:pPr>
      <w:r>
        <w:rPr>
          <w:rFonts w:ascii="Times New Roman" w:cs="Times New Roman" w:eastAsia="Times New Roman" w:hAnsi="Times New Roman"/>
          <w:sz w:val="24"/>
          <w:szCs w:val="24"/>
        </w:rPr>
        <w:t xml:space="preserve">Gambar 3.22 Rancangan Antarmuka Halaman Laporan</w:t>
      </w:r>
    </w:p>
    <w:sectPr>
      <w:pgSz w:w="11906" w:h="16838" w:orient="portrait"/>
      <w:pgMar w:top="1701" w:right="1701" w:bottom="1701" w:left="226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426737da9e706965383be4cd4f2bcc14f3569fc.png"/><Relationship Id="rId8" Type="http://schemas.openxmlformats.org/officeDocument/2006/relationships/image" Target="media/8cc2967cc323021ddc2d9acbfc3bb8f230950135.png"/><Relationship Id="rId9" Type="http://schemas.openxmlformats.org/officeDocument/2006/relationships/image" Target="media/6fb4f8f13472347b1f7c2cbcfdb20513f4512046.png"/><Relationship Id="rId10" Type="http://schemas.openxmlformats.org/officeDocument/2006/relationships/image" Target="media/e83e5cc06224a4831288f371bd6ca5462839fda0.png"/><Relationship Id="rId11" Type="http://schemas.openxmlformats.org/officeDocument/2006/relationships/image" Target="media/6352bf3dcc3e18f164ee1c34969040b79502fe1e.png"/><Relationship Id="rId12" Type="http://schemas.openxmlformats.org/officeDocument/2006/relationships/image" Target="media/4f8509e51a9b9c37960b4b6c576a94bd9195392c.png"/><Relationship Id="rId13" Type="http://schemas.openxmlformats.org/officeDocument/2006/relationships/image" Target="media/2f8874e0f035cd512f58047372b4ca41bce0642d.png"/><Relationship Id="rId14" Type="http://schemas.openxmlformats.org/officeDocument/2006/relationships/image" Target="media/0501745ffbb015350e9aebe1bb93e3e1e3768da4.png"/><Relationship Id="rId15" Type="http://schemas.openxmlformats.org/officeDocument/2006/relationships/image" Target="media/1f50e9029efe360634627c9b523e53364cdaa895.png"/><Relationship Id="rId16" Type="http://schemas.openxmlformats.org/officeDocument/2006/relationships/image" Target="media/2bcd92e99cd6bb3eadc87eea3692eeaddb2e1c6c.png"/><Relationship Id="rId17" Type="http://schemas.openxmlformats.org/officeDocument/2006/relationships/image" Target="media/8e1ef5d75122bc6a8b0f5a7e88527862aad92f3c.png"/><Relationship Id="rId18" Type="http://schemas.openxmlformats.org/officeDocument/2006/relationships/image" Target="media/8a9ba25d4be58c3ce4baafe0bc1ee454ac19de05.png"/><Relationship Id="rId19" Type="http://schemas.openxmlformats.org/officeDocument/2006/relationships/image" Target="media/3c58aa2ef2330e8a25bf9ae48a305f77e39016a4.png"/><Relationship Id="rId20" Type="http://schemas.openxmlformats.org/officeDocument/2006/relationships/image" Target="media/e481c20df9648cf28c6796d6628182186cb9b365.png"/><Relationship Id="rId21" Type="http://schemas.openxmlformats.org/officeDocument/2006/relationships/image" Target="media/61d0e0afb797e1ec62df50acda378d4778b17ab4.png"/><Relationship Id="rId22" Type="http://schemas.openxmlformats.org/officeDocument/2006/relationships/image" Target="media/d23cafd5bcbd1121755b82cc2fab8e22d58dae38.png"/><Relationship Id="rId23" Type="http://schemas.openxmlformats.org/officeDocument/2006/relationships/image" Target="media/065c2106c7f0370122c081a498571fafe4a3d7d4.png"/><Relationship Id="rId24" Type="http://schemas.openxmlformats.org/officeDocument/2006/relationships/image" Target="media/67f20624ae666b4281b7ee7213e2559c46a0179f.png"/><Relationship Id="rId25" Type="http://schemas.openxmlformats.org/officeDocument/2006/relationships/image" Target="media/46142ff58f6ea5a0f68e3085b1fd1791c93c0964.png"/><Relationship Id="rId26" Type="http://schemas.openxmlformats.org/officeDocument/2006/relationships/image" Target="media/8860a6fe93e969a8bb8d9c5a4b1defa213ba584d.png"/><Relationship Id="rId27" Type="http://schemas.openxmlformats.org/officeDocument/2006/relationships/image" Target="media/2ffdb7710e0046ec77a2236d3352b673564463ca.png"/><Relationship Id="rId28" Type="http://schemas.openxmlformats.org/officeDocument/2006/relationships/image" Target="media/d83b0526bbb3ce1d12dcb65cf339bae1456c0aa6.png"/><Relationship Id="rId2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2026-07-03T21:26:39.647Z</dcterms:created>
  <dcterms:modified xsi:type="dcterms:W3CDTF">2026-07-03T21:26:39.657Z</dcterms:modified>
</cp:coreProperties>
</file>

<file path=docProps/custom.xml><?xml version="1.0" encoding="utf-8"?>
<Properties xmlns="http://schemas.openxmlformats.org/officeDocument/2006/custom-properties" xmlns:vt="http://schemas.openxmlformats.org/officeDocument/2006/docPropsVTypes"/>
</file>