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CEFC5" w14:textId="13B8F130" w:rsidR="00F530F7" w:rsidRPr="00BB4A1A" w:rsidRDefault="00A84081" w:rsidP="00A84081">
      <w:pPr>
        <w:pStyle w:val="Heading1"/>
        <w:jc w:val="center"/>
        <w:rPr>
          <w:rFonts w:ascii="Times New Roman" w:hAnsi="Times New Roman" w:cs="Times New Roman"/>
          <w:sz w:val="32"/>
          <w:szCs w:val="32"/>
        </w:rPr>
      </w:pPr>
      <w:r>
        <w:rPr>
          <w:rFonts w:ascii="Times New Roman" w:hAnsi="Times New Roman" w:cs="Times New Roman"/>
          <w:noProof/>
          <w:sz w:val="32"/>
          <w:szCs w:val="32"/>
        </w:rPr>
        <w:t>Project Report</w:t>
      </w:r>
    </w:p>
    <w:p w14:paraId="0D6EC2AC" w14:textId="390969D2" w:rsidR="00A84081" w:rsidRDefault="00A84081" w:rsidP="007030A2">
      <w:pPr>
        <w:pStyle w:val="Heading2"/>
        <w:spacing w:before="0"/>
        <w:jc w:val="right"/>
        <w:rPr>
          <w:rFonts w:ascii="Times New Roman" w:hAnsi="Times New Roman" w:cs="Times New Roman"/>
          <w:sz w:val="28"/>
          <w:szCs w:val="28"/>
        </w:rPr>
      </w:pP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3516EEF8" wp14:editId="274A118D">
                <wp:simplePos x="0" y="0"/>
                <wp:positionH relativeFrom="column">
                  <wp:posOffset>-92517</wp:posOffset>
                </wp:positionH>
                <wp:positionV relativeFrom="paragraph">
                  <wp:posOffset>52042</wp:posOffset>
                </wp:positionV>
                <wp:extent cx="5565913" cy="19878"/>
                <wp:effectExtent l="38100" t="38100" r="73025" b="94615"/>
                <wp:wrapNone/>
                <wp:docPr id="404773716" name="Straight Connector 1"/>
                <wp:cNvGraphicFramePr/>
                <a:graphic xmlns:a="http://schemas.openxmlformats.org/drawingml/2006/main">
                  <a:graphicData uri="http://schemas.microsoft.com/office/word/2010/wordprocessingShape">
                    <wps:wsp>
                      <wps:cNvCnPr/>
                      <wps:spPr>
                        <a:xfrm flipV="1">
                          <a:off x="0" y="0"/>
                          <a:ext cx="5565913" cy="1987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A8BC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pt,4.1pt" to="430.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" strokecolor="#4f81bd [3204]" strokeweight="2pt">
                <v:shadow on="t" color="black" opacity="24903f" origin=",.5" offset="0,.55556mm"/>
              </v:line>
            </w:pict>
          </mc:Fallback>
        </mc:AlternateContent>
      </w:r>
    </w:p>
    <w:p w14:paraId="04A2804E" w14:textId="6D2EEBDE" w:rsidR="007030A2" w:rsidRDefault="007030A2" w:rsidP="00A84081">
      <w:pPr>
        <w:pStyle w:val="Heading2"/>
        <w:spacing w:before="0"/>
        <w:jc w:val="right"/>
        <w:rPr>
          <w:rFonts w:ascii="Times New Roman" w:hAnsi="Times New Roman" w:cs="Times New Roman"/>
          <w:sz w:val="28"/>
          <w:szCs w:val="28"/>
        </w:rPr>
      </w:pPr>
      <w:r>
        <w:rPr>
          <w:rFonts w:ascii="Times New Roman" w:hAnsi="Times New Roman" w:cs="Times New Roman"/>
          <w:sz w:val="28"/>
          <w:szCs w:val="28"/>
        </w:rPr>
        <w:t>BY: Singh Siddhant AkhileshSingh</w:t>
      </w:r>
    </w:p>
    <w:p w14:paraId="5036FAD3" w14:textId="67A4FA71" w:rsidR="007030A2" w:rsidRDefault="007030A2" w:rsidP="007030A2">
      <w:pPr>
        <w:pStyle w:val="Heading2"/>
        <w:spacing w:before="0"/>
        <w:jc w:val="right"/>
      </w:pPr>
      <w:r>
        <w:t>(2025PGCSIS06)</w:t>
      </w:r>
    </w:p>
    <w:p w14:paraId="0B3A9FF6" w14:textId="5491E5CB" w:rsidR="007030A2" w:rsidRDefault="007030A2" w:rsidP="007030A2">
      <w:pPr>
        <w:pStyle w:val="Heading2"/>
        <w:spacing w:before="0"/>
        <w:jc w:val="right"/>
      </w:pPr>
      <w:r>
        <w:t>ANISH KUMAR</w:t>
      </w:r>
    </w:p>
    <w:p w14:paraId="2E5A6E07" w14:textId="1DF5E7BA" w:rsidR="007030A2" w:rsidRDefault="007030A2" w:rsidP="007030A2">
      <w:pPr>
        <w:pStyle w:val="Heading2"/>
        <w:spacing w:before="0"/>
        <w:jc w:val="right"/>
      </w:pPr>
      <w:r>
        <w:t>(2025PGCSIS07)</w:t>
      </w:r>
    </w:p>
    <w:p w14:paraId="30DAB7F3" w14:textId="082994E5" w:rsidR="00A84081" w:rsidRPr="00A84081" w:rsidRDefault="00A84081" w:rsidP="00A84081">
      <w:pPr>
        <w:pStyle w:val="Heading1"/>
        <w:spacing w:before="0"/>
        <w:rPr>
          <w:sz w:val="32"/>
          <w:szCs w:val="32"/>
        </w:rPr>
      </w:pPr>
      <w:r w:rsidRPr="00A84081">
        <w:rPr>
          <w:sz w:val="32"/>
          <w:szCs w:val="32"/>
        </w:rPr>
        <w:t xml:space="preserve">Title: </w:t>
      </w:r>
      <w:r w:rsidRPr="00A84081">
        <w:rPr>
          <w:sz w:val="32"/>
          <w:szCs w:val="32"/>
        </w:rPr>
        <w:t>Intrusion Detection System on ESP32-VROOM2 using Optimized Artificial Neural Network</w:t>
      </w:r>
    </w:p>
    <w:p w14:paraId="2F97534D" w14:textId="6920E768" w:rsidR="00F530F7" w:rsidRPr="00BB4A1A" w:rsidRDefault="00000000" w:rsidP="00BB4A1A">
      <w:pPr>
        <w:pStyle w:val="Heading2"/>
        <w:jc w:val="both"/>
        <w:rPr>
          <w:rFonts w:ascii="Times New Roman" w:hAnsi="Times New Roman" w:cs="Times New Roman"/>
          <w:sz w:val="28"/>
          <w:szCs w:val="28"/>
        </w:rPr>
      </w:pPr>
      <w:r w:rsidRPr="00BB4A1A">
        <w:rPr>
          <w:rFonts w:ascii="Times New Roman" w:hAnsi="Times New Roman" w:cs="Times New Roman"/>
          <w:sz w:val="28"/>
          <w:szCs w:val="28"/>
        </w:rPr>
        <w:t>1. Executive Summary</w:t>
      </w:r>
    </w:p>
    <w:p w14:paraId="5B6378D4" w14:textId="5E2C7796" w:rsidR="00F530F7" w:rsidRPr="00BB4A1A" w:rsidRDefault="00BB4A1A" w:rsidP="00BB4A1A">
      <w:pPr>
        <w:jc w:val="both"/>
        <w:rPr>
          <w:rFonts w:ascii="Times New Roman" w:hAnsi="Times New Roman" w:cs="Times New Roman"/>
          <w:sz w:val="24"/>
          <w:szCs w:val="24"/>
        </w:rPr>
      </w:pPr>
      <w:r w:rsidRPr="00BB4A1A">
        <w:rPr>
          <w:rFonts w:ascii="Times New Roman" w:hAnsi="Times New Roman" w:cs="Times New Roman"/>
          <w:sz w:val="24"/>
          <w:szCs w:val="24"/>
        </w:rPr>
        <w:t xml:space="preserve">This project implements an </w:t>
      </w:r>
      <w:r w:rsidRPr="00BB4A1A">
        <w:rPr>
          <w:rFonts w:ascii="Times New Roman" w:hAnsi="Times New Roman" w:cs="Times New Roman"/>
          <w:b/>
          <w:bCs/>
          <w:sz w:val="24"/>
          <w:szCs w:val="24"/>
        </w:rPr>
        <w:t>Anomaly-based Intrusion Detection System (IDS)</w:t>
      </w:r>
      <w:r w:rsidRPr="00BB4A1A">
        <w:rPr>
          <w:rFonts w:ascii="Times New Roman" w:hAnsi="Times New Roman" w:cs="Times New Roman"/>
          <w:sz w:val="24"/>
          <w:szCs w:val="24"/>
        </w:rPr>
        <w:t xml:space="preserve"> that runs a pretrained neural network on an </w:t>
      </w:r>
      <w:r w:rsidRPr="00BB4A1A">
        <w:rPr>
          <w:rFonts w:ascii="Times New Roman" w:hAnsi="Times New Roman" w:cs="Times New Roman"/>
          <w:b/>
          <w:bCs/>
          <w:sz w:val="24"/>
          <w:szCs w:val="24"/>
        </w:rPr>
        <w:t>ESP32-WROOM-32</w:t>
      </w:r>
      <w:r w:rsidRPr="00BB4A1A">
        <w:rPr>
          <w:rFonts w:ascii="Times New Roman" w:hAnsi="Times New Roman" w:cs="Times New Roman"/>
          <w:sz w:val="24"/>
          <w:szCs w:val="24"/>
        </w:rPr>
        <w:t>.</w:t>
      </w:r>
      <w:r>
        <w:rPr>
          <w:rFonts w:ascii="Times New Roman" w:hAnsi="Times New Roman" w:cs="Times New Roman"/>
          <w:sz w:val="24"/>
          <w:szCs w:val="24"/>
        </w:rPr>
        <w:t xml:space="preserve"> </w:t>
      </w:r>
      <w:r w:rsidRPr="00BB4A1A">
        <w:rPr>
          <w:rFonts w:ascii="Times New Roman" w:hAnsi="Times New Roman" w:cs="Times New Roman"/>
          <w:sz w:val="24"/>
          <w:szCs w:val="24"/>
        </w:rPr>
        <w:t xml:space="preserve">A PC (or phone) sends UDP packets carrying </w:t>
      </w:r>
      <w:r w:rsidRPr="00BB4A1A">
        <w:rPr>
          <w:rFonts w:ascii="Times New Roman" w:hAnsi="Times New Roman" w:cs="Times New Roman"/>
          <w:b/>
          <w:bCs/>
          <w:sz w:val="24"/>
          <w:szCs w:val="24"/>
        </w:rPr>
        <w:t>122 numeric features</w:t>
      </w:r>
      <w:r w:rsidRPr="00BB4A1A">
        <w:rPr>
          <w:rFonts w:ascii="Times New Roman" w:hAnsi="Times New Roman" w:cs="Times New Roman"/>
          <w:sz w:val="24"/>
          <w:szCs w:val="24"/>
        </w:rPr>
        <w:t xml:space="preserve"> to the ESP32; the device runs quantized TFLite inference and outputs a probability that the packet is an intrusion. If the model flags two consecutive packets as intrusions, an LED is lit for visibility. The whole solution demonstrates edge ML inference (TinyML) for network security use-cases.</w:t>
      </w:r>
    </w:p>
    <w:p w14:paraId="121F3E47" w14:textId="77777777" w:rsidR="00F530F7" w:rsidRPr="00BB4A1A" w:rsidRDefault="00000000" w:rsidP="00BB4A1A">
      <w:pPr>
        <w:pStyle w:val="Heading2"/>
        <w:jc w:val="both"/>
        <w:rPr>
          <w:rFonts w:ascii="Times New Roman" w:hAnsi="Times New Roman" w:cs="Times New Roman"/>
          <w:sz w:val="28"/>
          <w:szCs w:val="28"/>
        </w:rPr>
      </w:pPr>
      <w:r w:rsidRPr="00BB4A1A">
        <w:rPr>
          <w:rFonts w:ascii="Times New Roman" w:hAnsi="Times New Roman" w:cs="Times New Roman"/>
          <w:sz w:val="28"/>
          <w:szCs w:val="28"/>
        </w:rPr>
        <w:t>2. Objectives</w:t>
      </w:r>
    </w:p>
    <w:p w14:paraId="53A4D46D" w14:textId="77777777" w:rsidR="00F530F7" w:rsidRPr="00BB4A1A" w:rsidRDefault="00000000" w:rsidP="00BB4A1A">
      <w:pPr>
        <w:spacing w:after="0"/>
        <w:jc w:val="both"/>
        <w:rPr>
          <w:rFonts w:ascii="Times New Roman" w:hAnsi="Times New Roman" w:cs="Times New Roman"/>
          <w:sz w:val="24"/>
          <w:szCs w:val="24"/>
        </w:rPr>
      </w:pPr>
      <w:r w:rsidRPr="00BB4A1A">
        <w:rPr>
          <w:rFonts w:ascii="Times New Roman" w:hAnsi="Times New Roman" w:cs="Times New Roman"/>
          <w:sz w:val="24"/>
          <w:szCs w:val="24"/>
        </w:rPr>
        <w:t>• Deploy a machine-learning IDS model on constrained hardware.</w:t>
      </w:r>
    </w:p>
    <w:p w14:paraId="0783519F" w14:textId="5B99F6CB" w:rsidR="00BB4A1A" w:rsidRPr="00BB4A1A" w:rsidRDefault="00000000" w:rsidP="00BB4A1A">
      <w:pPr>
        <w:spacing w:after="0"/>
        <w:jc w:val="both"/>
        <w:rPr>
          <w:rFonts w:ascii="Times New Roman" w:hAnsi="Times New Roman" w:cs="Times New Roman"/>
          <w:sz w:val="24"/>
          <w:szCs w:val="24"/>
        </w:rPr>
      </w:pPr>
      <w:r w:rsidRPr="00BB4A1A">
        <w:rPr>
          <w:rFonts w:ascii="Times New Roman" w:hAnsi="Times New Roman" w:cs="Times New Roman"/>
          <w:sz w:val="24"/>
          <w:szCs w:val="24"/>
        </w:rPr>
        <w:t>• Demonstrate real-time, on-device intrusion detection</w:t>
      </w:r>
      <w:r w:rsidR="00BB4A1A">
        <w:rPr>
          <w:rFonts w:ascii="Times New Roman" w:hAnsi="Times New Roman" w:cs="Times New Roman"/>
          <w:sz w:val="24"/>
          <w:szCs w:val="24"/>
        </w:rPr>
        <w:t>.</w:t>
      </w:r>
    </w:p>
    <w:p w14:paraId="54A869F3" w14:textId="77777777" w:rsidR="00F530F7" w:rsidRDefault="00000000" w:rsidP="00BB4A1A">
      <w:pPr>
        <w:spacing w:after="0"/>
        <w:jc w:val="both"/>
        <w:rPr>
          <w:rFonts w:ascii="Times New Roman" w:hAnsi="Times New Roman" w:cs="Times New Roman"/>
          <w:sz w:val="24"/>
          <w:szCs w:val="24"/>
        </w:rPr>
      </w:pPr>
      <w:r w:rsidRPr="00BB4A1A">
        <w:rPr>
          <w:rFonts w:ascii="Times New Roman" w:hAnsi="Times New Roman" w:cs="Times New Roman"/>
          <w:sz w:val="24"/>
          <w:szCs w:val="24"/>
        </w:rPr>
        <w:t>• Showcase end-to-end workflow: ML → TFLite → Microcontroller deployment.</w:t>
      </w:r>
    </w:p>
    <w:p w14:paraId="25AACD9B" w14:textId="74AF6964" w:rsidR="00BB4A1A" w:rsidRDefault="00BB4A1A" w:rsidP="00BB4A1A">
      <w:pPr>
        <w:spacing w:after="0"/>
        <w:jc w:val="both"/>
        <w:rPr>
          <w:rFonts w:ascii="Times New Roman" w:hAnsi="Times New Roman" w:cs="Times New Roman"/>
          <w:sz w:val="24"/>
          <w:szCs w:val="24"/>
        </w:rPr>
      </w:pPr>
      <w:r w:rsidRPr="00BB4A1A">
        <w:rPr>
          <w:rFonts w:ascii="Times New Roman" w:hAnsi="Times New Roman" w:cs="Times New Roman"/>
          <w:sz w:val="24"/>
          <w:szCs w:val="24"/>
        </w:rPr>
        <w:t>•</w:t>
      </w:r>
      <w:r>
        <w:rPr>
          <w:rFonts w:ascii="Times New Roman" w:hAnsi="Times New Roman" w:cs="Times New Roman"/>
          <w:sz w:val="24"/>
          <w:szCs w:val="24"/>
        </w:rPr>
        <w:t xml:space="preserve"> keep the memory and CPU usage within ESP32 limits by using an int8 quantized TFLite model embedded as a C array.</w:t>
      </w:r>
    </w:p>
    <w:p w14:paraId="42EF2444" w14:textId="09367596" w:rsidR="00BB4A1A" w:rsidRPr="00BB4A1A" w:rsidRDefault="00BB4A1A" w:rsidP="00BB4A1A">
      <w:pPr>
        <w:spacing w:after="0"/>
        <w:jc w:val="both"/>
        <w:rPr>
          <w:rFonts w:ascii="Times New Roman" w:hAnsi="Times New Roman" w:cs="Times New Roman"/>
          <w:sz w:val="24"/>
          <w:szCs w:val="24"/>
        </w:rPr>
      </w:pPr>
      <w:r w:rsidRPr="00BB4A1A">
        <w:rPr>
          <w:rFonts w:ascii="Times New Roman" w:hAnsi="Times New Roman" w:cs="Times New Roman"/>
          <w:sz w:val="24"/>
          <w:szCs w:val="24"/>
        </w:rPr>
        <w:t>•</w:t>
      </w:r>
      <w:r>
        <w:rPr>
          <w:rFonts w:ascii="Times New Roman" w:hAnsi="Times New Roman" w:cs="Times New Roman"/>
          <w:sz w:val="24"/>
          <w:szCs w:val="24"/>
        </w:rPr>
        <w:t xml:space="preserve"> demonstrate real-time classification of network feature vectors sent via UDP.</w:t>
      </w:r>
    </w:p>
    <w:p w14:paraId="5BF57E18" w14:textId="77777777" w:rsidR="00F530F7" w:rsidRPr="00BB4A1A" w:rsidRDefault="00000000" w:rsidP="00BB4A1A">
      <w:pPr>
        <w:pStyle w:val="Heading2"/>
        <w:jc w:val="both"/>
        <w:rPr>
          <w:rFonts w:ascii="Times New Roman" w:hAnsi="Times New Roman" w:cs="Times New Roman"/>
          <w:sz w:val="28"/>
          <w:szCs w:val="28"/>
        </w:rPr>
      </w:pPr>
      <w:r w:rsidRPr="00BB4A1A">
        <w:rPr>
          <w:rFonts w:ascii="Times New Roman" w:hAnsi="Times New Roman" w:cs="Times New Roman"/>
          <w:sz w:val="28"/>
          <w:szCs w:val="28"/>
        </w:rPr>
        <w:t>3. System Overview</w:t>
      </w:r>
    </w:p>
    <w:p w14:paraId="2703893E" w14:textId="4843B695" w:rsidR="00BB4A1A" w:rsidRPr="00BB4A1A" w:rsidRDefault="00BB4A1A" w:rsidP="00BB4A1A">
      <w:pPr>
        <w:jc w:val="both"/>
        <w:rPr>
          <w:lang w:val="en-IN"/>
        </w:rPr>
      </w:pPr>
      <w:r w:rsidRPr="00BB4A1A">
        <w:rPr>
          <w:lang w:val="en-IN"/>
        </w:rPr>
        <w:t>Components and dataflow:</w:t>
      </w:r>
    </w:p>
    <w:p w14:paraId="4DB4D3C8" w14:textId="77777777" w:rsidR="00BB4A1A" w:rsidRPr="00BB4A1A" w:rsidRDefault="00BB4A1A" w:rsidP="00BB4A1A">
      <w:pPr>
        <w:numPr>
          <w:ilvl w:val="0"/>
          <w:numId w:val="10"/>
        </w:numPr>
        <w:jc w:val="both"/>
        <w:rPr>
          <w:rFonts w:ascii="Times New Roman" w:hAnsi="Times New Roman" w:cs="Times New Roman"/>
          <w:sz w:val="24"/>
          <w:szCs w:val="24"/>
          <w:lang w:val="en-IN"/>
        </w:rPr>
      </w:pPr>
      <w:r w:rsidRPr="00BB4A1A">
        <w:rPr>
          <w:rFonts w:ascii="Times New Roman" w:hAnsi="Times New Roman" w:cs="Times New Roman"/>
          <w:b/>
          <w:bCs/>
          <w:sz w:val="24"/>
          <w:szCs w:val="24"/>
          <w:lang w:val="en-IN"/>
        </w:rPr>
        <w:t>Training environment (PC)</w:t>
      </w:r>
    </w:p>
    <w:p w14:paraId="2D2D8BB4" w14:textId="6555CC3E" w:rsidR="00BB4A1A" w:rsidRPr="00BB4A1A" w:rsidRDefault="00BB4A1A" w:rsidP="00BB4A1A">
      <w:pPr>
        <w:numPr>
          <w:ilvl w:val="1"/>
          <w:numId w:val="10"/>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Train neural network on labelled data (normal vs attack) → produce. tflite model (quantized int8).</w:t>
      </w:r>
    </w:p>
    <w:p w14:paraId="47554F62" w14:textId="77777777" w:rsidR="00BB4A1A" w:rsidRPr="00BB4A1A" w:rsidRDefault="00BB4A1A" w:rsidP="00BB4A1A">
      <w:pPr>
        <w:numPr>
          <w:ilvl w:val="0"/>
          <w:numId w:val="10"/>
        </w:numPr>
        <w:jc w:val="both"/>
        <w:rPr>
          <w:rFonts w:ascii="Times New Roman" w:hAnsi="Times New Roman" w:cs="Times New Roman"/>
          <w:sz w:val="24"/>
          <w:szCs w:val="24"/>
          <w:lang w:val="en-IN"/>
        </w:rPr>
      </w:pPr>
      <w:r w:rsidRPr="00BB4A1A">
        <w:rPr>
          <w:rFonts w:ascii="Times New Roman" w:hAnsi="Times New Roman" w:cs="Times New Roman"/>
          <w:b/>
          <w:bCs/>
          <w:sz w:val="24"/>
          <w:szCs w:val="24"/>
          <w:lang w:val="en-IN"/>
        </w:rPr>
        <w:t>Conversion</w:t>
      </w:r>
    </w:p>
    <w:p w14:paraId="2ED33805" w14:textId="77777777" w:rsidR="00BB4A1A" w:rsidRPr="00BB4A1A" w:rsidRDefault="00BB4A1A" w:rsidP="00BB4A1A">
      <w:pPr>
        <w:numPr>
          <w:ilvl w:val="1"/>
          <w:numId w:val="10"/>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Convert model.tflite → C array (model.cc &amp; model.h) for embedding into Arduino project.</w:t>
      </w:r>
    </w:p>
    <w:p w14:paraId="7818F45A" w14:textId="77777777" w:rsidR="00BB4A1A" w:rsidRPr="00BB4A1A" w:rsidRDefault="00BB4A1A" w:rsidP="00BB4A1A">
      <w:pPr>
        <w:numPr>
          <w:ilvl w:val="0"/>
          <w:numId w:val="10"/>
        </w:numPr>
        <w:jc w:val="both"/>
        <w:rPr>
          <w:rFonts w:ascii="Times New Roman" w:hAnsi="Times New Roman" w:cs="Times New Roman"/>
          <w:sz w:val="24"/>
          <w:szCs w:val="24"/>
          <w:lang w:val="en-IN"/>
        </w:rPr>
      </w:pPr>
      <w:r w:rsidRPr="00BB4A1A">
        <w:rPr>
          <w:rFonts w:ascii="Times New Roman" w:hAnsi="Times New Roman" w:cs="Times New Roman"/>
          <w:b/>
          <w:bCs/>
          <w:sz w:val="24"/>
          <w:szCs w:val="24"/>
          <w:lang w:val="en-IN"/>
        </w:rPr>
        <w:t>ESP32 firmware (Arduino sketch)</w:t>
      </w:r>
    </w:p>
    <w:p w14:paraId="7063070B" w14:textId="77777777" w:rsidR="00BB4A1A" w:rsidRPr="00BB4A1A" w:rsidRDefault="00BB4A1A" w:rsidP="00BB4A1A">
      <w:pPr>
        <w:numPr>
          <w:ilvl w:val="1"/>
          <w:numId w:val="10"/>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lastRenderedPageBreak/>
        <w:t>Load the model into TFLite Micro interpreter, set up WiFi AP and UDP listener, read incoming float features, normalize &amp; quantize, run inference, print probability and trigger LED.</w:t>
      </w:r>
    </w:p>
    <w:p w14:paraId="221235FF" w14:textId="77777777" w:rsidR="00BB4A1A" w:rsidRPr="00BB4A1A" w:rsidRDefault="00BB4A1A" w:rsidP="00BB4A1A">
      <w:pPr>
        <w:numPr>
          <w:ilvl w:val="0"/>
          <w:numId w:val="10"/>
        </w:numPr>
        <w:jc w:val="both"/>
        <w:rPr>
          <w:rFonts w:ascii="Times New Roman" w:hAnsi="Times New Roman" w:cs="Times New Roman"/>
          <w:sz w:val="24"/>
          <w:szCs w:val="24"/>
          <w:lang w:val="en-IN"/>
        </w:rPr>
      </w:pPr>
      <w:r w:rsidRPr="00BB4A1A">
        <w:rPr>
          <w:rFonts w:ascii="Times New Roman" w:hAnsi="Times New Roman" w:cs="Times New Roman"/>
          <w:b/>
          <w:bCs/>
          <w:sz w:val="24"/>
          <w:szCs w:val="24"/>
          <w:lang w:val="en-IN"/>
        </w:rPr>
        <w:t>Traffic sender (PC/phone)</w:t>
      </w:r>
    </w:p>
    <w:p w14:paraId="6743E579" w14:textId="2F9BA7E3" w:rsidR="00F530F7" w:rsidRPr="00BB4A1A" w:rsidRDefault="00BB4A1A" w:rsidP="00BB4A1A">
      <w:pPr>
        <w:numPr>
          <w:ilvl w:val="1"/>
          <w:numId w:val="10"/>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Python script(s) generate and send feature vectors over UDP to ESP32 for testing &amp; demo.</w:t>
      </w:r>
    </w:p>
    <w:p w14:paraId="32C73EA1" w14:textId="0100327C" w:rsidR="00F530F7" w:rsidRPr="00BB4A1A" w:rsidRDefault="00000000" w:rsidP="00BB4A1A">
      <w:pPr>
        <w:pStyle w:val="Heading2"/>
        <w:jc w:val="both"/>
        <w:rPr>
          <w:rFonts w:ascii="Times New Roman" w:hAnsi="Times New Roman" w:cs="Times New Roman"/>
          <w:sz w:val="24"/>
          <w:szCs w:val="24"/>
        </w:rPr>
      </w:pPr>
      <w:r w:rsidRPr="00BB4A1A">
        <w:rPr>
          <w:rFonts w:ascii="Times New Roman" w:hAnsi="Times New Roman" w:cs="Times New Roman"/>
          <w:sz w:val="28"/>
          <w:szCs w:val="28"/>
        </w:rPr>
        <w:t>4. Machine Learning Model</w:t>
      </w:r>
      <w:r w:rsidR="00097C63">
        <w:rPr>
          <w:rFonts w:ascii="Times New Roman" w:hAnsi="Times New Roman" w:cs="Times New Roman"/>
          <w:sz w:val="28"/>
          <w:szCs w:val="28"/>
        </w:rPr>
        <w:t xml:space="preserve"> – Design &amp; rationale</w:t>
      </w:r>
    </w:p>
    <w:p w14:paraId="06699071" w14:textId="388E82CD" w:rsidR="00BB4A1A" w:rsidRPr="00BB4A1A" w:rsidRDefault="00BB4A1A" w:rsidP="00BB4A1A">
      <w:pPr>
        <w:jc w:val="both"/>
        <w:rPr>
          <w:rFonts w:ascii="Times New Roman" w:hAnsi="Times New Roman" w:cs="Times New Roman"/>
          <w:b/>
          <w:bCs/>
          <w:sz w:val="24"/>
          <w:szCs w:val="24"/>
          <w:lang w:val="en-IN"/>
        </w:rPr>
      </w:pPr>
      <w:r w:rsidRPr="00BB4A1A">
        <w:rPr>
          <w:rFonts w:ascii="Times New Roman" w:hAnsi="Times New Roman" w:cs="Times New Roman"/>
          <w:b/>
          <w:bCs/>
          <w:sz w:val="24"/>
          <w:szCs w:val="24"/>
          <w:lang w:val="en-IN"/>
        </w:rPr>
        <w:t>4.1 Type of IDS</w:t>
      </w:r>
    </w:p>
    <w:p w14:paraId="1AD6F18E" w14:textId="1F44B9E0" w:rsidR="00BB4A1A" w:rsidRPr="00BB4A1A" w:rsidRDefault="00BB4A1A" w:rsidP="00BB4A1A">
      <w:p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 xml:space="preserve">This is an </w:t>
      </w:r>
      <w:r w:rsidRPr="00BB4A1A">
        <w:rPr>
          <w:rFonts w:ascii="Times New Roman" w:hAnsi="Times New Roman" w:cs="Times New Roman"/>
          <w:b/>
          <w:bCs/>
          <w:sz w:val="24"/>
          <w:szCs w:val="24"/>
          <w:lang w:val="en-IN"/>
        </w:rPr>
        <w:t>anomaly/behavioural IDS</w:t>
      </w:r>
      <w:r w:rsidRPr="00BB4A1A">
        <w:rPr>
          <w:rFonts w:ascii="Times New Roman" w:hAnsi="Times New Roman" w:cs="Times New Roman"/>
          <w:sz w:val="24"/>
          <w:szCs w:val="24"/>
          <w:lang w:val="en-IN"/>
        </w:rPr>
        <w:t>: the model learns patterns of normal vs attack traffic and flags deviations. It is ML-based (not signature based).</w:t>
      </w:r>
    </w:p>
    <w:p w14:paraId="42FD9865" w14:textId="77777777" w:rsidR="00BB4A1A" w:rsidRPr="00BB4A1A" w:rsidRDefault="00BB4A1A" w:rsidP="00BB4A1A">
      <w:pPr>
        <w:jc w:val="both"/>
        <w:rPr>
          <w:rFonts w:ascii="Times New Roman" w:hAnsi="Times New Roman" w:cs="Times New Roman"/>
          <w:b/>
          <w:bCs/>
          <w:sz w:val="24"/>
          <w:szCs w:val="24"/>
          <w:lang w:val="en-IN"/>
        </w:rPr>
      </w:pPr>
      <w:r w:rsidRPr="00BB4A1A">
        <w:rPr>
          <w:rFonts w:ascii="Times New Roman" w:hAnsi="Times New Roman" w:cs="Times New Roman"/>
          <w:b/>
          <w:bCs/>
          <w:sz w:val="24"/>
          <w:szCs w:val="24"/>
          <w:lang w:val="en-IN"/>
        </w:rPr>
        <w:t>4.2 Input features</w:t>
      </w:r>
    </w:p>
    <w:p w14:paraId="15CC434B" w14:textId="77777777" w:rsidR="00BB4A1A" w:rsidRPr="00BB4A1A" w:rsidRDefault="00BB4A1A" w:rsidP="00BB4A1A">
      <w:pPr>
        <w:numPr>
          <w:ilvl w:val="0"/>
          <w:numId w:val="11"/>
        </w:numPr>
        <w:jc w:val="both"/>
        <w:rPr>
          <w:rFonts w:ascii="Times New Roman" w:hAnsi="Times New Roman" w:cs="Times New Roman"/>
          <w:sz w:val="24"/>
          <w:szCs w:val="24"/>
          <w:lang w:val="en-IN"/>
        </w:rPr>
      </w:pPr>
      <w:r w:rsidRPr="00BB4A1A">
        <w:rPr>
          <w:rFonts w:ascii="Times New Roman" w:hAnsi="Times New Roman" w:cs="Times New Roman"/>
          <w:b/>
          <w:bCs/>
          <w:sz w:val="24"/>
          <w:szCs w:val="24"/>
          <w:lang w:val="en-IN"/>
        </w:rPr>
        <w:t>Feature vector length:</w:t>
      </w:r>
      <w:r w:rsidRPr="00BB4A1A">
        <w:rPr>
          <w:rFonts w:ascii="Times New Roman" w:hAnsi="Times New Roman" w:cs="Times New Roman"/>
          <w:sz w:val="24"/>
          <w:szCs w:val="24"/>
          <w:lang w:val="en-IN"/>
        </w:rPr>
        <w:t xml:space="preserve"> 122 floats per sample (must match model input).</w:t>
      </w:r>
    </w:p>
    <w:p w14:paraId="583E5D9A" w14:textId="77777777" w:rsidR="00BB4A1A" w:rsidRPr="00BB4A1A" w:rsidRDefault="00BB4A1A" w:rsidP="00BB4A1A">
      <w:pPr>
        <w:numPr>
          <w:ilvl w:val="0"/>
          <w:numId w:val="11"/>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These features could be packet statistics (size, interarrival time, flags counts, protocol ports), aggregate flow metrics, or engineered features from network datasets (the exact features depend on your training dataset).</w:t>
      </w:r>
    </w:p>
    <w:p w14:paraId="6B99B01D" w14:textId="77777777" w:rsidR="00BB4A1A" w:rsidRPr="00BB4A1A" w:rsidRDefault="00BB4A1A" w:rsidP="00BB4A1A">
      <w:pPr>
        <w:numPr>
          <w:ilvl w:val="0"/>
          <w:numId w:val="11"/>
        </w:numPr>
        <w:jc w:val="both"/>
        <w:rPr>
          <w:rFonts w:ascii="Times New Roman" w:hAnsi="Times New Roman" w:cs="Times New Roman"/>
          <w:sz w:val="24"/>
          <w:szCs w:val="24"/>
          <w:lang w:val="en-IN"/>
        </w:rPr>
      </w:pPr>
      <w:r w:rsidRPr="00BB4A1A">
        <w:rPr>
          <w:rFonts w:ascii="Times New Roman" w:hAnsi="Times New Roman" w:cs="Times New Roman"/>
          <w:b/>
          <w:bCs/>
          <w:sz w:val="24"/>
          <w:szCs w:val="24"/>
          <w:lang w:val="en-IN"/>
        </w:rPr>
        <w:t>Normalization</w:t>
      </w:r>
      <w:r w:rsidRPr="00BB4A1A">
        <w:rPr>
          <w:rFonts w:ascii="Times New Roman" w:hAnsi="Times New Roman" w:cs="Times New Roman"/>
          <w:sz w:val="24"/>
          <w:szCs w:val="24"/>
          <w:lang w:val="en-IN"/>
        </w:rPr>
        <w:t xml:space="preserve"> (means &amp; scales) must match what was used at training time. In the demo code the arrays are placeholders (means={0}, scales={1}) — in a production test they should contain real scaler values.</w:t>
      </w:r>
    </w:p>
    <w:p w14:paraId="02063A35" w14:textId="77777777" w:rsidR="00BB4A1A" w:rsidRPr="00BB4A1A" w:rsidRDefault="00BB4A1A" w:rsidP="00BB4A1A">
      <w:pPr>
        <w:jc w:val="both"/>
        <w:rPr>
          <w:rFonts w:ascii="Times New Roman" w:hAnsi="Times New Roman" w:cs="Times New Roman"/>
          <w:b/>
          <w:bCs/>
          <w:sz w:val="24"/>
          <w:szCs w:val="24"/>
          <w:lang w:val="en-IN"/>
        </w:rPr>
      </w:pPr>
      <w:r w:rsidRPr="00BB4A1A">
        <w:rPr>
          <w:rFonts w:ascii="Times New Roman" w:hAnsi="Times New Roman" w:cs="Times New Roman"/>
          <w:b/>
          <w:bCs/>
          <w:sz w:val="24"/>
          <w:szCs w:val="24"/>
          <w:lang w:val="en-IN"/>
        </w:rPr>
        <w:t>4.3 Model architecture (typical for this project)</w:t>
      </w:r>
    </w:p>
    <w:p w14:paraId="43F3A57F" w14:textId="454ED735" w:rsidR="00BB4A1A" w:rsidRPr="00BB4A1A" w:rsidRDefault="00BB4A1A" w:rsidP="00BB4A1A">
      <w:pPr>
        <w:numPr>
          <w:ilvl w:val="0"/>
          <w:numId w:val="12"/>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A small fully-connected neural network (MLP) is common: e.g., Input (122) → Dense (64, ReLU) → Dense (32, ReLU) → Dense (1, Sigmoid).</w:t>
      </w:r>
    </w:p>
    <w:p w14:paraId="7520D35A" w14:textId="77777777" w:rsidR="00BB4A1A" w:rsidRPr="00BB4A1A" w:rsidRDefault="00BB4A1A" w:rsidP="00BB4A1A">
      <w:pPr>
        <w:numPr>
          <w:ilvl w:val="0"/>
          <w:numId w:val="12"/>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Output is a single value in [0,1] interpreted as an intrusion probability.</w:t>
      </w:r>
    </w:p>
    <w:p w14:paraId="075908DA" w14:textId="4EEDEA55" w:rsidR="00BB4A1A" w:rsidRPr="00BB4A1A" w:rsidRDefault="00BB4A1A" w:rsidP="00BB4A1A">
      <w:pPr>
        <w:jc w:val="both"/>
        <w:rPr>
          <w:rFonts w:ascii="Times New Roman" w:hAnsi="Times New Roman" w:cs="Times New Roman"/>
          <w:sz w:val="24"/>
          <w:szCs w:val="24"/>
          <w:lang w:val="en-IN"/>
        </w:rPr>
      </w:pPr>
      <w:r w:rsidRPr="00BB4A1A">
        <w:rPr>
          <w:rFonts w:ascii="Times New Roman" w:hAnsi="Times New Roman" w:cs="Times New Roman"/>
          <w:b/>
          <w:bCs/>
          <w:sz w:val="24"/>
          <w:szCs w:val="24"/>
          <w:lang w:val="en-IN"/>
        </w:rPr>
        <w:t>Note:</w:t>
      </w:r>
      <w:r w:rsidRPr="00BB4A1A">
        <w:rPr>
          <w:rFonts w:ascii="Times New Roman" w:hAnsi="Times New Roman" w:cs="Times New Roman"/>
          <w:sz w:val="24"/>
          <w:szCs w:val="24"/>
          <w:lang w:val="en-IN"/>
        </w:rPr>
        <w:t xml:space="preserve"> exact architecture (layers, neurons, activations) is encoded in model.cc. If you want an exact layer list, open the original training script or the. tflite metadata.</w:t>
      </w:r>
    </w:p>
    <w:p w14:paraId="7DB54F0F" w14:textId="77777777" w:rsidR="00BB4A1A" w:rsidRPr="00BB4A1A" w:rsidRDefault="00BB4A1A" w:rsidP="00BB4A1A">
      <w:pPr>
        <w:jc w:val="both"/>
        <w:rPr>
          <w:rFonts w:ascii="Times New Roman" w:hAnsi="Times New Roman" w:cs="Times New Roman"/>
          <w:b/>
          <w:bCs/>
          <w:sz w:val="24"/>
          <w:szCs w:val="24"/>
          <w:lang w:val="en-IN"/>
        </w:rPr>
      </w:pPr>
      <w:r w:rsidRPr="00BB4A1A">
        <w:rPr>
          <w:rFonts w:ascii="Times New Roman" w:hAnsi="Times New Roman" w:cs="Times New Roman"/>
          <w:b/>
          <w:bCs/>
          <w:sz w:val="24"/>
          <w:szCs w:val="24"/>
          <w:lang w:val="en-IN"/>
        </w:rPr>
        <w:t>4.4 Training</w:t>
      </w:r>
    </w:p>
    <w:p w14:paraId="2FA6F7AC" w14:textId="43A026DF" w:rsidR="00BB4A1A" w:rsidRPr="00BB4A1A" w:rsidRDefault="00BB4A1A" w:rsidP="00BB4A1A">
      <w:pPr>
        <w:numPr>
          <w:ilvl w:val="0"/>
          <w:numId w:val="13"/>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Train on labelled data consisting of normal and attack samples.</w:t>
      </w:r>
    </w:p>
    <w:p w14:paraId="337859D3" w14:textId="77777777" w:rsidR="00BB4A1A" w:rsidRPr="00BB4A1A" w:rsidRDefault="00BB4A1A" w:rsidP="00BB4A1A">
      <w:pPr>
        <w:numPr>
          <w:ilvl w:val="0"/>
          <w:numId w:val="13"/>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Loss: binary cross-entropy (for probability output).</w:t>
      </w:r>
    </w:p>
    <w:p w14:paraId="2DF3C706" w14:textId="05749C0A" w:rsidR="00F530F7" w:rsidRPr="00BB4A1A" w:rsidRDefault="00BB4A1A" w:rsidP="00BB4A1A">
      <w:pPr>
        <w:numPr>
          <w:ilvl w:val="0"/>
          <w:numId w:val="13"/>
        </w:numPr>
        <w:jc w:val="both"/>
        <w:rPr>
          <w:rFonts w:ascii="Times New Roman" w:hAnsi="Times New Roman" w:cs="Times New Roman"/>
          <w:sz w:val="24"/>
          <w:szCs w:val="24"/>
          <w:lang w:val="en-IN"/>
        </w:rPr>
      </w:pPr>
      <w:r w:rsidRPr="00BB4A1A">
        <w:rPr>
          <w:rFonts w:ascii="Times New Roman" w:hAnsi="Times New Roman" w:cs="Times New Roman"/>
          <w:sz w:val="24"/>
          <w:szCs w:val="24"/>
          <w:lang w:val="en-IN"/>
        </w:rPr>
        <w:t>Evaluation metrics: Accuracy, Precision, Recall, F1, ROC-AUC</w:t>
      </w:r>
      <w:r w:rsidR="00097C63">
        <w:rPr>
          <w:rFonts w:ascii="Times New Roman" w:hAnsi="Times New Roman" w:cs="Times New Roman"/>
          <w:sz w:val="24"/>
          <w:szCs w:val="24"/>
          <w:lang w:val="en-IN"/>
        </w:rPr>
        <w:t xml:space="preserve"> </w:t>
      </w:r>
      <w:r w:rsidRPr="00BB4A1A">
        <w:rPr>
          <w:rFonts w:ascii="Times New Roman" w:hAnsi="Times New Roman" w:cs="Times New Roman"/>
          <w:sz w:val="24"/>
          <w:szCs w:val="24"/>
          <w:lang w:val="en-IN"/>
        </w:rPr>
        <w:t>especially examine False Positive Rate and False Negative Rate for IDS tasks.</w:t>
      </w:r>
    </w:p>
    <w:p w14:paraId="7C270BD7" w14:textId="77777777" w:rsidR="00F530F7" w:rsidRPr="00BB4A1A" w:rsidRDefault="00000000" w:rsidP="00BB4A1A">
      <w:pPr>
        <w:pStyle w:val="Heading2"/>
        <w:jc w:val="both"/>
        <w:rPr>
          <w:rFonts w:ascii="Times New Roman" w:hAnsi="Times New Roman" w:cs="Times New Roman"/>
          <w:sz w:val="24"/>
          <w:szCs w:val="24"/>
        </w:rPr>
      </w:pPr>
      <w:r w:rsidRPr="00BB4A1A">
        <w:rPr>
          <w:rFonts w:ascii="Times New Roman" w:hAnsi="Times New Roman" w:cs="Times New Roman"/>
          <w:sz w:val="28"/>
          <w:szCs w:val="28"/>
        </w:rPr>
        <w:lastRenderedPageBreak/>
        <w:t>5. Model Quantization &amp; Conversion</w:t>
      </w:r>
    </w:p>
    <w:p w14:paraId="2D25D22D" w14:textId="77777777" w:rsidR="00097C63" w:rsidRDefault="00097C63" w:rsidP="00BB4A1A">
      <w:pPr>
        <w:jc w:val="both"/>
        <w:rPr>
          <w:rFonts w:ascii="Times New Roman" w:hAnsi="Times New Roman" w:cs="Times New Roman"/>
          <w:sz w:val="24"/>
          <w:szCs w:val="24"/>
        </w:rPr>
      </w:pPr>
      <w:r w:rsidRPr="00097C63">
        <w:rPr>
          <w:rFonts w:ascii="Times New Roman" w:hAnsi="Times New Roman" w:cs="Times New Roman"/>
          <w:sz w:val="24"/>
          <w:szCs w:val="24"/>
        </w:rPr>
        <w:t xml:space="preserve">To deploy the trained neural network on the ESP32 microcontroller, the model must be optimized to run efficiently within strict memory and computational constraints. This is accomplished through </w:t>
      </w:r>
      <w:r w:rsidRPr="00097C63">
        <w:rPr>
          <w:rFonts w:ascii="Times New Roman" w:hAnsi="Times New Roman" w:cs="Times New Roman"/>
          <w:b/>
          <w:bCs/>
          <w:sz w:val="24"/>
          <w:szCs w:val="24"/>
        </w:rPr>
        <w:t>TensorFlow Lite quantization</w:t>
      </w:r>
      <w:r w:rsidRPr="00097C63">
        <w:rPr>
          <w:rFonts w:ascii="Times New Roman" w:hAnsi="Times New Roman" w:cs="Times New Roman"/>
          <w:sz w:val="24"/>
          <w:szCs w:val="24"/>
        </w:rPr>
        <w:t xml:space="preserve">, followed by converting the optimized model into a </w:t>
      </w:r>
      <w:r w:rsidRPr="00097C63">
        <w:rPr>
          <w:rFonts w:ascii="Times New Roman" w:hAnsi="Times New Roman" w:cs="Times New Roman"/>
          <w:b/>
          <w:bCs/>
          <w:sz w:val="24"/>
          <w:szCs w:val="24"/>
        </w:rPr>
        <w:t>C-array format</w:t>
      </w:r>
      <w:r w:rsidRPr="00097C63">
        <w:rPr>
          <w:rFonts w:ascii="Times New Roman" w:hAnsi="Times New Roman" w:cs="Times New Roman"/>
          <w:sz w:val="24"/>
          <w:szCs w:val="24"/>
        </w:rPr>
        <w:t xml:space="preserve"> suitable for embedding inside the Arduino firmware. The complete process is explained below in detailed, report-ready form</w:t>
      </w:r>
    </w:p>
    <w:p w14:paraId="2D0D2B0D" w14:textId="77777777" w:rsidR="00097C63" w:rsidRPr="00097C63" w:rsidRDefault="00097C63" w:rsidP="00097C63">
      <w:pPr>
        <w:pStyle w:val="Heading2"/>
        <w:rPr>
          <w:lang w:val="en-IN"/>
        </w:rPr>
      </w:pPr>
      <w:r w:rsidRPr="00097C63">
        <w:rPr>
          <w:lang w:val="en-IN"/>
        </w:rPr>
        <w:t>5.1 Need for Quantization</w:t>
      </w:r>
    </w:p>
    <w:p w14:paraId="6D3956F4" w14:textId="77777777" w:rsidR="00097C63" w:rsidRPr="00097C63" w:rsidRDefault="00097C63" w:rsidP="00097C63">
      <w:p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The ESP32-WROOM-32 module has limited memory resources:</w:t>
      </w:r>
    </w:p>
    <w:p w14:paraId="4BC9C88C" w14:textId="77777777" w:rsidR="00097C63" w:rsidRPr="00097C63" w:rsidRDefault="00097C63" w:rsidP="00097C63">
      <w:pPr>
        <w:numPr>
          <w:ilvl w:val="0"/>
          <w:numId w:val="14"/>
        </w:numPr>
        <w:jc w:val="both"/>
        <w:rPr>
          <w:rFonts w:ascii="Times New Roman" w:hAnsi="Times New Roman" w:cs="Times New Roman"/>
          <w:sz w:val="24"/>
          <w:szCs w:val="24"/>
          <w:lang w:val="en-IN"/>
        </w:rPr>
      </w:pPr>
      <w:r w:rsidRPr="00097C63">
        <w:rPr>
          <w:rFonts w:ascii="Times New Roman" w:hAnsi="Times New Roman" w:cs="Times New Roman"/>
          <w:b/>
          <w:bCs/>
          <w:sz w:val="24"/>
          <w:szCs w:val="24"/>
          <w:lang w:val="en-IN"/>
        </w:rPr>
        <w:t>320 KB SRAM</w:t>
      </w:r>
    </w:p>
    <w:p w14:paraId="171F9115" w14:textId="77777777" w:rsidR="00097C63" w:rsidRPr="00097C63" w:rsidRDefault="00097C63" w:rsidP="00097C63">
      <w:pPr>
        <w:numPr>
          <w:ilvl w:val="0"/>
          <w:numId w:val="14"/>
        </w:numPr>
        <w:jc w:val="both"/>
        <w:rPr>
          <w:rFonts w:ascii="Times New Roman" w:hAnsi="Times New Roman" w:cs="Times New Roman"/>
          <w:sz w:val="24"/>
          <w:szCs w:val="24"/>
          <w:lang w:val="en-IN"/>
        </w:rPr>
      </w:pPr>
      <w:r w:rsidRPr="00097C63">
        <w:rPr>
          <w:rFonts w:ascii="Times New Roman" w:hAnsi="Times New Roman" w:cs="Times New Roman"/>
          <w:b/>
          <w:bCs/>
          <w:sz w:val="24"/>
          <w:szCs w:val="24"/>
          <w:lang w:val="en-IN"/>
        </w:rPr>
        <w:t>4 MB Flash</w:t>
      </w:r>
    </w:p>
    <w:p w14:paraId="310D8D86" w14:textId="77777777" w:rsidR="00097C63" w:rsidRPr="00097C63" w:rsidRDefault="00097C63" w:rsidP="00097C63">
      <w:pPr>
        <w:numPr>
          <w:ilvl w:val="0"/>
          <w:numId w:val="14"/>
        </w:numPr>
        <w:jc w:val="both"/>
        <w:rPr>
          <w:rFonts w:ascii="Times New Roman" w:hAnsi="Times New Roman" w:cs="Times New Roman"/>
          <w:sz w:val="24"/>
          <w:szCs w:val="24"/>
          <w:lang w:val="en-IN"/>
        </w:rPr>
      </w:pPr>
      <w:r w:rsidRPr="00097C63">
        <w:rPr>
          <w:rFonts w:ascii="Times New Roman" w:hAnsi="Times New Roman" w:cs="Times New Roman"/>
          <w:b/>
          <w:bCs/>
          <w:sz w:val="24"/>
          <w:szCs w:val="24"/>
          <w:lang w:val="en-IN"/>
        </w:rPr>
        <w:t>No floating-point unit (FPU)</w:t>
      </w:r>
    </w:p>
    <w:p w14:paraId="6FFB1EAD" w14:textId="77777777" w:rsidR="00097C63" w:rsidRPr="00097C63" w:rsidRDefault="00097C63" w:rsidP="00097C63">
      <w:pPr>
        <w:numPr>
          <w:ilvl w:val="0"/>
          <w:numId w:val="14"/>
        </w:numPr>
        <w:jc w:val="both"/>
        <w:rPr>
          <w:rFonts w:ascii="Times New Roman" w:hAnsi="Times New Roman" w:cs="Times New Roman"/>
          <w:sz w:val="24"/>
          <w:szCs w:val="24"/>
          <w:lang w:val="en-IN"/>
        </w:rPr>
      </w:pPr>
      <w:r w:rsidRPr="00097C63">
        <w:rPr>
          <w:rFonts w:ascii="Times New Roman" w:hAnsi="Times New Roman" w:cs="Times New Roman"/>
          <w:b/>
          <w:bCs/>
          <w:sz w:val="24"/>
          <w:szCs w:val="24"/>
          <w:lang w:val="en-IN"/>
        </w:rPr>
        <w:t>Low-power CPU (240 MHz)</w:t>
      </w:r>
    </w:p>
    <w:p w14:paraId="0FD4BA41" w14:textId="77777777" w:rsidR="00097C63" w:rsidRPr="00097C63" w:rsidRDefault="00097C63" w:rsidP="00097C63">
      <w:p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 xml:space="preserve">Running a full-precision floating-point TensorFlow model is inefficient and often impossible due to memory limitations. To make the model deployable, the floating-point weights and activations must be converted into efficient </w:t>
      </w:r>
      <w:r w:rsidRPr="00097C63">
        <w:rPr>
          <w:rFonts w:ascii="Times New Roman" w:hAnsi="Times New Roman" w:cs="Times New Roman"/>
          <w:b/>
          <w:bCs/>
          <w:sz w:val="24"/>
          <w:szCs w:val="24"/>
          <w:lang w:val="en-IN"/>
        </w:rPr>
        <w:t>8-bit integer (int8)</w:t>
      </w:r>
      <w:r w:rsidRPr="00097C63">
        <w:rPr>
          <w:rFonts w:ascii="Times New Roman" w:hAnsi="Times New Roman" w:cs="Times New Roman"/>
          <w:sz w:val="24"/>
          <w:szCs w:val="24"/>
          <w:lang w:val="en-IN"/>
        </w:rPr>
        <w:t xml:space="preserve"> representations. This process is known as </w:t>
      </w:r>
      <w:r w:rsidRPr="00097C63">
        <w:rPr>
          <w:rFonts w:ascii="Times New Roman" w:hAnsi="Times New Roman" w:cs="Times New Roman"/>
          <w:b/>
          <w:bCs/>
          <w:sz w:val="24"/>
          <w:szCs w:val="24"/>
          <w:lang w:val="en-IN"/>
        </w:rPr>
        <w:t>quantization</w:t>
      </w:r>
      <w:r w:rsidRPr="00097C63">
        <w:rPr>
          <w:rFonts w:ascii="Times New Roman" w:hAnsi="Times New Roman" w:cs="Times New Roman"/>
          <w:sz w:val="24"/>
          <w:szCs w:val="24"/>
          <w:lang w:val="en-IN"/>
        </w:rPr>
        <w:t>.</w:t>
      </w:r>
    </w:p>
    <w:p w14:paraId="4CF25B75" w14:textId="34D3D306" w:rsidR="00097C63" w:rsidRPr="00097C63" w:rsidRDefault="00097C63" w:rsidP="00097C63">
      <w:pPr>
        <w:pStyle w:val="Heading2"/>
        <w:rPr>
          <w:lang w:val="en-IN"/>
        </w:rPr>
      </w:pPr>
      <w:r w:rsidRPr="00097C63">
        <w:rPr>
          <w:lang w:val="en-IN"/>
        </w:rPr>
        <w:t>5.2 TensorFlow Lite Conversion</w:t>
      </w:r>
    </w:p>
    <w:p w14:paraId="08AB6F53" w14:textId="1F29F5CF" w:rsidR="00097C63" w:rsidRPr="00097C63" w:rsidRDefault="00097C63" w:rsidP="00097C63">
      <w:p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After training the neural network in Python using TensorFlow/Keras, the model is initially saved in standard .h5 or Saved Model format. The next step is converting this model to TensorFlow Lite format using:</w:t>
      </w:r>
    </w:p>
    <w:p w14:paraId="33DA7222" w14:textId="77777777" w:rsidR="00097C63" w:rsidRPr="00097C63" w:rsidRDefault="00097C63" w:rsidP="00097C63">
      <w:p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converter = tf.lite.TFLiteConverter.from_keras_model(model)</w:t>
      </w:r>
    </w:p>
    <w:p w14:paraId="5E5957EB" w14:textId="77777777" w:rsidR="00097C63" w:rsidRPr="00097C63" w:rsidRDefault="00097C63" w:rsidP="00097C63">
      <w:p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However, without optimization, the model remains in 32-bit floating-point form, which is incompatible with microcontroller deployment. Therefore, quantization is applied</w:t>
      </w:r>
    </w:p>
    <w:p w14:paraId="7CE34FBF" w14:textId="77777777" w:rsidR="00097C63" w:rsidRPr="00097C63" w:rsidRDefault="00097C63" w:rsidP="00097C63">
      <w:pPr>
        <w:pStyle w:val="Heading2"/>
        <w:rPr>
          <w:lang w:val="en-IN"/>
        </w:rPr>
      </w:pPr>
      <w:r w:rsidRPr="00097C63">
        <w:rPr>
          <w:lang w:val="en-IN"/>
        </w:rPr>
        <w:t>5.3 Full Integer Quantization</w:t>
      </w:r>
    </w:p>
    <w:p w14:paraId="3777586F" w14:textId="77777777" w:rsidR="00097C63" w:rsidRPr="00097C63" w:rsidRDefault="00097C63" w:rsidP="00097C63">
      <w:p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 xml:space="preserve">The ESP32 requires </w:t>
      </w:r>
      <w:r w:rsidRPr="00097C63">
        <w:rPr>
          <w:rFonts w:ascii="Times New Roman" w:hAnsi="Times New Roman" w:cs="Times New Roman"/>
          <w:b/>
          <w:bCs/>
          <w:sz w:val="24"/>
          <w:szCs w:val="24"/>
          <w:lang w:val="en-IN"/>
        </w:rPr>
        <w:t>full integer (int8) quantization</w:t>
      </w:r>
      <w:r w:rsidRPr="00097C63">
        <w:rPr>
          <w:rFonts w:ascii="Times New Roman" w:hAnsi="Times New Roman" w:cs="Times New Roman"/>
          <w:sz w:val="24"/>
          <w:szCs w:val="24"/>
          <w:lang w:val="en-IN"/>
        </w:rPr>
        <w:t>, where:</w:t>
      </w:r>
    </w:p>
    <w:p w14:paraId="78887283" w14:textId="77777777" w:rsidR="00097C63" w:rsidRPr="00097C63" w:rsidRDefault="00097C63" w:rsidP="00097C63">
      <w:pPr>
        <w:numPr>
          <w:ilvl w:val="0"/>
          <w:numId w:val="15"/>
        </w:num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 xml:space="preserve">Weights are converted to </w:t>
      </w:r>
      <w:r w:rsidRPr="00097C63">
        <w:rPr>
          <w:rFonts w:ascii="Times New Roman" w:hAnsi="Times New Roman" w:cs="Times New Roman"/>
          <w:b/>
          <w:bCs/>
          <w:sz w:val="24"/>
          <w:szCs w:val="24"/>
          <w:lang w:val="en-IN"/>
        </w:rPr>
        <w:t>int8</w:t>
      </w:r>
    </w:p>
    <w:p w14:paraId="259E03C7" w14:textId="77777777" w:rsidR="00097C63" w:rsidRPr="00097C63" w:rsidRDefault="00097C63" w:rsidP="00097C63">
      <w:pPr>
        <w:numPr>
          <w:ilvl w:val="0"/>
          <w:numId w:val="15"/>
        </w:num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 xml:space="preserve">Activations are converted to </w:t>
      </w:r>
      <w:r w:rsidRPr="00097C63">
        <w:rPr>
          <w:rFonts w:ascii="Times New Roman" w:hAnsi="Times New Roman" w:cs="Times New Roman"/>
          <w:b/>
          <w:bCs/>
          <w:sz w:val="24"/>
          <w:szCs w:val="24"/>
          <w:lang w:val="en-IN"/>
        </w:rPr>
        <w:t>int8</w:t>
      </w:r>
    </w:p>
    <w:p w14:paraId="3A03AA42" w14:textId="77777777" w:rsidR="00097C63" w:rsidRPr="00097C63" w:rsidRDefault="00097C63" w:rsidP="00097C63">
      <w:pPr>
        <w:numPr>
          <w:ilvl w:val="0"/>
          <w:numId w:val="15"/>
        </w:num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 xml:space="preserve">Inputs and outputs are also converted to </w:t>
      </w:r>
      <w:r w:rsidRPr="00097C63">
        <w:rPr>
          <w:rFonts w:ascii="Times New Roman" w:hAnsi="Times New Roman" w:cs="Times New Roman"/>
          <w:b/>
          <w:bCs/>
          <w:sz w:val="24"/>
          <w:szCs w:val="24"/>
          <w:lang w:val="en-IN"/>
        </w:rPr>
        <w:t>int8</w:t>
      </w:r>
    </w:p>
    <w:p w14:paraId="39A76BF6" w14:textId="77777777" w:rsidR="00097C63" w:rsidRDefault="00097C63" w:rsidP="00097C63">
      <w:pPr>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This reduces model size by 4× and enables the model to execute using the TFLite Micro interpreter.</w:t>
      </w:r>
    </w:p>
    <w:p w14:paraId="01A13EEB" w14:textId="150961C2" w:rsidR="00097C63" w:rsidRPr="00097C63" w:rsidRDefault="00097C63" w:rsidP="00097C63">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Quantization compresses the model from ~1-4 MB into a much smaller int8 representation that fits into ESP32 memory and executes efficiency.</w:t>
      </w:r>
    </w:p>
    <w:p w14:paraId="49FF16A3" w14:textId="77777777" w:rsidR="00097C63" w:rsidRPr="00097C63" w:rsidRDefault="00097C63" w:rsidP="00097C63">
      <w:pPr>
        <w:pStyle w:val="Heading2"/>
        <w:rPr>
          <w:lang w:val="en-IN"/>
        </w:rPr>
      </w:pPr>
      <w:r w:rsidRPr="00097C63">
        <w:rPr>
          <w:lang w:val="en-IN"/>
        </w:rPr>
        <w:t>5.4 Exporting the TFLite Model</w:t>
      </w:r>
    </w:p>
    <w:p w14:paraId="5A144461"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After conversion, TensorFlow Lite generates a compact model file:</w:t>
      </w:r>
    </w:p>
    <w:p w14:paraId="56901CEC"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ids_ann_int8.tflite</w:t>
      </w:r>
    </w:p>
    <w:p w14:paraId="71B261D9"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This file contains:</w:t>
      </w:r>
    </w:p>
    <w:p w14:paraId="6360B30C" w14:textId="77777777" w:rsidR="00097C63" w:rsidRPr="00097C63" w:rsidRDefault="00097C63" w:rsidP="00097C63">
      <w:pPr>
        <w:numPr>
          <w:ilvl w:val="0"/>
          <w:numId w:val="16"/>
        </w:num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Quantized weights</w:t>
      </w:r>
    </w:p>
    <w:p w14:paraId="0FC1BEE2" w14:textId="77777777" w:rsidR="00097C63" w:rsidRPr="00097C63" w:rsidRDefault="00097C63" w:rsidP="00097C63">
      <w:pPr>
        <w:numPr>
          <w:ilvl w:val="0"/>
          <w:numId w:val="16"/>
        </w:num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Network structure</w:t>
      </w:r>
    </w:p>
    <w:p w14:paraId="16C4B0AE" w14:textId="77777777" w:rsidR="00097C63" w:rsidRPr="00097C63" w:rsidRDefault="00097C63" w:rsidP="00097C63">
      <w:pPr>
        <w:numPr>
          <w:ilvl w:val="0"/>
          <w:numId w:val="16"/>
        </w:num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Zero-points and scaling factors</w:t>
      </w:r>
    </w:p>
    <w:p w14:paraId="12BACF1E" w14:textId="77777777" w:rsidR="00097C63" w:rsidRPr="00097C63" w:rsidRDefault="00097C63" w:rsidP="00097C63">
      <w:pPr>
        <w:numPr>
          <w:ilvl w:val="0"/>
          <w:numId w:val="16"/>
        </w:num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Layer metadata</w:t>
      </w:r>
    </w:p>
    <w:p w14:paraId="23A86573"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These parameters are required for converting between float and int8 representations during inference.</w:t>
      </w:r>
    </w:p>
    <w:p w14:paraId="11AEB9C0" w14:textId="5B506FB0" w:rsidR="00097C63" w:rsidRPr="00097C63" w:rsidRDefault="00097C63" w:rsidP="00097C63">
      <w:pPr>
        <w:pStyle w:val="Heading2"/>
        <w:rPr>
          <w:lang w:val="en-IN"/>
        </w:rPr>
      </w:pPr>
      <w:r w:rsidRPr="00097C63">
        <w:rPr>
          <w:lang w:val="en-IN"/>
        </w:rPr>
        <w:t xml:space="preserve">5.5 </w:t>
      </w:r>
      <w:r w:rsidR="00A36A2E" w:rsidRPr="00097C63">
        <w:rPr>
          <w:lang w:val="en-IN"/>
        </w:rPr>
        <w:t>Converting. tflite</w:t>
      </w:r>
      <w:r w:rsidRPr="00097C63">
        <w:rPr>
          <w:lang w:val="en-IN"/>
        </w:rPr>
        <w:t xml:space="preserve"> to C-Array (model.cc &amp; model.h)</w:t>
      </w:r>
    </w:p>
    <w:p w14:paraId="7718BBB6"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 xml:space="preserve">To embed the model inside Arduino code, it must be converted into a </w:t>
      </w:r>
      <w:r w:rsidRPr="00097C63">
        <w:rPr>
          <w:rFonts w:ascii="Times New Roman" w:hAnsi="Times New Roman" w:cs="Times New Roman"/>
          <w:b/>
          <w:bCs/>
          <w:sz w:val="24"/>
          <w:szCs w:val="24"/>
          <w:lang w:val="en-IN"/>
        </w:rPr>
        <w:t>byte array</w:t>
      </w:r>
      <w:r w:rsidRPr="00097C63">
        <w:rPr>
          <w:rFonts w:ascii="Times New Roman" w:hAnsi="Times New Roman" w:cs="Times New Roman"/>
          <w:sz w:val="24"/>
          <w:szCs w:val="24"/>
          <w:lang w:val="en-IN"/>
        </w:rPr>
        <w:t>. The TFLite Micro runtime loads this model directly from program memory.</w:t>
      </w:r>
    </w:p>
    <w:p w14:paraId="0AE62178"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Conversion is done using:</w:t>
      </w:r>
    </w:p>
    <w:p w14:paraId="399E9EE2" w14:textId="0327C5FA" w:rsidR="00097C63" w:rsidRPr="00097C63" w:rsidRDefault="00097C63" w:rsidP="00097C63">
      <w:pPr>
        <w:spacing w:after="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Pr="00097C63">
        <w:rPr>
          <w:rFonts w:ascii="Times New Roman" w:hAnsi="Times New Roman" w:cs="Times New Roman"/>
          <w:b/>
          <w:bCs/>
          <w:sz w:val="24"/>
          <w:szCs w:val="24"/>
          <w:lang w:val="en-IN"/>
        </w:rPr>
        <w:t>xxd -i ids_ann_int8.tflite &gt; model.cc</w:t>
      </w:r>
    </w:p>
    <w:p w14:paraId="154216FA"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The generated file contains:</w:t>
      </w:r>
    </w:p>
    <w:p w14:paraId="23782441" w14:textId="77777777" w:rsidR="00097C63" w:rsidRPr="00097C63" w:rsidRDefault="00097C63" w:rsidP="00097C63">
      <w:pPr>
        <w:spacing w:after="0"/>
        <w:jc w:val="both"/>
        <w:rPr>
          <w:rFonts w:ascii="Times New Roman" w:hAnsi="Times New Roman" w:cs="Times New Roman"/>
          <w:b/>
          <w:bCs/>
          <w:sz w:val="24"/>
          <w:szCs w:val="24"/>
          <w:lang w:val="en-IN"/>
        </w:rPr>
      </w:pPr>
      <w:r w:rsidRPr="00097C63">
        <w:rPr>
          <w:rFonts w:ascii="Times New Roman" w:hAnsi="Times New Roman" w:cs="Times New Roman"/>
          <w:b/>
          <w:bCs/>
          <w:sz w:val="24"/>
          <w:szCs w:val="24"/>
          <w:lang w:val="en-IN"/>
        </w:rPr>
        <w:t>const unsigned char ids_ann_int8_tflite[] = {</w:t>
      </w:r>
    </w:p>
    <w:p w14:paraId="2EC5F674" w14:textId="27E2C1F7" w:rsidR="00097C63" w:rsidRPr="00097C63" w:rsidRDefault="00097C63" w:rsidP="00097C63">
      <w:pPr>
        <w:spacing w:after="0"/>
        <w:jc w:val="both"/>
        <w:rPr>
          <w:rFonts w:ascii="Times New Roman" w:hAnsi="Times New Roman" w:cs="Times New Roman"/>
          <w:b/>
          <w:bCs/>
          <w:sz w:val="24"/>
          <w:szCs w:val="24"/>
          <w:lang w:val="en-IN"/>
        </w:rPr>
      </w:pPr>
      <w:r w:rsidRPr="00097C63">
        <w:rPr>
          <w:rFonts w:ascii="Times New Roman" w:hAnsi="Times New Roman" w:cs="Times New Roman"/>
          <w:b/>
          <w:bCs/>
          <w:sz w:val="24"/>
          <w:szCs w:val="24"/>
          <w:lang w:val="en-IN"/>
        </w:rPr>
        <w:t xml:space="preserve">  0x20, 0x00, 0x00, 0x00, ...};</w:t>
      </w:r>
    </w:p>
    <w:p w14:paraId="7B8C7A22" w14:textId="77777777" w:rsidR="00097C63" w:rsidRPr="00097C63" w:rsidRDefault="00097C63" w:rsidP="00097C63">
      <w:pPr>
        <w:spacing w:after="0"/>
        <w:jc w:val="both"/>
        <w:rPr>
          <w:rFonts w:ascii="Times New Roman" w:hAnsi="Times New Roman" w:cs="Times New Roman"/>
          <w:b/>
          <w:bCs/>
          <w:sz w:val="24"/>
          <w:szCs w:val="24"/>
          <w:lang w:val="en-IN"/>
        </w:rPr>
      </w:pPr>
      <w:r w:rsidRPr="00097C63">
        <w:rPr>
          <w:rFonts w:ascii="Times New Roman" w:hAnsi="Times New Roman" w:cs="Times New Roman"/>
          <w:b/>
          <w:bCs/>
          <w:sz w:val="24"/>
          <w:szCs w:val="24"/>
          <w:lang w:val="en-IN"/>
        </w:rPr>
        <w:t>const unsigned int ids_ann_int8_tflite_len = 123456;</w:t>
      </w:r>
    </w:p>
    <w:p w14:paraId="57365AD1"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This .cc file is added to the Arduino project, along with:</w:t>
      </w:r>
    </w:p>
    <w:p w14:paraId="5B46F67D" w14:textId="77777777" w:rsidR="00097C63" w:rsidRPr="00097C63" w:rsidRDefault="00097C63" w:rsidP="00097C63">
      <w:pPr>
        <w:spacing w:after="0"/>
        <w:jc w:val="both"/>
        <w:rPr>
          <w:rFonts w:ascii="Times New Roman" w:hAnsi="Times New Roman" w:cs="Times New Roman"/>
          <w:b/>
          <w:bCs/>
          <w:sz w:val="24"/>
          <w:szCs w:val="24"/>
          <w:lang w:val="en-IN"/>
        </w:rPr>
      </w:pPr>
      <w:r w:rsidRPr="00097C63">
        <w:rPr>
          <w:rFonts w:ascii="Times New Roman" w:hAnsi="Times New Roman" w:cs="Times New Roman"/>
          <w:b/>
          <w:bCs/>
          <w:sz w:val="24"/>
          <w:szCs w:val="24"/>
          <w:lang w:val="en-IN"/>
        </w:rPr>
        <w:t>extern const unsigned char ids_ann_int8_tflite[];</w:t>
      </w:r>
    </w:p>
    <w:p w14:paraId="4C6B0F32" w14:textId="77777777" w:rsidR="00097C63" w:rsidRPr="00097C63" w:rsidRDefault="00097C63" w:rsidP="00097C63">
      <w:pPr>
        <w:spacing w:after="0"/>
        <w:jc w:val="both"/>
        <w:rPr>
          <w:rFonts w:ascii="Times New Roman" w:hAnsi="Times New Roman" w:cs="Times New Roman"/>
          <w:b/>
          <w:bCs/>
          <w:sz w:val="24"/>
          <w:szCs w:val="24"/>
          <w:lang w:val="en-IN"/>
        </w:rPr>
      </w:pPr>
      <w:r w:rsidRPr="00097C63">
        <w:rPr>
          <w:rFonts w:ascii="Times New Roman" w:hAnsi="Times New Roman" w:cs="Times New Roman"/>
          <w:b/>
          <w:bCs/>
          <w:sz w:val="24"/>
          <w:szCs w:val="24"/>
          <w:lang w:val="en-IN"/>
        </w:rPr>
        <w:t>extern const unsigned int ids_ann_int8_tflite_len;</w:t>
      </w:r>
    </w:p>
    <w:p w14:paraId="4232DFAF"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in model.h</w:t>
      </w:r>
    </w:p>
    <w:p w14:paraId="34BC1358" w14:textId="77777777" w:rsidR="00097C63" w:rsidRPr="00097C63" w:rsidRDefault="00097C63" w:rsidP="00097C63">
      <w:pPr>
        <w:spacing w:after="0"/>
        <w:jc w:val="both"/>
        <w:rPr>
          <w:rFonts w:ascii="Times New Roman" w:hAnsi="Times New Roman" w:cs="Times New Roman"/>
          <w:sz w:val="24"/>
          <w:szCs w:val="24"/>
          <w:lang w:val="en-IN"/>
        </w:rPr>
      </w:pPr>
      <w:r w:rsidRPr="00097C63">
        <w:rPr>
          <w:rFonts w:ascii="Times New Roman" w:hAnsi="Times New Roman" w:cs="Times New Roman"/>
          <w:sz w:val="24"/>
          <w:szCs w:val="24"/>
          <w:lang w:val="en-IN"/>
        </w:rPr>
        <w:t>The ESP32 firmware accesses this array directly from flash memory when loading the model into the TensorFlow Lite Micro Interpreter.</w:t>
      </w:r>
    </w:p>
    <w:p w14:paraId="63D9954D" w14:textId="77777777" w:rsidR="00101164" w:rsidRPr="00101164" w:rsidRDefault="00101164" w:rsidP="00101164">
      <w:pPr>
        <w:pStyle w:val="Heading2"/>
        <w:rPr>
          <w:lang w:val="en-IN"/>
        </w:rPr>
      </w:pPr>
      <w:r w:rsidRPr="00101164">
        <w:rPr>
          <w:lang w:val="en-IN"/>
        </w:rPr>
        <w:t>5.6 Loading the Model on ESP32</w:t>
      </w:r>
    </w:p>
    <w:p w14:paraId="2D41875C" w14:textId="77777777" w:rsidR="00101164" w:rsidRPr="00101164" w:rsidRDefault="00101164" w:rsidP="00101164">
      <w:pPr>
        <w:spacing w:after="0"/>
        <w:jc w:val="both"/>
        <w:rPr>
          <w:rFonts w:ascii="Times New Roman" w:hAnsi="Times New Roman" w:cs="Times New Roman"/>
          <w:sz w:val="24"/>
          <w:szCs w:val="24"/>
          <w:lang w:val="en-IN"/>
        </w:rPr>
      </w:pPr>
      <w:r w:rsidRPr="00101164">
        <w:rPr>
          <w:rFonts w:ascii="Times New Roman" w:hAnsi="Times New Roman" w:cs="Times New Roman"/>
          <w:sz w:val="24"/>
          <w:szCs w:val="24"/>
          <w:lang w:val="en-IN"/>
        </w:rPr>
        <w:t>Inside Arduino code, the ESP32 loads the model using:</w:t>
      </w:r>
    </w:p>
    <w:p w14:paraId="45F2ACD6" w14:textId="4D335772" w:rsidR="00101164" w:rsidRPr="00101164" w:rsidRDefault="00101164" w:rsidP="00101164">
      <w:pPr>
        <w:spacing w:after="0"/>
        <w:jc w:val="both"/>
        <w:rPr>
          <w:rFonts w:ascii="Times New Roman" w:hAnsi="Times New Roman" w:cs="Times New Roman"/>
          <w:b/>
          <w:bCs/>
          <w:sz w:val="24"/>
          <w:szCs w:val="24"/>
          <w:lang w:val="en-IN"/>
        </w:rPr>
      </w:pPr>
      <w:r w:rsidRPr="00101164">
        <w:rPr>
          <w:rFonts w:ascii="Times New Roman" w:hAnsi="Times New Roman" w:cs="Times New Roman"/>
          <w:b/>
          <w:bCs/>
          <w:sz w:val="24"/>
          <w:szCs w:val="24"/>
          <w:lang w:val="en-IN"/>
        </w:rPr>
        <w:t>const tflite: Model *model = tflite:GetModel(ids_ann_int8_tflite);</w:t>
      </w:r>
    </w:p>
    <w:p w14:paraId="09DD7479" w14:textId="77777777" w:rsidR="00101164" w:rsidRPr="00101164" w:rsidRDefault="00101164" w:rsidP="00101164">
      <w:pPr>
        <w:spacing w:after="0"/>
        <w:jc w:val="both"/>
        <w:rPr>
          <w:rFonts w:ascii="Times New Roman" w:hAnsi="Times New Roman" w:cs="Times New Roman"/>
          <w:sz w:val="24"/>
          <w:szCs w:val="24"/>
          <w:lang w:val="en-IN"/>
        </w:rPr>
      </w:pPr>
      <w:r w:rsidRPr="00101164">
        <w:rPr>
          <w:rFonts w:ascii="Times New Roman" w:hAnsi="Times New Roman" w:cs="Times New Roman"/>
          <w:sz w:val="24"/>
          <w:szCs w:val="24"/>
          <w:lang w:val="en-IN"/>
        </w:rPr>
        <w:t xml:space="preserve">The TFLite Micro interpreter allocates tensors in a fixed </w:t>
      </w:r>
      <w:r w:rsidRPr="00101164">
        <w:rPr>
          <w:rFonts w:ascii="Times New Roman" w:hAnsi="Times New Roman" w:cs="Times New Roman"/>
          <w:b/>
          <w:bCs/>
          <w:sz w:val="24"/>
          <w:szCs w:val="24"/>
          <w:lang w:val="en-IN"/>
        </w:rPr>
        <w:t>50 KB Tensor Arena</w:t>
      </w:r>
      <w:r w:rsidRPr="00101164">
        <w:rPr>
          <w:rFonts w:ascii="Times New Roman" w:hAnsi="Times New Roman" w:cs="Times New Roman"/>
          <w:sz w:val="24"/>
          <w:szCs w:val="24"/>
          <w:lang w:val="en-IN"/>
        </w:rPr>
        <w:t>, which is necessary because ESP32 does not support dynamic memory allocation for neural networks.</w:t>
      </w:r>
    </w:p>
    <w:p w14:paraId="00FE2F12" w14:textId="248EBCD9" w:rsidR="00F530F7" w:rsidRPr="00BB4A1A" w:rsidRDefault="00F530F7" w:rsidP="00BB4A1A">
      <w:pPr>
        <w:jc w:val="both"/>
        <w:rPr>
          <w:rFonts w:ascii="Times New Roman" w:hAnsi="Times New Roman" w:cs="Times New Roman"/>
          <w:sz w:val="24"/>
          <w:szCs w:val="24"/>
        </w:rPr>
      </w:pPr>
    </w:p>
    <w:p w14:paraId="326071AC" w14:textId="77777777" w:rsidR="00F530F7" w:rsidRPr="00BB4A1A" w:rsidRDefault="00000000" w:rsidP="00BB4A1A">
      <w:pPr>
        <w:pStyle w:val="Heading2"/>
        <w:jc w:val="both"/>
        <w:rPr>
          <w:rFonts w:ascii="Times New Roman" w:hAnsi="Times New Roman" w:cs="Times New Roman"/>
          <w:sz w:val="28"/>
          <w:szCs w:val="28"/>
        </w:rPr>
      </w:pPr>
      <w:r w:rsidRPr="00BB4A1A">
        <w:rPr>
          <w:rFonts w:ascii="Times New Roman" w:hAnsi="Times New Roman" w:cs="Times New Roman"/>
          <w:sz w:val="28"/>
          <w:szCs w:val="28"/>
        </w:rPr>
        <w:t>6. ESP32 Firmware Architecture</w:t>
      </w:r>
    </w:p>
    <w:p w14:paraId="6C6FE985" w14:textId="77777777" w:rsidR="00A36A2E" w:rsidRPr="00A36A2E" w:rsidRDefault="00000000" w:rsidP="00F52DC8">
      <w:pPr>
        <w:spacing w:after="0"/>
        <w:jc w:val="both"/>
        <w:rPr>
          <w:lang w:val="en-IN"/>
        </w:rPr>
      </w:pPr>
      <w:r w:rsidRPr="00BB4A1A">
        <w:rPr>
          <w:rFonts w:ascii="Times New Roman" w:hAnsi="Times New Roman" w:cs="Times New Roman"/>
          <w:sz w:val="24"/>
          <w:szCs w:val="24"/>
        </w:rPr>
        <w:t xml:space="preserve">Key </w:t>
      </w:r>
      <w:r w:rsidR="00A36A2E" w:rsidRPr="00A36A2E">
        <w:rPr>
          <w:lang w:val="en-IN"/>
        </w:rPr>
        <w:t xml:space="preserve">The firmware is designed to receive network feature vectors over Wi-Fi, process them, feed them into the embedded TFLite model, and output intrusion alerts through the Serial </w:t>
      </w:r>
      <w:r w:rsidR="00A36A2E" w:rsidRPr="00A36A2E">
        <w:rPr>
          <w:lang w:val="en-IN"/>
        </w:rPr>
        <w:lastRenderedPageBreak/>
        <w:t xml:space="preserve">Monitor and the onboard LED. The system uses the ESP32 in </w:t>
      </w:r>
      <w:r w:rsidR="00A36A2E" w:rsidRPr="00A36A2E">
        <w:rPr>
          <w:b/>
          <w:bCs/>
          <w:lang w:val="en-IN"/>
        </w:rPr>
        <w:t>Access Point (AP) mode</w:t>
      </w:r>
      <w:r w:rsidR="00A36A2E" w:rsidRPr="00A36A2E">
        <w:rPr>
          <w:lang w:val="en-IN"/>
        </w:rPr>
        <w:t>, enabling direct communication without external routers.</w:t>
      </w:r>
    </w:p>
    <w:p w14:paraId="1C5E8B6E" w14:textId="77777777" w:rsidR="00A36A2E" w:rsidRPr="00A36A2E" w:rsidRDefault="00A36A2E" w:rsidP="00F52DC8">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The firmware contains the following major subsystems:</w:t>
      </w:r>
    </w:p>
    <w:p w14:paraId="7217B507" w14:textId="77777777" w:rsidR="00A36A2E" w:rsidRPr="00A36A2E" w:rsidRDefault="00A36A2E" w:rsidP="00F52DC8">
      <w:pPr>
        <w:numPr>
          <w:ilvl w:val="0"/>
          <w:numId w:val="17"/>
        </w:num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Wi-Fi Access Point Module</w:t>
      </w:r>
    </w:p>
    <w:p w14:paraId="1288C4FB" w14:textId="77777777" w:rsidR="00A36A2E" w:rsidRPr="00A36A2E" w:rsidRDefault="00A36A2E" w:rsidP="00F52DC8">
      <w:pPr>
        <w:numPr>
          <w:ilvl w:val="0"/>
          <w:numId w:val="17"/>
        </w:num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UDP Packet Listener</w:t>
      </w:r>
    </w:p>
    <w:p w14:paraId="23F99957" w14:textId="77777777" w:rsidR="00A36A2E" w:rsidRPr="00A36A2E" w:rsidRDefault="00A36A2E" w:rsidP="00F52DC8">
      <w:pPr>
        <w:numPr>
          <w:ilvl w:val="0"/>
          <w:numId w:val="17"/>
        </w:num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Feature Preprocessing Unit (Normalization + Quantization)</w:t>
      </w:r>
    </w:p>
    <w:p w14:paraId="397C7560" w14:textId="77777777" w:rsidR="00A36A2E" w:rsidRPr="00A36A2E" w:rsidRDefault="00A36A2E" w:rsidP="00F52DC8">
      <w:pPr>
        <w:numPr>
          <w:ilvl w:val="0"/>
          <w:numId w:val="17"/>
        </w:num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TFLite Micro Interpreter (Inference Engine)</w:t>
      </w:r>
    </w:p>
    <w:p w14:paraId="76AFA463" w14:textId="77777777" w:rsidR="00A36A2E" w:rsidRPr="00A36A2E" w:rsidRDefault="00A36A2E" w:rsidP="00F52DC8">
      <w:pPr>
        <w:numPr>
          <w:ilvl w:val="0"/>
          <w:numId w:val="17"/>
        </w:num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LED-based Detection Feedback Mechanism</w:t>
      </w:r>
    </w:p>
    <w:p w14:paraId="4B4252DD" w14:textId="77777777" w:rsidR="00A36A2E" w:rsidRPr="00A36A2E" w:rsidRDefault="00A36A2E" w:rsidP="00F52DC8">
      <w:pPr>
        <w:numPr>
          <w:ilvl w:val="0"/>
          <w:numId w:val="17"/>
        </w:num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Serial Logging Module</w:t>
      </w:r>
    </w:p>
    <w:p w14:paraId="0AE603A5" w14:textId="35D76869" w:rsidR="00A36A2E" w:rsidRPr="00A36A2E" w:rsidRDefault="00A36A2E" w:rsidP="00F52DC8">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Together, these modules enable a complete end-to-end embedded IDS pipeline.</w:t>
      </w:r>
    </w:p>
    <w:p w14:paraId="35267761" w14:textId="77777777" w:rsidR="00A36A2E" w:rsidRPr="00A36A2E" w:rsidRDefault="00A36A2E" w:rsidP="00A36A2E">
      <w:pPr>
        <w:pStyle w:val="Heading2"/>
        <w:rPr>
          <w:lang w:val="en-IN"/>
        </w:rPr>
      </w:pPr>
      <w:r w:rsidRPr="00A36A2E">
        <w:rPr>
          <w:lang w:val="en-IN"/>
        </w:rPr>
        <w:t>6.2 Wi-Fi Access Point Module</w:t>
      </w:r>
    </w:p>
    <w:p w14:paraId="1FBEA50C" w14:textId="77777777" w:rsidR="00A36A2E" w:rsidRPr="00A36A2E" w:rsidRDefault="00A36A2E" w:rsidP="00F52DC8">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The ESP32 is configured to operate in </w:t>
      </w:r>
      <w:r w:rsidRPr="00A36A2E">
        <w:rPr>
          <w:rFonts w:ascii="Times New Roman" w:hAnsi="Times New Roman" w:cs="Times New Roman"/>
          <w:b/>
          <w:bCs/>
          <w:sz w:val="24"/>
          <w:szCs w:val="24"/>
          <w:lang w:val="en-IN"/>
        </w:rPr>
        <w:t>softAP (software access point) mode</w:t>
      </w:r>
      <w:r w:rsidRPr="00A36A2E">
        <w:rPr>
          <w:rFonts w:ascii="Times New Roman" w:hAnsi="Times New Roman" w:cs="Times New Roman"/>
          <w:sz w:val="24"/>
          <w:szCs w:val="24"/>
          <w:lang w:val="en-IN"/>
        </w:rPr>
        <w:t>, broadcasting a local Wi-Fi network:</w:t>
      </w:r>
    </w:p>
    <w:p w14:paraId="6FCE8AE8" w14:textId="77777777" w:rsidR="00A36A2E" w:rsidRPr="00A36A2E" w:rsidRDefault="00A36A2E" w:rsidP="00F52DC8">
      <w:pPr>
        <w:numPr>
          <w:ilvl w:val="0"/>
          <w:numId w:val="18"/>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SSID: </w:t>
      </w:r>
      <w:r w:rsidRPr="00A36A2E">
        <w:rPr>
          <w:rFonts w:ascii="Times New Roman" w:hAnsi="Times New Roman" w:cs="Times New Roman"/>
          <w:b/>
          <w:bCs/>
          <w:sz w:val="24"/>
          <w:szCs w:val="24"/>
          <w:lang w:val="en-IN"/>
        </w:rPr>
        <w:t>ESP32_IDS</w:t>
      </w:r>
    </w:p>
    <w:p w14:paraId="61B3E668" w14:textId="77777777" w:rsidR="00A36A2E" w:rsidRPr="00A36A2E" w:rsidRDefault="00A36A2E" w:rsidP="00F52DC8">
      <w:pPr>
        <w:numPr>
          <w:ilvl w:val="0"/>
          <w:numId w:val="18"/>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Password: </w:t>
      </w:r>
      <w:r w:rsidRPr="00A36A2E">
        <w:rPr>
          <w:rFonts w:ascii="Times New Roman" w:hAnsi="Times New Roman" w:cs="Times New Roman"/>
          <w:b/>
          <w:bCs/>
          <w:sz w:val="24"/>
          <w:szCs w:val="24"/>
          <w:lang w:val="en-IN"/>
        </w:rPr>
        <w:t>12345678</w:t>
      </w:r>
    </w:p>
    <w:p w14:paraId="4D9B14FF" w14:textId="77777777" w:rsidR="00A36A2E" w:rsidRPr="00A36A2E" w:rsidRDefault="00A36A2E" w:rsidP="00F52DC8">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This allows a laptop or Python script to connect directly to the ESP32. No router or Internet connection is required.</w:t>
      </w:r>
    </w:p>
    <w:p w14:paraId="51816615" w14:textId="77777777" w:rsidR="00A36A2E" w:rsidRPr="00A36A2E" w:rsidRDefault="00A36A2E" w:rsidP="00F52DC8">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Once the AP is active, the ESP32 initializes a UDP listener on port </w:t>
      </w:r>
      <w:r w:rsidRPr="00A36A2E">
        <w:rPr>
          <w:rFonts w:ascii="Times New Roman" w:hAnsi="Times New Roman" w:cs="Times New Roman"/>
          <w:b/>
          <w:bCs/>
          <w:sz w:val="24"/>
          <w:szCs w:val="24"/>
          <w:lang w:val="en-IN"/>
        </w:rPr>
        <w:t>3333</w:t>
      </w:r>
      <w:r w:rsidRPr="00A36A2E">
        <w:rPr>
          <w:rFonts w:ascii="Times New Roman" w:hAnsi="Times New Roman" w:cs="Times New Roman"/>
          <w:sz w:val="24"/>
          <w:szCs w:val="24"/>
          <w:lang w:val="en-IN"/>
        </w:rPr>
        <w:t>, ready to receive feature vectors.</w:t>
      </w:r>
    </w:p>
    <w:p w14:paraId="6C361F99" w14:textId="77777777" w:rsidR="00A36A2E" w:rsidRPr="00A36A2E" w:rsidRDefault="00A36A2E" w:rsidP="00F52DC8">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Key code:</w:t>
      </w:r>
    </w:p>
    <w:p w14:paraId="736726F7" w14:textId="2D582C12" w:rsidR="00A36A2E" w:rsidRPr="00A36A2E" w:rsidRDefault="00F52DC8" w:rsidP="00F52DC8">
      <w:pPr>
        <w:spacing w:after="0"/>
        <w:jc w:val="both"/>
        <w:rPr>
          <w:rFonts w:ascii="Times New Roman" w:hAnsi="Times New Roman" w:cs="Times New Roman"/>
          <w:b/>
          <w:bCs/>
          <w:sz w:val="24"/>
          <w:szCs w:val="24"/>
          <w:lang w:val="en-IN"/>
        </w:rPr>
      </w:pPr>
      <w:r w:rsidRPr="00F52DC8">
        <w:rPr>
          <w:rFonts w:ascii="Times New Roman" w:hAnsi="Times New Roman" w:cs="Times New Roman"/>
          <w:b/>
          <w:bCs/>
          <w:sz w:val="24"/>
          <w:szCs w:val="24"/>
          <w:lang w:val="en-IN"/>
        </w:rPr>
        <w:t>WiFi. SoftAP</w:t>
      </w:r>
      <w:r w:rsidR="00A36A2E" w:rsidRPr="00A36A2E">
        <w:rPr>
          <w:rFonts w:ascii="Times New Roman" w:hAnsi="Times New Roman" w:cs="Times New Roman"/>
          <w:b/>
          <w:bCs/>
          <w:sz w:val="24"/>
          <w:szCs w:val="24"/>
          <w:lang w:val="en-IN"/>
        </w:rPr>
        <w:t>(id, password);</w:t>
      </w:r>
    </w:p>
    <w:p w14:paraId="05CD1018" w14:textId="35ED4CE5" w:rsidR="00A36A2E" w:rsidRPr="00A36A2E" w:rsidRDefault="00A36A2E" w:rsidP="00F52DC8">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udp.begin(UDP_PORT);</w:t>
      </w:r>
    </w:p>
    <w:p w14:paraId="26EF0CD6" w14:textId="77777777" w:rsidR="00A36A2E" w:rsidRPr="00A36A2E" w:rsidRDefault="00A36A2E" w:rsidP="00A36A2E">
      <w:pPr>
        <w:pStyle w:val="Heading2"/>
        <w:rPr>
          <w:lang w:val="en-IN"/>
        </w:rPr>
      </w:pPr>
      <w:r w:rsidRPr="00A36A2E">
        <w:rPr>
          <w:lang w:val="en-IN"/>
        </w:rPr>
        <w:t>6.3 UDP Packet Listener</w:t>
      </w:r>
    </w:p>
    <w:p w14:paraId="3BCC3659"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Incoming packets from the Python script contain </w:t>
      </w:r>
      <w:r w:rsidRPr="00A36A2E">
        <w:rPr>
          <w:rFonts w:ascii="Times New Roman" w:hAnsi="Times New Roman" w:cs="Times New Roman"/>
          <w:b/>
          <w:bCs/>
          <w:sz w:val="24"/>
          <w:szCs w:val="24"/>
          <w:lang w:val="en-IN"/>
        </w:rPr>
        <w:t>122 float values</w:t>
      </w:r>
      <w:r w:rsidRPr="00A36A2E">
        <w:rPr>
          <w:rFonts w:ascii="Times New Roman" w:hAnsi="Times New Roman" w:cs="Times New Roman"/>
          <w:sz w:val="24"/>
          <w:szCs w:val="24"/>
          <w:lang w:val="en-IN"/>
        </w:rPr>
        <w:t xml:space="preserve"> (features). The UDP module:</w:t>
      </w:r>
    </w:p>
    <w:p w14:paraId="244DCE8C" w14:textId="77777777" w:rsidR="00A36A2E" w:rsidRPr="00A36A2E" w:rsidRDefault="00A36A2E" w:rsidP="00A36A2E">
      <w:pPr>
        <w:numPr>
          <w:ilvl w:val="0"/>
          <w:numId w:val="19"/>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Waits for packets</w:t>
      </w:r>
    </w:p>
    <w:p w14:paraId="57F99F02" w14:textId="77777777" w:rsidR="00A36A2E" w:rsidRPr="00A36A2E" w:rsidRDefault="00A36A2E" w:rsidP="00A36A2E">
      <w:pPr>
        <w:numPr>
          <w:ilvl w:val="0"/>
          <w:numId w:val="19"/>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Checks packet size</w:t>
      </w:r>
    </w:p>
    <w:p w14:paraId="1E55FAE0" w14:textId="77777777" w:rsidR="00A36A2E" w:rsidRPr="00A36A2E" w:rsidRDefault="00A36A2E" w:rsidP="00A36A2E">
      <w:pPr>
        <w:numPr>
          <w:ilvl w:val="0"/>
          <w:numId w:val="19"/>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Reads raw bytes into a float array</w:t>
      </w:r>
    </w:p>
    <w:p w14:paraId="63863379" w14:textId="77777777" w:rsidR="00A36A2E" w:rsidRPr="00A36A2E" w:rsidRDefault="00A36A2E" w:rsidP="00A36A2E">
      <w:pPr>
        <w:numPr>
          <w:ilvl w:val="0"/>
          <w:numId w:val="19"/>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Passes the feature vector for inference</w:t>
      </w:r>
    </w:p>
    <w:p w14:paraId="2E718977"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Code excerpt:</w:t>
      </w:r>
    </w:p>
    <w:p w14:paraId="54B37245" w14:textId="77777777"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int packetSize = udp.parsePacket();</w:t>
      </w:r>
    </w:p>
    <w:p w14:paraId="0333AB52" w14:textId="77777777"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if (packetSize &gt; 0) {</w:t>
      </w:r>
    </w:p>
    <w:p w14:paraId="70400BA1" w14:textId="77777777"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 xml:space="preserve">    int len = udp.read((char*)features, sizeof(features));</w:t>
      </w:r>
    </w:p>
    <w:p w14:paraId="640B0B16" w14:textId="77777777"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w:t>
      </w:r>
    </w:p>
    <w:p w14:paraId="40D6B415" w14:textId="690ED159" w:rsidR="00A36A2E" w:rsidRPr="00A36A2E" w:rsidRDefault="00A36A2E" w:rsidP="00A36A2E">
      <w:pPr>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If the packet does not contain exactly 122 floating-point values, the firmware ignores it.</w:t>
      </w:r>
    </w:p>
    <w:p w14:paraId="07C760A0" w14:textId="77777777" w:rsidR="00A36A2E" w:rsidRPr="00A36A2E" w:rsidRDefault="00A36A2E" w:rsidP="00A36A2E">
      <w:pPr>
        <w:pStyle w:val="Heading2"/>
        <w:rPr>
          <w:lang w:val="en-IN"/>
        </w:rPr>
      </w:pPr>
      <w:r w:rsidRPr="00A36A2E">
        <w:rPr>
          <w:lang w:val="en-IN"/>
        </w:rPr>
        <w:t>6.4 Feature Preprocessing Unit</w:t>
      </w:r>
    </w:p>
    <w:p w14:paraId="06D2892F" w14:textId="77777777" w:rsidR="00A36A2E" w:rsidRPr="00A36A2E" w:rsidRDefault="00A36A2E" w:rsidP="00A36A2E">
      <w:pPr>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Before feeding the features into the neural network, they must be preprocessed. This includes:</w:t>
      </w:r>
    </w:p>
    <w:p w14:paraId="55E5863F" w14:textId="77777777" w:rsidR="00A36A2E" w:rsidRPr="00A36A2E" w:rsidRDefault="00A36A2E" w:rsidP="00A36A2E">
      <w:pPr>
        <w:pStyle w:val="Heading2"/>
        <w:rPr>
          <w:lang w:val="en-IN"/>
        </w:rPr>
      </w:pPr>
      <w:r w:rsidRPr="00A36A2E">
        <w:rPr>
          <w:lang w:val="en-IN"/>
        </w:rPr>
        <w:lastRenderedPageBreak/>
        <w:t>6.4.1 Normalization</w:t>
      </w:r>
    </w:p>
    <w:p w14:paraId="615C053D"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Each feature is normalized using:</w:t>
      </w:r>
    </w:p>
    <w:p w14:paraId="2241D3A6" w14:textId="77777777"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normalized = (value - mean[i]) / scale[i];</w:t>
      </w:r>
    </w:p>
    <w:p w14:paraId="52613CA7"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Currently, placeholder values:</w:t>
      </w:r>
    </w:p>
    <w:p w14:paraId="7760B918" w14:textId="77777777" w:rsidR="00A36A2E" w:rsidRPr="00A36A2E" w:rsidRDefault="00A36A2E" w:rsidP="00A36A2E">
      <w:pPr>
        <w:numPr>
          <w:ilvl w:val="0"/>
          <w:numId w:val="20"/>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means[i] = 0</w:t>
      </w:r>
    </w:p>
    <w:p w14:paraId="54A9B32C" w14:textId="77777777" w:rsidR="00A36A2E" w:rsidRPr="00A36A2E" w:rsidRDefault="00A36A2E" w:rsidP="00A36A2E">
      <w:pPr>
        <w:numPr>
          <w:ilvl w:val="0"/>
          <w:numId w:val="20"/>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scales[i] = 1</w:t>
      </w:r>
    </w:p>
    <w:p w14:paraId="23168BF3" w14:textId="66C7EAA4"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This can be replaced with real dataset normalization values for improved accuracy.</w:t>
      </w:r>
    </w:p>
    <w:p w14:paraId="33039C9B" w14:textId="77777777" w:rsidR="00A36A2E" w:rsidRPr="00A36A2E" w:rsidRDefault="00A36A2E" w:rsidP="00A36A2E">
      <w:pPr>
        <w:pStyle w:val="Heading2"/>
        <w:rPr>
          <w:lang w:val="en-IN"/>
        </w:rPr>
      </w:pPr>
      <w:r w:rsidRPr="00A36A2E">
        <w:rPr>
          <w:lang w:val="en-IN"/>
        </w:rPr>
        <w:t>6.4.2 Quantization</w:t>
      </w:r>
    </w:p>
    <w:p w14:paraId="2C9BAA0C"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Since the model is </w:t>
      </w:r>
      <w:r w:rsidRPr="00A36A2E">
        <w:rPr>
          <w:rFonts w:ascii="Times New Roman" w:hAnsi="Times New Roman" w:cs="Times New Roman"/>
          <w:b/>
          <w:bCs/>
          <w:sz w:val="24"/>
          <w:szCs w:val="24"/>
          <w:lang w:val="en-IN"/>
        </w:rPr>
        <w:t>int8 quantized</w:t>
      </w:r>
      <w:r w:rsidRPr="00A36A2E">
        <w:rPr>
          <w:rFonts w:ascii="Times New Roman" w:hAnsi="Times New Roman" w:cs="Times New Roman"/>
          <w:sz w:val="24"/>
          <w:szCs w:val="24"/>
          <w:lang w:val="en-IN"/>
        </w:rPr>
        <w:t>, each normalized float must be converted to an 8-bit integer:</w:t>
      </w:r>
    </w:p>
    <w:p w14:paraId="6AD749A0" w14:textId="2690E564"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 xml:space="preserve">int8_value = </w:t>
      </w:r>
      <w:r w:rsidR="00F52DC8" w:rsidRPr="00A36A2E">
        <w:rPr>
          <w:rFonts w:ascii="Times New Roman" w:hAnsi="Times New Roman" w:cs="Times New Roman"/>
          <w:b/>
          <w:bCs/>
          <w:sz w:val="24"/>
          <w:szCs w:val="24"/>
          <w:lang w:val="en-IN"/>
        </w:rPr>
        <w:t>round (</w:t>
      </w:r>
      <w:r w:rsidRPr="00A36A2E">
        <w:rPr>
          <w:rFonts w:ascii="Times New Roman" w:hAnsi="Times New Roman" w:cs="Times New Roman"/>
          <w:b/>
          <w:bCs/>
          <w:sz w:val="24"/>
          <w:szCs w:val="24"/>
          <w:lang w:val="en-IN"/>
        </w:rPr>
        <w:t xml:space="preserve">normalized / scale) + </w:t>
      </w:r>
      <w:r w:rsidR="00F52DC8" w:rsidRPr="00A36A2E">
        <w:rPr>
          <w:rFonts w:ascii="Times New Roman" w:hAnsi="Times New Roman" w:cs="Times New Roman"/>
          <w:b/>
          <w:bCs/>
          <w:sz w:val="24"/>
          <w:szCs w:val="24"/>
          <w:lang w:val="en-IN"/>
        </w:rPr>
        <w:t>zero point</w:t>
      </w:r>
    </w:p>
    <w:p w14:paraId="603072F6" w14:textId="75797995"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Where scale and </w:t>
      </w:r>
      <w:r w:rsidR="00F52DC8" w:rsidRPr="00A36A2E">
        <w:rPr>
          <w:rFonts w:ascii="Times New Roman" w:hAnsi="Times New Roman" w:cs="Times New Roman"/>
          <w:sz w:val="24"/>
          <w:szCs w:val="24"/>
          <w:lang w:val="en-IN"/>
        </w:rPr>
        <w:t>zero point</w:t>
      </w:r>
      <w:r w:rsidRPr="00A36A2E">
        <w:rPr>
          <w:rFonts w:ascii="Times New Roman" w:hAnsi="Times New Roman" w:cs="Times New Roman"/>
          <w:sz w:val="24"/>
          <w:szCs w:val="24"/>
          <w:lang w:val="en-IN"/>
        </w:rPr>
        <w:t xml:space="preserve"> are stored inside the TFLite model itself.</w:t>
      </w:r>
    </w:p>
    <w:p w14:paraId="3DB740AD"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This ensures compatibility with TFLite Micro’s expected input format.</w:t>
      </w:r>
      <w:r w:rsidRPr="00A36A2E">
        <w:rPr>
          <w:rFonts w:ascii="Times New Roman" w:hAnsi="Times New Roman" w:cs="Times New Roman"/>
          <w:sz w:val="24"/>
          <w:szCs w:val="24"/>
          <w:lang w:val="en-IN"/>
        </w:rPr>
        <w:br/>
        <w:t>The firmware uses a helper function:</w:t>
      </w:r>
    </w:p>
    <w:p w14:paraId="39327A91" w14:textId="67DF8AD4"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 xml:space="preserve">float_to_int8(norm, </w:t>
      </w:r>
      <w:r w:rsidR="00F52DC8" w:rsidRPr="00F52DC8">
        <w:rPr>
          <w:rFonts w:ascii="Times New Roman" w:hAnsi="Times New Roman" w:cs="Times New Roman"/>
          <w:b/>
          <w:bCs/>
          <w:sz w:val="24"/>
          <w:szCs w:val="24"/>
          <w:lang w:val="en-IN"/>
        </w:rPr>
        <w:t>input tensor</w:t>
      </w:r>
      <w:r w:rsidRPr="00A36A2E">
        <w:rPr>
          <w:rFonts w:ascii="Times New Roman" w:hAnsi="Times New Roman" w:cs="Times New Roman"/>
          <w:b/>
          <w:bCs/>
          <w:sz w:val="24"/>
          <w:szCs w:val="24"/>
          <w:lang w:val="en-IN"/>
        </w:rPr>
        <w:t>)</w:t>
      </w:r>
    </w:p>
    <w:p w14:paraId="6094DECC" w14:textId="77777777" w:rsidR="00A36A2E" w:rsidRPr="00A36A2E" w:rsidRDefault="00A36A2E" w:rsidP="00A36A2E">
      <w:pPr>
        <w:jc w:val="both"/>
        <w:rPr>
          <w:rFonts w:ascii="Times New Roman" w:hAnsi="Times New Roman" w:cs="Times New Roman"/>
          <w:b/>
          <w:bCs/>
          <w:sz w:val="24"/>
          <w:szCs w:val="24"/>
          <w:lang w:val="en-IN"/>
        </w:rPr>
      </w:pPr>
      <w:r w:rsidRPr="00A36A2E">
        <w:rPr>
          <w:rStyle w:val="Heading2Char"/>
          <w:lang w:val="en-IN"/>
        </w:rPr>
        <w:t>6.5 TFLite Micro Interpreter</w:t>
      </w:r>
    </w:p>
    <w:p w14:paraId="4A3414F2"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The core inference engine is the TensorFlow Lite Micro interpreter.</w:t>
      </w:r>
    </w:p>
    <w:p w14:paraId="4B1463C7" w14:textId="77777777"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6.5.1 Model Loading</w:t>
      </w:r>
    </w:p>
    <w:p w14:paraId="6844974B"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The</w:t>
      </w:r>
      <w:r w:rsidRPr="00A36A2E">
        <w:rPr>
          <w:rFonts w:ascii="Times New Roman" w:hAnsi="Times New Roman" w:cs="Times New Roman"/>
          <w:b/>
          <w:bCs/>
          <w:sz w:val="24"/>
          <w:szCs w:val="24"/>
          <w:lang w:val="en-IN"/>
        </w:rPr>
        <w:t xml:space="preserve"> C-array model (model.cc)</w:t>
      </w:r>
      <w:r w:rsidRPr="00A36A2E">
        <w:rPr>
          <w:rFonts w:ascii="Times New Roman" w:hAnsi="Times New Roman" w:cs="Times New Roman"/>
          <w:sz w:val="24"/>
          <w:szCs w:val="24"/>
          <w:lang w:val="en-IN"/>
        </w:rPr>
        <w:t xml:space="preserve"> is loaded directly from flash memory:</w:t>
      </w:r>
    </w:p>
    <w:p w14:paraId="2A6CF575" w14:textId="6FD5F4A5"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const tflite::Model *model = tflite::Get Model(ids_ann_int8_tflite);</w:t>
      </w:r>
    </w:p>
    <w:p w14:paraId="311161D8"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The interpreter is initialized with:</w:t>
      </w:r>
    </w:p>
    <w:p w14:paraId="02E37B3B" w14:textId="77777777" w:rsidR="00A36A2E" w:rsidRPr="00A36A2E" w:rsidRDefault="00A36A2E" w:rsidP="00A36A2E">
      <w:pPr>
        <w:numPr>
          <w:ilvl w:val="0"/>
          <w:numId w:val="21"/>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Model pointer</w:t>
      </w:r>
    </w:p>
    <w:p w14:paraId="6BFB3F27" w14:textId="77777777" w:rsidR="00A36A2E" w:rsidRPr="00A36A2E" w:rsidRDefault="00A36A2E" w:rsidP="00A36A2E">
      <w:pPr>
        <w:numPr>
          <w:ilvl w:val="0"/>
          <w:numId w:val="21"/>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Operations resolver</w:t>
      </w:r>
    </w:p>
    <w:p w14:paraId="20B2A845" w14:textId="77777777" w:rsidR="00A36A2E" w:rsidRPr="00A36A2E" w:rsidRDefault="00A36A2E" w:rsidP="00A36A2E">
      <w:pPr>
        <w:numPr>
          <w:ilvl w:val="0"/>
          <w:numId w:val="21"/>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A statically allocated </w:t>
      </w:r>
      <w:r w:rsidRPr="00A36A2E">
        <w:rPr>
          <w:rFonts w:ascii="Times New Roman" w:hAnsi="Times New Roman" w:cs="Times New Roman"/>
          <w:b/>
          <w:bCs/>
          <w:sz w:val="24"/>
          <w:szCs w:val="24"/>
          <w:lang w:val="en-IN"/>
        </w:rPr>
        <w:t>50 KB tensor arena</w:t>
      </w:r>
    </w:p>
    <w:p w14:paraId="00EE153E"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This arena is used for:</w:t>
      </w:r>
    </w:p>
    <w:p w14:paraId="48B1AB83" w14:textId="77777777" w:rsidR="00A36A2E" w:rsidRPr="00A36A2E" w:rsidRDefault="00A36A2E" w:rsidP="00A36A2E">
      <w:pPr>
        <w:numPr>
          <w:ilvl w:val="0"/>
          <w:numId w:val="22"/>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Model tensors</w:t>
      </w:r>
    </w:p>
    <w:p w14:paraId="630D9F13" w14:textId="77777777" w:rsidR="00A36A2E" w:rsidRPr="00A36A2E" w:rsidRDefault="00A36A2E" w:rsidP="00A36A2E">
      <w:pPr>
        <w:numPr>
          <w:ilvl w:val="0"/>
          <w:numId w:val="22"/>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Intermediate layer computations</w:t>
      </w:r>
    </w:p>
    <w:p w14:paraId="3B5D74AD" w14:textId="23973689" w:rsidR="00A36A2E" w:rsidRPr="00A36A2E" w:rsidRDefault="00A36A2E" w:rsidP="00A36A2E">
      <w:pPr>
        <w:numPr>
          <w:ilvl w:val="0"/>
          <w:numId w:val="22"/>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Memory required during inference</w:t>
      </w:r>
    </w:p>
    <w:p w14:paraId="0B51E598" w14:textId="77777777" w:rsidR="00A36A2E" w:rsidRPr="00A36A2E" w:rsidRDefault="00A36A2E" w:rsidP="00A36A2E">
      <w:pPr>
        <w:pStyle w:val="Heading2"/>
        <w:rPr>
          <w:lang w:val="en-IN"/>
        </w:rPr>
      </w:pPr>
      <w:r w:rsidRPr="00A36A2E">
        <w:rPr>
          <w:lang w:val="en-IN"/>
        </w:rPr>
        <w:t>6.5.2 Inference Execution</w:t>
      </w:r>
    </w:p>
    <w:p w14:paraId="5FE1BC67"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Once the features are quantized and placed in the input tensor, inference is executed:</w:t>
      </w:r>
    </w:p>
    <w:p w14:paraId="7205A07E" w14:textId="7B96CD90"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interpreter-&gt;</w:t>
      </w:r>
      <w:r w:rsidRPr="00F52DC8">
        <w:rPr>
          <w:rFonts w:ascii="Times New Roman" w:hAnsi="Times New Roman" w:cs="Times New Roman"/>
          <w:b/>
          <w:bCs/>
          <w:sz w:val="24"/>
          <w:szCs w:val="24"/>
          <w:lang w:val="en-IN"/>
        </w:rPr>
        <w:t>Invoke (</w:t>
      </w:r>
      <w:r w:rsidRPr="00A36A2E">
        <w:rPr>
          <w:rFonts w:ascii="Times New Roman" w:hAnsi="Times New Roman" w:cs="Times New Roman"/>
          <w:b/>
          <w:bCs/>
          <w:sz w:val="24"/>
          <w:szCs w:val="24"/>
          <w:lang w:val="en-IN"/>
        </w:rPr>
        <w:t>);</w:t>
      </w:r>
    </w:p>
    <w:p w14:paraId="5CEB0340"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The output tensor contains a single int8 value, representing the </w:t>
      </w:r>
      <w:r w:rsidRPr="00A36A2E">
        <w:rPr>
          <w:rFonts w:ascii="Times New Roman" w:hAnsi="Times New Roman" w:cs="Times New Roman"/>
          <w:b/>
          <w:bCs/>
          <w:sz w:val="24"/>
          <w:szCs w:val="24"/>
          <w:lang w:val="en-IN"/>
        </w:rPr>
        <w:t>probability of intrusion</w:t>
      </w:r>
      <w:r w:rsidRPr="00A36A2E">
        <w:rPr>
          <w:rFonts w:ascii="Times New Roman" w:hAnsi="Times New Roman" w:cs="Times New Roman"/>
          <w:sz w:val="24"/>
          <w:szCs w:val="24"/>
          <w:lang w:val="en-IN"/>
        </w:rPr>
        <w:t>.</w:t>
      </w:r>
      <w:r w:rsidRPr="00A36A2E">
        <w:rPr>
          <w:rFonts w:ascii="Times New Roman" w:hAnsi="Times New Roman" w:cs="Times New Roman"/>
          <w:sz w:val="24"/>
          <w:szCs w:val="24"/>
          <w:lang w:val="en-IN"/>
        </w:rPr>
        <w:br/>
        <w:t>This is dequantized to float for interpretation:</w:t>
      </w:r>
    </w:p>
    <w:p w14:paraId="7901B44D" w14:textId="704E63C1"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prob = int8_to_float(output-&gt;data.int8[0], output);</w:t>
      </w:r>
    </w:p>
    <w:p w14:paraId="516EE8EE" w14:textId="77777777" w:rsidR="00A36A2E" w:rsidRPr="00A36A2E" w:rsidRDefault="00A36A2E" w:rsidP="00A36A2E">
      <w:pPr>
        <w:pStyle w:val="Heading2"/>
        <w:rPr>
          <w:lang w:val="en-IN"/>
        </w:rPr>
      </w:pPr>
      <w:r w:rsidRPr="00A36A2E">
        <w:rPr>
          <w:lang w:val="en-IN"/>
        </w:rPr>
        <w:t>6.6 Intrusion Detection Logic</w:t>
      </w:r>
    </w:p>
    <w:p w14:paraId="26EACF26"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The firmware uses a </w:t>
      </w:r>
      <w:r w:rsidRPr="00A36A2E">
        <w:rPr>
          <w:rFonts w:ascii="Times New Roman" w:hAnsi="Times New Roman" w:cs="Times New Roman"/>
          <w:b/>
          <w:bCs/>
          <w:sz w:val="24"/>
          <w:szCs w:val="24"/>
          <w:lang w:val="en-IN"/>
        </w:rPr>
        <w:t>threshold-based detection mechanism</w:t>
      </w:r>
      <w:r w:rsidRPr="00A36A2E">
        <w:rPr>
          <w:rFonts w:ascii="Times New Roman" w:hAnsi="Times New Roman" w:cs="Times New Roman"/>
          <w:sz w:val="24"/>
          <w:szCs w:val="24"/>
          <w:lang w:val="en-IN"/>
        </w:rPr>
        <w:t>:</w:t>
      </w:r>
    </w:p>
    <w:p w14:paraId="1919B2BC" w14:textId="77777777" w:rsidR="00A36A2E" w:rsidRPr="00A36A2E" w:rsidRDefault="00A36A2E" w:rsidP="00A36A2E">
      <w:pPr>
        <w:numPr>
          <w:ilvl w:val="0"/>
          <w:numId w:val="23"/>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If </w:t>
      </w:r>
      <w:r w:rsidRPr="00A36A2E">
        <w:rPr>
          <w:rFonts w:ascii="Times New Roman" w:hAnsi="Times New Roman" w:cs="Times New Roman"/>
          <w:b/>
          <w:bCs/>
          <w:sz w:val="24"/>
          <w:szCs w:val="24"/>
          <w:lang w:val="en-IN"/>
        </w:rPr>
        <w:t>probability &gt; 0.5</w:t>
      </w:r>
      <w:r w:rsidRPr="00A36A2E">
        <w:rPr>
          <w:rFonts w:ascii="Times New Roman" w:hAnsi="Times New Roman" w:cs="Times New Roman"/>
          <w:sz w:val="24"/>
          <w:szCs w:val="24"/>
          <w:lang w:val="en-IN"/>
        </w:rPr>
        <w:t xml:space="preserve">, the packet is classified as </w:t>
      </w:r>
      <w:r w:rsidRPr="00A36A2E">
        <w:rPr>
          <w:rFonts w:ascii="Times New Roman" w:hAnsi="Times New Roman" w:cs="Times New Roman"/>
          <w:b/>
          <w:bCs/>
          <w:sz w:val="24"/>
          <w:szCs w:val="24"/>
          <w:lang w:val="en-IN"/>
        </w:rPr>
        <w:t>intrusion</w:t>
      </w:r>
    </w:p>
    <w:p w14:paraId="09EA862E" w14:textId="77777777" w:rsidR="00A36A2E" w:rsidRPr="00A36A2E" w:rsidRDefault="00A36A2E" w:rsidP="00A36A2E">
      <w:pPr>
        <w:numPr>
          <w:ilvl w:val="0"/>
          <w:numId w:val="23"/>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lastRenderedPageBreak/>
        <w:t xml:space="preserve">Otherwise, it is classified as </w:t>
      </w:r>
      <w:r w:rsidRPr="00A36A2E">
        <w:rPr>
          <w:rFonts w:ascii="Times New Roman" w:hAnsi="Times New Roman" w:cs="Times New Roman"/>
          <w:b/>
          <w:bCs/>
          <w:sz w:val="24"/>
          <w:szCs w:val="24"/>
          <w:lang w:val="en-IN"/>
        </w:rPr>
        <w:t>normal</w:t>
      </w:r>
    </w:p>
    <w:p w14:paraId="052A48D0"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To avoid false positives, the firmware maintains a counter of </w:t>
      </w:r>
      <w:r w:rsidRPr="00A36A2E">
        <w:rPr>
          <w:rFonts w:ascii="Times New Roman" w:hAnsi="Times New Roman" w:cs="Times New Roman"/>
          <w:b/>
          <w:bCs/>
          <w:sz w:val="24"/>
          <w:szCs w:val="24"/>
          <w:lang w:val="en-IN"/>
        </w:rPr>
        <w:t>consecutive detections</w:t>
      </w:r>
      <w:r w:rsidRPr="00A36A2E">
        <w:rPr>
          <w:rFonts w:ascii="Times New Roman" w:hAnsi="Times New Roman" w:cs="Times New Roman"/>
          <w:sz w:val="24"/>
          <w:szCs w:val="24"/>
          <w:lang w:val="en-IN"/>
        </w:rPr>
        <w:t>:</w:t>
      </w:r>
    </w:p>
    <w:p w14:paraId="42380C95" w14:textId="77777777" w:rsidR="00A36A2E" w:rsidRPr="00A36A2E" w:rsidRDefault="00A36A2E" w:rsidP="00A36A2E">
      <w:pPr>
        <w:numPr>
          <w:ilvl w:val="0"/>
          <w:numId w:val="24"/>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At least </w:t>
      </w:r>
      <w:r w:rsidRPr="00A36A2E">
        <w:rPr>
          <w:rFonts w:ascii="Times New Roman" w:hAnsi="Times New Roman" w:cs="Times New Roman"/>
          <w:b/>
          <w:bCs/>
          <w:sz w:val="24"/>
          <w:szCs w:val="24"/>
          <w:lang w:val="en-IN"/>
        </w:rPr>
        <w:t>2 consecutive intrusion predictions</w:t>
      </w:r>
      <w:r w:rsidRPr="00A36A2E">
        <w:rPr>
          <w:rFonts w:ascii="Times New Roman" w:hAnsi="Times New Roman" w:cs="Times New Roman"/>
          <w:sz w:val="24"/>
          <w:szCs w:val="24"/>
          <w:lang w:val="en-IN"/>
        </w:rPr>
        <w:t xml:space="preserve"> are required</w:t>
      </w:r>
    </w:p>
    <w:p w14:paraId="7B4792BB" w14:textId="77777777" w:rsidR="00A36A2E" w:rsidRPr="00A36A2E" w:rsidRDefault="00A36A2E" w:rsidP="00A36A2E">
      <w:pPr>
        <w:numPr>
          <w:ilvl w:val="0"/>
          <w:numId w:val="24"/>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 xml:space="preserve">Once triggered, the LED stays ON for </w:t>
      </w:r>
      <w:r w:rsidRPr="00A36A2E">
        <w:rPr>
          <w:rFonts w:ascii="Times New Roman" w:hAnsi="Times New Roman" w:cs="Times New Roman"/>
          <w:b/>
          <w:bCs/>
          <w:sz w:val="24"/>
          <w:szCs w:val="24"/>
          <w:lang w:val="en-IN"/>
        </w:rPr>
        <w:t>5 seconds</w:t>
      </w:r>
    </w:p>
    <w:p w14:paraId="20125DE1" w14:textId="1AE98F69"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This logic stabilizes detection and prevents flickering.</w:t>
      </w:r>
    </w:p>
    <w:p w14:paraId="7BA83509" w14:textId="77777777" w:rsidR="00A36A2E" w:rsidRPr="00A36A2E" w:rsidRDefault="00A36A2E" w:rsidP="00A36A2E">
      <w:pPr>
        <w:pStyle w:val="Heading2"/>
        <w:rPr>
          <w:lang w:val="en-IN"/>
        </w:rPr>
      </w:pPr>
      <w:r w:rsidRPr="00A36A2E">
        <w:rPr>
          <w:lang w:val="en-IN"/>
        </w:rPr>
        <w:t>6.7 LED Alert and Serial Logging Module</w:t>
      </w:r>
    </w:p>
    <w:p w14:paraId="7F07923A" w14:textId="77777777"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LED Functionality</w:t>
      </w:r>
    </w:p>
    <w:p w14:paraId="6081B3EE" w14:textId="77777777" w:rsidR="00A36A2E" w:rsidRPr="00A36A2E" w:rsidRDefault="00A36A2E" w:rsidP="00A36A2E">
      <w:pPr>
        <w:numPr>
          <w:ilvl w:val="0"/>
          <w:numId w:val="25"/>
        </w:num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LED ON</w:t>
      </w:r>
      <w:r w:rsidRPr="00A36A2E">
        <w:rPr>
          <w:rFonts w:ascii="Times New Roman" w:hAnsi="Times New Roman" w:cs="Times New Roman"/>
          <w:sz w:val="24"/>
          <w:szCs w:val="24"/>
          <w:lang w:val="en-IN"/>
        </w:rPr>
        <w:t xml:space="preserve"> → intrusion detected</w:t>
      </w:r>
    </w:p>
    <w:p w14:paraId="6AE08AD9" w14:textId="6F3B0C3A" w:rsidR="00A36A2E" w:rsidRPr="00A36A2E" w:rsidRDefault="00A36A2E" w:rsidP="00A36A2E">
      <w:pPr>
        <w:numPr>
          <w:ilvl w:val="0"/>
          <w:numId w:val="25"/>
        </w:num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LED OFF</w:t>
      </w:r>
      <w:r w:rsidRPr="00A36A2E">
        <w:rPr>
          <w:rFonts w:ascii="Times New Roman" w:hAnsi="Times New Roman" w:cs="Times New Roman"/>
          <w:sz w:val="24"/>
          <w:szCs w:val="24"/>
          <w:lang w:val="en-IN"/>
        </w:rPr>
        <w:t xml:space="preserve"> → normal behaviour</w:t>
      </w:r>
    </w:p>
    <w:p w14:paraId="433B9B6C"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The LED is controlled through detection timestamps and counters.</w:t>
      </w:r>
    </w:p>
    <w:p w14:paraId="60C649FC" w14:textId="77777777" w:rsidR="00A36A2E" w:rsidRPr="00A36A2E" w:rsidRDefault="00A36A2E" w:rsidP="00A36A2E">
      <w:pPr>
        <w:spacing w:after="0"/>
        <w:jc w:val="both"/>
        <w:rPr>
          <w:rFonts w:ascii="Times New Roman" w:hAnsi="Times New Roman" w:cs="Times New Roman"/>
          <w:b/>
          <w:bCs/>
          <w:sz w:val="24"/>
          <w:szCs w:val="24"/>
          <w:lang w:val="en-IN"/>
        </w:rPr>
      </w:pPr>
      <w:r w:rsidRPr="00A36A2E">
        <w:rPr>
          <w:rFonts w:ascii="Times New Roman" w:hAnsi="Times New Roman" w:cs="Times New Roman"/>
          <w:b/>
          <w:bCs/>
          <w:sz w:val="24"/>
          <w:szCs w:val="24"/>
          <w:lang w:val="en-IN"/>
        </w:rPr>
        <w:t>Serial Output</w:t>
      </w:r>
    </w:p>
    <w:p w14:paraId="32113AE3"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The Serial Monitor logs:</w:t>
      </w:r>
    </w:p>
    <w:p w14:paraId="5A0CF759" w14:textId="77777777" w:rsidR="00A36A2E" w:rsidRPr="00A36A2E" w:rsidRDefault="00A36A2E" w:rsidP="00A36A2E">
      <w:pPr>
        <w:numPr>
          <w:ilvl w:val="0"/>
          <w:numId w:val="26"/>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Model probability</w:t>
      </w:r>
    </w:p>
    <w:p w14:paraId="3E79E5DA" w14:textId="77777777" w:rsidR="00A36A2E" w:rsidRPr="00A36A2E" w:rsidRDefault="00A36A2E" w:rsidP="00A36A2E">
      <w:pPr>
        <w:numPr>
          <w:ilvl w:val="0"/>
          <w:numId w:val="26"/>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Classification result</w:t>
      </w:r>
    </w:p>
    <w:p w14:paraId="6573B1D6" w14:textId="77777777" w:rsidR="00A36A2E" w:rsidRPr="00A36A2E" w:rsidRDefault="00A36A2E" w:rsidP="00A36A2E">
      <w:pPr>
        <w:numPr>
          <w:ilvl w:val="0"/>
          <w:numId w:val="26"/>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Packet validity warnings</w:t>
      </w:r>
    </w:p>
    <w:p w14:paraId="4962F510" w14:textId="269279B5"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This provides real-time feedback during testing and demonstrations.</w:t>
      </w:r>
    </w:p>
    <w:p w14:paraId="7460466B" w14:textId="77777777" w:rsidR="00A36A2E" w:rsidRPr="00A36A2E" w:rsidRDefault="00A36A2E" w:rsidP="00A36A2E">
      <w:pPr>
        <w:pStyle w:val="Heading2"/>
        <w:rPr>
          <w:lang w:val="en-IN"/>
        </w:rPr>
      </w:pPr>
      <w:r w:rsidRPr="00A36A2E">
        <w:rPr>
          <w:lang w:val="en-IN"/>
        </w:rPr>
        <w:t>6.8 Execution Flow Diagram</w:t>
      </w:r>
    </w:p>
    <w:p w14:paraId="2C7A6E62"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b/>
          <w:bCs/>
          <w:sz w:val="24"/>
          <w:szCs w:val="24"/>
          <w:lang w:val="en-IN"/>
        </w:rPr>
        <w:t>Packet Received → Preprocess → Quantize → Inference → Probability → LED/Serial Alert</w:t>
      </w:r>
    </w:p>
    <w:p w14:paraId="6FE974A6" w14:textId="77777777" w:rsidR="00A36A2E" w:rsidRPr="00A36A2E" w:rsidRDefault="00A36A2E" w:rsidP="00A36A2E">
      <w:p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Step-by-step:</w:t>
      </w:r>
    </w:p>
    <w:p w14:paraId="6A2CF658"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Receive UDP packet</w:t>
      </w:r>
    </w:p>
    <w:p w14:paraId="59F3797D"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Validate size (must be 122 floats)</w:t>
      </w:r>
    </w:p>
    <w:p w14:paraId="6C88A359"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Normalize → Quantize</w:t>
      </w:r>
    </w:p>
    <w:p w14:paraId="50EF7F99"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Store input tensor</w:t>
      </w:r>
    </w:p>
    <w:p w14:paraId="0EFEEA93"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Invoke TFLite Micro interpreter</w:t>
      </w:r>
    </w:p>
    <w:p w14:paraId="6479C2A5"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Read output</w:t>
      </w:r>
    </w:p>
    <w:p w14:paraId="2E2D2B74"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Convert to real probability</w:t>
      </w:r>
    </w:p>
    <w:p w14:paraId="15E8D01E"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Apply detection logic</w:t>
      </w:r>
    </w:p>
    <w:p w14:paraId="1F84D39C" w14:textId="77777777" w:rsidR="00A36A2E"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Activate LED if intrusion</w:t>
      </w:r>
    </w:p>
    <w:p w14:paraId="519E32CE" w14:textId="4373BD6B" w:rsidR="00F530F7" w:rsidRPr="00A36A2E" w:rsidRDefault="00A36A2E" w:rsidP="00A36A2E">
      <w:pPr>
        <w:numPr>
          <w:ilvl w:val="0"/>
          <w:numId w:val="27"/>
        </w:numPr>
        <w:spacing w:after="0"/>
        <w:jc w:val="both"/>
        <w:rPr>
          <w:rFonts w:ascii="Times New Roman" w:hAnsi="Times New Roman" w:cs="Times New Roman"/>
          <w:sz w:val="24"/>
          <w:szCs w:val="24"/>
          <w:lang w:val="en-IN"/>
        </w:rPr>
      </w:pPr>
      <w:r w:rsidRPr="00A36A2E">
        <w:rPr>
          <w:rFonts w:ascii="Times New Roman" w:hAnsi="Times New Roman" w:cs="Times New Roman"/>
          <w:sz w:val="24"/>
          <w:szCs w:val="24"/>
          <w:lang w:val="en-IN"/>
        </w:rPr>
        <w:t>Print results to Serial</w:t>
      </w:r>
    </w:p>
    <w:p w14:paraId="3D0FED21" w14:textId="77777777" w:rsidR="00F530F7" w:rsidRPr="00BB4A1A" w:rsidRDefault="00000000" w:rsidP="00BB4A1A">
      <w:pPr>
        <w:pStyle w:val="Heading2"/>
        <w:jc w:val="both"/>
        <w:rPr>
          <w:rFonts w:ascii="Times New Roman" w:hAnsi="Times New Roman" w:cs="Times New Roman"/>
          <w:sz w:val="28"/>
          <w:szCs w:val="28"/>
        </w:rPr>
      </w:pPr>
      <w:r w:rsidRPr="00BB4A1A">
        <w:rPr>
          <w:rFonts w:ascii="Times New Roman" w:hAnsi="Times New Roman" w:cs="Times New Roman"/>
          <w:sz w:val="28"/>
          <w:szCs w:val="28"/>
        </w:rPr>
        <w:t>8. Sending Test Traffic</w:t>
      </w:r>
    </w:p>
    <w:p w14:paraId="53BA4659" w14:textId="48B7C013" w:rsidR="00F52DC8" w:rsidRPr="00F52DC8" w:rsidRDefault="00F52DC8" w:rsidP="00F52DC8">
      <w:pPr>
        <w:jc w:val="both"/>
        <w:rPr>
          <w:lang w:val="en-IN"/>
        </w:rPr>
      </w:pPr>
      <w:r w:rsidRPr="00F52DC8">
        <w:rPr>
          <w:lang w:val="en-IN"/>
        </w:rPr>
        <w:t xml:space="preserve">Python scripts were developed to generate and send network feature vectors to the ESP32 IDS for real-time testing. These scripts use UDP communication and do </w:t>
      </w:r>
      <w:r w:rsidRPr="00F52DC8">
        <w:rPr>
          <w:b/>
          <w:bCs/>
          <w:lang w:val="en-IN"/>
        </w:rPr>
        <w:t>not require NumPy</w:t>
      </w:r>
      <w:r w:rsidRPr="00F52DC8">
        <w:rPr>
          <w:lang w:val="en-IN"/>
        </w:rPr>
        <w:t xml:space="preserve">, making them lightweight and widely compatible. Each script creates exactly </w:t>
      </w:r>
      <w:r w:rsidRPr="00F52DC8">
        <w:rPr>
          <w:b/>
          <w:bCs/>
          <w:lang w:val="en-IN"/>
        </w:rPr>
        <w:t>122 floating-point features</w:t>
      </w:r>
      <w:r w:rsidRPr="00F52DC8">
        <w:rPr>
          <w:lang w:val="en-IN"/>
        </w:rPr>
        <w:t>, matching the input size expected by the TensorFlow Lite model on the ESP32.</w:t>
      </w:r>
    </w:p>
    <w:p w14:paraId="2C299CAD" w14:textId="77777777" w:rsidR="00F52DC8" w:rsidRPr="00F52DC8" w:rsidRDefault="00F52DC8" w:rsidP="00F52DC8">
      <w:pPr>
        <w:jc w:val="both"/>
        <w:rPr>
          <w:rFonts w:ascii="Times New Roman" w:hAnsi="Times New Roman" w:cs="Times New Roman"/>
          <w:sz w:val="24"/>
          <w:szCs w:val="24"/>
          <w:lang w:val="en-IN"/>
        </w:rPr>
      </w:pPr>
      <w:r w:rsidRPr="00F52DC8">
        <w:rPr>
          <w:rFonts w:ascii="Times New Roman" w:hAnsi="Times New Roman" w:cs="Times New Roman"/>
          <w:sz w:val="24"/>
          <w:szCs w:val="24"/>
          <w:lang w:val="en-IN"/>
        </w:rPr>
        <w:t>Three types of traffic are simulated:</w:t>
      </w:r>
    </w:p>
    <w:p w14:paraId="536C523E" w14:textId="11370F1B" w:rsidR="00F52DC8" w:rsidRPr="00F52DC8" w:rsidRDefault="00F52DC8" w:rsidP="00F52DC8">
      <w:pPr>
        <w:numPr>
          <w:ilvl w:val="0"/>
          <w:numId w:val="28"/>
        </w:numPr>
        <w:jc w:val="both"/>
        <w:rPr>
          <w:rFonts w:ascii="Times New Roman" w:hAnsi="Times New Roman" w:cs="Times New Roman"/>
          <w:sz w:val="24"/>
          <w:szCs w:val="24"/>
          <w:lang w:val="en-IN"/>
        </w:rPr>
      </w:pPr>
      <w:r w:rsidRPr="00F52DC8">
        <w:rPr>
          <w:rFonts w:ascii="Times New Roman" w:hAnsi="Times New Roman" w:cs="Times New Roman"/>
          <w:b/>
          <w:bCs/>
          <w:sz w:val="24"/>
          <w:szCs w:val="24"/>
          <w:lang w:val="en-IN"/>
        </w:rPr>
        <w:lastRenderedPageBreak/>
        <w:t>Normal Traffic</w:t>
      </w:r>
      <w:r w:rsidRPr="00F52DC8">
        <w:rPr>
          <w:rFonts w:ascii="Times New Roman" w:hAnsi="Times New Roman" w:cs="Times New Roman"/>
          <w:sz w:val="24"/>
          <w:szCs w:val="24"/>
          <w:lang w:val="en-IN"/>
        </w:rPr>
        <w:t xml:space="preserve"> – Generates stable, low-variance feature values (around −1 to +1).</w:t>
      </w:r>
      <w:r w:rsidRPr="00F52DC8">
        <w:rPr>
          <w:rFonts w:ascii="Times New Roman" w:hAnsi="Times New Roman" w:cs="Times New Roman"/>
          <w:sz w:val="24"/>
          <w:szCs w:val="24"/>
          <w:lang w:val="en-IN"/>
        </w:rPr>
        <w:br/>
        <w:t>Used to test whether the IDS correctly identifies benign network behaviour.</w:t>
      </w:r>
    </w:p>
    <w:p w14:paraId="7D9BF39B" w14:textId="48D1E0CF" w:rsidR="00F52DC8" w:rsidRPr="00F52DC8" w:rsidRDefault="00F52DC8" w:rsidP="00F52DC8">
      <w:pPr>
        <w:numPr>
          <w:ilvl w:val="0"/>
          <w:numId w:val="28"/>
        </w:numPr>
        <w:jc w:val="both"/>
        <w:rPr>
          <w:rFonts w:ascii="Times New Roman" w:hAnsi="Times New Roman" w:cs="Times New Roman"/>
          <w:sz w:val="24"/>
          <w:szCs w:val="24"/>
          <w:lang w:val="en-IN"/>
        </w:rPr>
      </w:pPr>
      <w:r w:rsidRPr="00F52DC8">
        <w:rPr>
          <w:rFonts w:ascii="Times New Roman" w:hAnsi="Times New Roman" w:cs="Times New Roman"/>
          <w:b/>
          <w:bCs/>
          <w:sz w:val="24"/>
          <w:szCs w:val="24"/>
          <w:lang w:val="en-IN"/>
        </w:rPr>
        <w:t>Attack Traffic</w:t>
      </w:r>
      <w:r w:rsidRPr="00F52DC8">
        <w:rPr>
          <w:rFonts w:ascii="Times New Roman" w:hAnsi="Times New Roman" w:cs="Times New Roman"/>
          <w:sz w:val="24"/>
          <w:szCs w:val="24"/>
          <w:lang w:val="en-IN"/>
        </w:rPr>
        <w:t xml:space="preserve"> – Produces abnormally high values (typically 5 to 15).</w:t>
      </w:r>
      <w:r>
        <w:rPr>
          <w:rFonts w:ascii="Times New Roman" w:hAnsi="Times New Roman" w:cs="Times New Roman"/>
          <w:sz w:val="24"/>
          <w:szCs w:val="24"/>
          <w:lang w:val="en-IN"/>
        </w:rPr>
        <w:t xml:space="preserve"> </w:t>
      </w:r>
      <w:r w:rsidRPr="00F52DC8">
        <w:rPr>
          <w:rFonts w:ascii="Times New Roman" w:hAnsi="Times New Roman" w:cs="Times New Roman"/>
          <w:sz w:val="24"/>
          <w:szCs w:val="24"/>
          <w:lang w:val="en-IN"/>
        </w:rPr>
        <w:t>Used to verify that the IDS detects malicious or anomalous activity.</w:t>
      </w:r>
    </w:p>
    <w:p w14:paraId="0527BC4D" w14:textId="67A4FD77" w:rsidR="00F530F7" w:rsidRPr="00F52DC8" w:rsidRDefault="00F52DC8" w:rsidP="00F52DC8">
      <w:pPr>
        <w:numPr>
          <w:ilvl w:val="0"/>
          <w:numId w:val="28"/>
        </w:numPr>
        <w:jc w:val="both"/>
        <w:rPr>
          <w:rFonts w:ascii="Times New Roman" w:hAnsi="Times New Roman" w:cs="Times New Roman"/>
          <w:sz w:val="24"/>
          <w:szCs w:val="24"/>
          <w:lang w:val="en-IN"/>
        </w:rPr>
      </w:pPr>
      <w:r w:rsidRPr="00F52DC8">
        <w:rPr>
          <w:rFonts w:ascii="Times New Roman" w:hAnsi="Times New Roman" w:cs="Times New Roman"/>
          <w:b/>
          <w:bCs/>
          <w:sz w:val="24"/>
          <w:szCs w:val="24"/>
          <w:lang w:val="en-IN"/>
        </w:rPr>
        <w:t>Mixed Traffic</w:t>
      </w:r>
      <w:r w:rsidRPr="00F52DC8">
        <w:rPr>
          <w:rFonts w:ascii="Times New Roman" w:hAnsi="Times New Roman" w:cs="Times New Roman"/>
          <w:sz w:val="24"/>
          <w:szCs w:val="24"/>
          <w:lang w:val="en-IN"/>
        </w:rPr>
        <w:t xml:space="preserve"> – Randomly alternates between normal and attack packets, with configurable delays.</w:t>
      </w:r>
      <w:r>
        <w:rPr>
          <w:rFonts w:ascii="Times New Roman" w:hAnsi="Times New Roman" w:cs="Times New Roman"/>
          <w:sz w:val="24"/>
          <w:szCs w:val="24"/>
          <w:lang w:val="en-IN"/>
        </w:rPr>
        <w:t xml:space="preserve"> </w:t>
      </w:r>
      <w:r w:rsidRPr="00F52DC8">
        <w:rPr>
          <w:rFonts w:ascii="Times New Roman" w:hAnsi="Times New Roman" w:cs="Times New Roman"/>
          <w:sz w:val="24"/>
          <w:szCs w:val="24"/>
          <w:lang w:val="en-IN"/>
        </w:rPr>
        <w:t>Ideal for demonstrations because it shows how the LED and Serial Monitor respond dynamically to changing traffic patterns.</w:t>
      </w:r>
    </w:p>
    <w:p w14:paraId="606F9223" w14:textId="77777777" w:rsidR="00F530F7" w:rsidRPr="00BB4A1A" w:rsidRDefault="00000000" w:rsidP="00BB4A1A">
      <w:pPr>
        <w:pStyle w:val="Heading2"/>
        <w:jc w:val="both"/>
        <w:rPr>
          <w:rFonts w:ascii="Times New Roman" w:hAnsi="Times New Roman" w:cs="Times New Roman"/>
          <w:sz w:val="28"/>
          <w:szCs w:val="28"/>
        </w:rPr>
      </w:pPr>
      <w:r w:rsidRPr="00BB4A1A">
        <w:rPr>
          <w:rFonts w:ascii="Times New Roman" w:hAnsi="Times New Roman" w:cs="Times New Roman"/>
          <w:sz w:val="28"/>
          <w:szCs w:val="28"/>
        </w:rPr>
        <w:t>9. Demonstration Steps</w:t>
      </w:r>
    </w:p>
    <w:p w14:paraId="2F961F48" w14:textId="570C77B1" w:rsidR="00F52DC8" w:rsidRPr="00BC60C2" w:rsidRDefault="00000000" w:rsidP="00BC60C2">
      <w:pPr>
        <w:spacing w:after="0"/>
        <w:jc w:val="both"/>
        <w:rPr>
          <w:rFonts w:ascii="Times New Roman" w:hAnsi="Times New Roman" w:cs="Times New Roman"/>
          <w:sz w:val="24"/>
          <w:szCs w:val="24"/>
          <w:lang w:val="en-IN"/>
        </w:rPr>
      </w:pPr>
      <w:r w:rsidRPr="00BC60C2">
        <w:rPr>
          <w:rFonts w:ascii="Times New Roman" w:hAnsi="Times New Roman" w:cs="Times New Roman"/>
          <w:sz w:val="24"/>
          <w:szCs w:val="24"/>
        </w:rPr>
        <w:t>1.</w:t>
      </w:r>
      <w:r w:rsidR="00F52DC8" w:rsidRPr="00BC60C2">
        <w:rPr>
          <w:rFonts w:ascii="Times New Roman" w:hAnsi="Times New Roman" w:cs="Times New Roman"/>
          <w:sz w:val="24"/>
          <w:szCs w:val="24"/>
          <w:lang w:val="en-IN"/>
        </w:rPr>
        <w:t xml:space="preserve"> Upload the IDS sketch to the ESP32 using the Arduino IDE.</w:t>
      </w:r>
    </w:p>
    <w:p w14:paraId="2D3AC7AD" w14:textId="234D84D2" w:rsidR="00F52DC8" w:rsidRPr="00F52DC8" w:rsidRDefault="00BC60C2" w:rsidP="00BC60C2">
      <w:pPr>
        <w:spacing w:after="0"/>
        <w:jc w:val="both"/>
        <w:rPr>
          <w:rFonts w:ascii="Times New Roman" w:hAnsi="Times New Roman" w:cs="Times New Roman"/>
          <w:sz w:val="24"/>
          <w:szCs w:val="24"/>
          <w:lang w:val="en-IN"/>
        </w:rPr>
      </w:pPr>
      <w:r w:rsidRPr="00BC60C2">
        <w:rPr>
          <w:rFonts w:ascii="Times New Roman" w:hAnsi="Times New Roman" w:cs="Times New Roman"/>
          <w:sz w:val="24"/>
          <w:szCs w:val="24"/>
          <w:lang w:val="en-IN"/>
        </w:rPr>
        <w:t xml:space="preserve">2. </w:t>
      </w:r>
      <w:r w:rsidR="00F52DC8" w:rsidRPr="00F52DC8">
        <w:rPr>
          <w:rFonts w:ascii="Times New Roman" w:hAnsi="Times New Roman" w:cs="Times New Roman"/>
          <w:sz w:val="24"/>
          <w:szCs w:val="24"/>
          <w:lang w:val="en-IN"/>
        </w:rPr>
        <w:t>Open the Serial Monitor at a baud rate of 115200 to view IDS output.</w:t>
      </w:r>
    </w:p>
    <w:p w14:paraId="430B0C5E" w14:textId="3C433E23" w:rsidR="00F52DC8" w:rsidRPr="00F52DC8" w:rsidRDefault="00BC60C2" w:rsidP="00BC60C2">
      <w:pPr>
        <w:spacing w:after="0"/>
        <w:jc w:val="both"/>
        <w:rPr>
          <w:rFonts w:ascii="Times New Roman" w:hAnsi="Times New Roman" w:cs="Times New Roman"/>
          <w:sz w:val="24"/>
          <w:szCs w:val="24"/>
          <w:lang w:val="en-IN"/>
        </w:rPr>
      </w:pPr>
      <w:r w:rsidRPr="00BC60C2">
        <w:rPr>
          <w:rFonts w:ascii="Times New Roman" w:hAnsi="Times New Roman" w:cs="Times New Roman"/>
          <w:sz w:val="24"/>
          <w:szCs w:val="24"/>
          <w:lang w:val="en-IN"/>
        </w:rPr>
        <w:t xml:space="preserve">3. </w:t>
      </w:r>
      <w:r w:rsidR="00F52DC8" w:rsidRPr="00F52DC8">
        <w:rPr>
          <w:rFonts w:ascii="Times New Roman" w:hAnsi="Times New Roman" w:cs="Times New Roman"/>
          <w:sz w:val="24"/>
          <w:szCs w:val="24"/>
          <w:lang w:val="en-IN"/>
        </w:rPr>
        <w:t>Connect the laptop to the ESP32 Wi-Fi Access Point named ESP32_IDS.</w:t>
      </w:r>
    </w:p>
    <w:p w14:paraId="19E647CB" w14:textId="7CA1C99C" w:rsidR="00F52DC8" w:rsidRPr="00F52DC8" w:rsidRDefault="00BC60C2" w:rsidP="00BC60C2">
      <w:pPr>
        <w:spacing w:after="0"/>
        <w:jc w:val="both"/>
        <w:rPr>
          <w:rFonts w:ascii="Times New Roman" w:hAnsi="Times New Roman" w:cs="Times New Roman"/>
          <w:sz w:val="24"/>
          <w:szCs w:val="24"/>
          <w:lang w:val="en-IN"/>
        </w:rPr>
      </w:pPr>
      <w:r w:rsidRPr="00BC60C2">
        <w:rPr>
          <w:rFonts w:ascii="Times New Roman" w:hAnsi="Times New Roman" w:cs="Times New Roman"/>
          <w:sz w:val="24"/>
          <w:szCs w:val="24"/>
          <w:lang w:val="en-IN"/>
        </w:rPr>
        <w:t xml:space="preserve">4. </w:t>
      </w:r>
      <w:r w:rsidR="00F52DC8" w:rsidRPr="00F52DC8">
        <w:rPr>
          <w:rFonts w:ascii="Times New Roman" w:hAnsi="Times New Roman" w:cs="Times New Roman"/>
          <w:sz w:val="24"/>
          <w:szCs w:val="24"/>
          <w:lang w:val="en-IN"/>
        </w:rPr>
        <w:t xml:space="preserve"> Run the Python traffic-simulation script to send normal or attack feature vectors via UDP.</w:t>
      </w:r>
    </w:p>
    <w:p w14:paraId="7B0EF99D" w14:textId="09E32AEF" w:rsidR="00F530F7" w:rsidRPr="00BC60C2" w:rsidRDefault="00BC60C2" w:rsidP="00BC60C2">
      <w:pPr>
        <w:spacing w:after="0"/>
        <w:jc w:val="both"/>
        <w:rPr>
          <w:rFonts w:ascii="Times New Roman" w:hAnsi="Times New Roman" w:cs="Times New Roman"/>
          <w:sz w:val="24"/>
          <w:szCs w:val="24"/>
          <w:lang w:val="en-IN"/>
        </w:rPr>
      </w:pPr>
      <w:r w:rsidRPr="00BC60C2">
        <w:rPr>
          <w:rFonts w:ascii="Times New Roman" w:hAnsi="Times New Roman" w:cs="Times New Roman"/>
          <w:sz w:val="24"/>
          <w:szCs w:val="24"/>
          <w:lang w:val="en-IN"/>
        </w:rPr>
        <w:t xml:space="preserve">5. </w:t>
      </w:r>
      <w:r w:rsidR="00F52DC8" w:rsidRPr="00F52DC8">
        <w:rPr>
          <w:rFonts w:ascii="Times New Roman" w:hAnsi="Times New Roman" w:cs="Times New Roman"/>
          <w:sz w:val="24"/>
          <w:szCs w:val="24"/>
          <w:lang w:val="en-IN"/>
        </w:rPr>
        <w:t>Observe the results through the Serial Monitor logs and the ESP32’s onboard LED, which turns ON when an intrusion is detected and OFF for normal traffic.</w:t>
      </w:r>
    </w:p>
    <w:p w14:paraId="088AF68C" w14:textId="77777777" w:rsidR="00F530F7" w:rsidRPr="00BB4A1A" w:rsidRDefault="00000000" w:rsidP="00BB4A1A">
      <w:pPr>
        <w:pStyle w:val="Heading2"/>
        <w:jc w:val="both"/>
        <w:rPr>
          <w:rFonts w:ascii="Times New Roman" w:hAnsi="Times New Roman" w:cs="Times New Roman"/>
          <w:sz w:val="24"/>
          <w:szCs w:val="24"/>
        </w:rPr>
      </w:pPr>
      <w:r w:rsidRPr="00BB4A1A">
        <w:rPr>
          <w:rFonts w:ascii="Times New Roman" w:hAnsi="Times New Roman" w:cs="Times New Roman"/>
          <w:sz w:val="28"/>
          <w:szCs w:val="28"/>
        </w:rPr>
        <w:t>10. Limitations</w:t>
      </w:r>
    </w:p>
    <w:p w14:paraId="56210BBC" w14:textId="719F984C" w:rsidR="00F530F7" w:rsidRPr="00BB4A1A" w:rsidRDefault="00000000" w:rsidP="00BC60C2">
      <w:pPr>
        <w:spacing w:after="0"/>
        <w:jc w:val="both"/>
        <w:rPr>
          <w:rFonts w:ascii="Times New Roman" w:hAnsi="Times New Roman" w:cs="Times New Roman"/>
          <w:sz w:val="24"/>
          <w:szCs w:val="24"/>
        </w:rPr>
      </w:pPr>
      <w:r w:rsidRPr="00BB4A1A">
        <w:rPr>
          <w:rFonts w:ascii="Times New Roman" w:hAnsi="Times New Roman" w:cs="Times New Roman"/>
          <w:sz w:val="24"/>
          <w:szCs w:val="24"/>
        </w:rPr>
        <w:t xml:space="preserve">• </w:t>
      </w:r>
      <w:r w:rsidR="00BC60C2" w:rsidRPr="00BC60C2">
        <w:rPr>
          <w:rFonts w:ascii="Times New Roman" w:hAnsi="Times New Roman" w:cs="Times New Roman"/>
          <w:b/>
          <w:bCs/>
          <w:sz w:val="24"/>
          <w:szCs w:val="24"/>
        </w:rPr>
        <w:t xml:space="preserve">Simplified Feature </w:t>
      </w:r>
      <w:r w:rsidR="007030A2" w:rsidRPr="00BC60C2">
        <w:rPr>
          <w:rFonts w:ascii="Times New Roman" w:hAnsi="Times New Roman" w:cs="Times New Roman"/>
          <w:b/>
          <w:bCs/>
          <w:sz w:val="24"/>
          <w:szCs w:val="24"/>
        </w:rPr>
        <w:t>Input</w:t>
      </w:r>
      <w:r w:rsidR="007030A2">
        <w:rPr>
          <w:rFonts w:ascii="Times New Roman" w:hAnsi="Times New Roman" w:cs="Times New Roman"/>
          <w:sz w:val="24"/>
          <w:szCs w:val="24"/>
        </w:rPr>
        <w:t>: The</w:t>
      </w:r>
      <w:r w:rsidR="00BC60C2" w:rsidRPr="00BC60C2">
        <w:rPr>
          <w:rFonts w:ascii="Times New Roman" w:hAnsi="Times New Roman" w:cs="Times New Roman"/>
          <w:sz w:val="24"/>
          <w:szCs w:val="24"/>
        </w:rPr>
        <w:t xml:space="preserve"> ESP32 does not extract real network features. Instead, feature vectors are sent externally from a Python script. This limits real-world deployment and relies on artificial testing data.</w:t>
      </w:r>
    </w:p>
    <w:p w14:paraId="4CCC11F3" w14:textId="6650AFFB" w:rsidR="00F530F7" w:rsidRPr="00BB4A1A" w:rsidRDefault="00000000" w:rsidP="00BC60C2">
      <w:pPr>
        <w:spacing w:after="0"/>
        <w:jc w:val="both"/>
        <w:rPr>
          <w:rFonts w:ascii="Times New Roman" w:hAnsi="Times New Roman" w:cs="Times New Roman"/>
          <w:sz w:val="24"/>
          <w:szCs w:val="24"/>
        </w:rPr>
      </w:pPr>
      <w:r w:rsidRPr="00BB4A1A">
        <w:rPr>
          <w:rFonts w:ascii="Times New Roman" w:hAnsi="Times New Roman" w:cs="Times New Roman"/>
          <w:sz w:val="24"/>
          <w:szCs w:val="24"/>
        </w:rPr>
        <w:t xml:space="preserve">• </w:t>
      </w:r>
      <w:r w:rsidR="00BC60C2" w:rsidRPr="00BC60C2">
        <w:rPr>
          <w:rFonts w:ascii="Times New Roman" w:hAnsi="Times New Roman" w:cs="Times New Roman"/>
          <w:b/>
          <w:bCs/>
          <w:sz w:val="24"/>
          <w:szCs w:val="24"/>
        </w:rPr>
        <w:t>Placeholder Normalization Values</w:t>
      </w:r>
      <w:r w:rsidR="00BC60C2">
        <w:rPr>
          <w:rFonts w:ascii="Times New Roman" w:hAnsi="Times New Roman" w:cs="Times New Roman"/>
          <w:sz w:val="24"/>
          <w:szCs w:val="24"/>
        </w:rPr>
        <w:t xml:space="preserve">: </w:t>
      </w:r>
      <w:r w:rsidR="00BC60C2" w:rsidRPr="00BC60C2">
        <w:rPr>
          <w:rFonts w:ascii="Times New Roman" w:hAnsi="Times New Roman" w:cs="Times New Roman"/>
          <w:sz w:val="24"/>
          <w:szCs w:val="24"/>
        </w:rPr>
        <w:t>The firmware currently uses means[i] = 0 and scales[i] = 1.</w:t>
      </w:r>
      <w:r w:rsidR="00BC60C2">
        <w:rPr>
          <w:rFonts w:ascii="Times New Roman" w:hAnsi="Times New Roman" w:cs="Times New Roman"/>
          <w:sz w:val="24"/>
          <w:szCs w:val="24"/>
        </w:rPr>
        <w:t xml:space="preserve"> </w:t>
      </w:r>
      <w:r w:rsidR="00BC60C2" w:rsidRPr="00BC60C2">
        <w:rPr>
          <w:rFonts w:ascii="Times New Roman" w:hAnsi="Times New Roman" w:cs="Times New Roman"/>
          <w:sz w:val="24"/>
          <w:szCs w:val="24"/>
        </w:rPr>
        <w:t>Without proper feature normalization (from training data), model accuracy is reduced.</w:t>
      </w:r>
    </w:p>
    <w:p w14:paraId="3018ED60" w14:textId="18258B52" w:rsidR="00BC60C2" w:rsidRPr="00BC60C2" w:rsidRDefault="00000000" w:rsidP="00BC60C2">
      <w:pPr>
        <w:spacing w:after="0"/>
        <w:jc w:val="both"/>
        <w:rPr>
          <w:lang w:val="en-IN"/>
        </w:rPr>
      </w:pPr>
      <w:r w:rsidRPr="00BB4A1A">
        <w:rPr>
          <w:rFonts w:ascii="Times New Roman" w:hAnsi="Times New Roman" w:cs="Times New Roman"/>
          <w:sz w:val="24"/>
          <w:szCs w:val="24"/>
        </w:rPr>
        <w:t xml:space="preserve">• </w:t>
      </w:r>
      <w:r w:rsidR="00BC60C2" w:rsidRPr="00BC60C2">
        <w:rPr>
          <w:b/>
          <w:bCs/>
          <w:lang w:val="en-IN"/>
        </w:rPr>
        <w:t>Binary Classification Only</w:t>
      </w:r>
      <w:r w:rsidR="00BC60C2">
        <w:rPr>
          <w:lang w:val="en-IN"/>
        </w:rPr>
        <w:t xml:space="preserve">: </w:t>
      </w:r>
      <w:r w:rsidR="00BC60C2" w:rsidRPr="00BC60C2">
        <w:rPr>
          <w:lang w:val="en-IN"/>
        </w:rPr>
        <w:t>The system detects only two classes:</w:t>
      </w:r>
    </w:p>
    <w:p w14:paraId="4757368B" w14:textId="77777777" w:rsidR="00BC60C2" w:rsidRPr="00BC60C2" w:rsidRDefault="00BC60C2" w:rsidP="00BC60C2">
      <w:pPr>
        <w:numPr>
          <w:ilvl w:val="0"/>
          <w:numId w:val="29"/>
        </w:numPr>
        <w:spacing w:after="0"/>
        <w:jc w:val="both"/>
        <w:rPr>
          <w:rFonts w:ascii="Times New Roman" w:hAnsi="Times New Roman" w:cs="Times New Roman"/>
          <w:sz w:val="24"/>
          <w:szCs w:val="24"/>
          <w:lang w:val="en-IN"/>
        </w:rPr>
      </w:pPr>
      <w:r w:rsidRPr="00BC60C2">
        <w:rPr>
          <w:rFonts w:ascii="Times New Roman" w:hAnsi="Times New Roman" w:cs="Times New Roman"/>
          <w:sz w:val="24"/>
          <w:szCs w:val="24"/>
          <w:lang w:val="en-IN"/>
        </w:rPr>
        <w:t>Normal</w:t>
      </w:r>
    </w:p>
    <w:p w14:paraId="77D454F3" w14:textId="77777777" w:rsidR="00BC60C2" w:rsidRDefault="00BC60C2" w:rsidP="00BC60C2">
      <w:pPr>
        <w:numPr>
          <w:ilvl w:val="0"/>
          <w:numId w:val="29"/>
        </w:numPr>
        <w:spacing w:after="0"/>
        <w:jc w:val="both"/>
        <w:rPr>
          <w:rFonts w:ascii="Times New Roman" w:hAnsi="Times New Roman" w:cs="Times New Roman"/>
          <w:sz w:val="24"/>
          <w:szCs w:val="24"/>
          <w:lang w:val="en-IN"/>
        </w:rPr>
      </w:pPr>
      <w:r w:rsidRPr="00BC60C2">
        <w:rPr>
          <w:rFonts w:ascii="Times New Roman" w:hAnsi="Times New Roman" w:cs="Times New Roman"/>
          <w:sz w:val="24"/>
          <w:szCs w:val="24"/>
          <w:lang w:val="en-IN"/>
        </w:rPr>
        <w:t>Attack</w:t>
      </w:r>
      <w:r w:rsidRPr="00BC60C2">
        <w:rPr>
          <w:rFonts w:ascii="Times New Roman" w:hAnsi="Times New Roman" w:cs="Times New Roman"/>
          <w:sz w:val="24"/>
          <w:szCs w:val="24"/>
          <w:lang w:val="en-IN"/>
        </w:rPr>
        <w:br/>
        <w:t>It cannot distinguish between different types of attacks.</w:t>
      </w:r>
    </w:p>
    <w:p w14:paraId="02C820B8" w14:textId="204D3144" w:rsidR="00BC60C2" w:rsidRDefault="00BC60C2" w:rsidP="00BC60C2">
      <w:pPr>
        <w:spacing w:after="0"/>
        <w:jc w:val="both"/>
        <w:rPr>
          <w:rFonts w:ascii="Times New Roman" w:hAnsi="Times New Roman" w:cs="Times New Roman"/>
          <w:sz w:val="24"/>
          <w:szCs w:val="24"/>
        </w:rPr>
      </w:pPr>
      <w:r w:rsidRPr="00BC60C2">
        <w:rPr>
          <w:rFonts w:ascii="Times New Roman" w:hAnsi="Times New Roman" w:cs="Times New Roman"/>
          <w:sz w:val="24"/>
          <w:szCs w:val="24"/>
        </w:rPr>
        <w:t>•</w:t>
      </w:r>
      <w:r>
        <w:rPr>
          <w:rFonts w:ascii="Times New Roman" w:hAnsi="Times New Roman" w:cs="Times New Roman"/>
          <w:sz w:val="24"/>
          <w:szCs w:val="24"/>
        </w:rPr>
        <w:t xml:space="preserve"> </w:t>
      </w:r>
      <w:r w:rsidRPr="00BC60C2">
        <w:rPr>
          <w:rFonts w:ascii="Times New Roman" w:hAnsi="Times New Roman" w:cs="Times New Roman"/>
          <w:b/>
          <w:bCs/>
          <w:sz w:val="24"/>
          <w:szCs w:val="24"/>
        </w:rPr>
        <w:t>Limited Processing Power</w:t>
      </w:r>
      <w:r>
        <w:rPr>
          <w:rFonts w:ascii="Times New Roman" w:hAnsi="Times New Roman" w:cs="Times New Roman"/>
          <w:sz w:val="24"/>
          <w:szCs w:val="24"/>
        </w:rPr>
        <w:t xml:space="preserve">: </w:t>
      </w:r>
      <w:r w:rsidRPr="00BC60C2">
        <w:rPr>
          <w:rFonts w:ascii="Times New Roman" w:hAnsi="Times New Roman" w:cs="Times New Roman"/>
          <w:sz w:val="24"/>
          <w:szCs w:val="24"/>
        </w:rPr>
        <w:t>The ESP32 cannot handle large models, complex architectures, or advanced deep learning techniques due to limited RAM and no floating-point unit.</w:t>
      </w:r>
    </w:p>
    <w:p w14:paraId="44971A42" w14:textId="7CEB79AA" w:rsidR="00BC60C2" w:rsidRPr="00BC60C2" w:rsidRDefault="00BC60C2" w:rsidP="00BC60C2">
      <w:pPr>
        <w:spacing w:after="0"/>
        <w:jc w:val="both"/>
        <w:rPr>
          <w:rFonts w:ascii="Times New Roman" w:hAnsi="Times New Roman" w:cs="Times New Roman"/>
          <w:sz w:val="24"/>
          <w:szCs w:val="24"/>
          <w:lang w:val="en-IN"/>
        </w:rPr>
      </w:pPr>
      <w:r w:rsidRPr="00BC60C2">
        <w:rPr>
          <w:rFonts w:ascii="Times New Roman" w:hAnsi="Times New Roman" w:cs="Times New Roman"/>
          <w:sz w:val="24"/>
          <w:szCs w:val="24"/>
        </w:rPr>
        <w:t>•</w:t>
      </w:r>
      <w:r>
        <w:rPr>
          <w:rFonts w:ascii="Times New Roman" w:hAnsi="Times New Roman" w:cs="Times New Roman"/>
          <w:sz w:val="24"/>
          <w:szCs w:val="24"/>
        </w:rPr>
        <w:t xml:space="preserve"> </w:t>
      </w:r>
      <w:r w:rsidRPr="00BC60C2">
        <w:rPr>
          <w:rFonts w:ascii="Times New Roman" w:hAnsi="Times New Roman" w:cs="Times New Roman"/>
          <w:b/>
          <w:bCs/>
          <w:sz w:val="24"/>
          <w:szCs w:val="24"/>
        </w:rPr>
        <w:t>No On-Device Feature Extraction</w:t>
      </w:r>
      <w:r>
        <w:rPr>
          <w:rFonts w:ascii="Times New Roman" w:hAnsi="Times New Roman" w:cs="Times New Roman"/>
          <w:sz w:val="24"/>
          <w:szCs w:val="24"/>
        </w:rPr>
        <w:t>: The</w:t>
      </w:r>
      <w:r w:rsidRPr="00BC60C2">
        <w:rPr>
          <w:rFonts w:ascii="Times New Roman" w:hAnsi="Times New Roman" w:cs="Times New Roman"/>
          <w:sz w:val="24"/>
          <w:szCs w:val="24"/>
        </w:rPr>
        <w:t xml:space="preserve"> ESP32 cannot capture and parse real packets (like a full IDS such as Snort). It only performs </w:t>
      </w:r>
      <w:r w:rsidRPr="00BC60C2">
        <w:rPr>
          <w:rFonts w:ascii="Times New Roman" w:hAnsi="Times New Roman" w:cs="Times New Roman"/>
          <w:b/>
          <w:bCs/>
          <w:sz w:val="24"/>
          <w:szCs w:val="24"/>
        </w:rPr>
        <w:t>inference</w:t>
      </w:r>
      <w:r w:rsidRPr="00BC60C2">
        <w:rPr>
          <w:rFonts w:ascii="Times New Roman" w:hAnsi="Times New Roman" w:cs="Times New Roman"/>
          <w:sz w:val="24"/>
          <w:szCs w:val="24"/>
        </w:rPr>
        <w:t xml:space="preserve">, not </w:t>
      </w:r>
      <w:r w:rsidRPr="00BC60C2">
        <w:rPr>
          <w:rFonts w:ascii="Times New Roman" w:hAnsi="Times New Roman" w:cs="Times New Roman"/>
          <w:b/>
          <w:bCs/>
          <w:sz w:val="24"/>
          <w:szCs w:val="24"/>
        </w:rPr>
        <w:t>traffic analysis</w:t>
      </w:r>
      <w:r w:rsidRPr="00BC60C2">
        <w:rPr>
          <w:rFonts w:ascii="Times New Roman" w:hAnsi="Times New Roman" w:cs="Times New Roman"/>
          <w:sz w:val="24"/>
          <w:szCs w:val="24"/>
        </w:rPr>
        <w:t>.</w:t>
      </w:r>
    </w:p>
    <w:p w14:paraId="4BD96B46" w14:textId="14BDE8E6" w:rsidR="00F530F7" w:rsidRPr="00BB4A1A" w:rsidRDefault="00BC60C2" w:rsidP="00BB4A1A">
      <w:pPr>
        <w:jc w:val="both"/>
        <w:rPr>
          <w:rFonts w:ascii="Times New Roman" w:hAnsi="Times New Roman" w:cs="Times New Roman"/>
          <w:sz w:val="24"/>
          <w:szCs w:val="24"/>
        </w:rPr>
      </w:pPr>
      <w:r w:rsidRPr="00BC60C2">
        <w:rPr>
          <w:rFonts w:ascii="Times New Roman" w:hAnsi="Times New Roman" w:cs="Times New Roman"/>
          <w:sz w:val="24"/>
          <w:szCs w:val="24"/>
        </w:rPr>
        <w:t>•</w:t>
      </w:r>
      <w:r>
        <w:rPr>
          <w:rFonts w:ascii="Times New Roman" w:hAnsi="Times New Roman" w:cs="Times New Roman"/>
          <w:sz w:val="24"/>
          <w:szCs w:val="24"/>
        </w:rPr>
        <w:t xml:space="preserve"> </w:t>
      </w:r>
      <w:r w:rsidR="007030A2" w:rsidRPr="007030A2">
        <w:rPr>
          <w:rFonts w:ascii="Times New Roman" w:hAnsi="Times New Roman" w:cs="Times New Roman"/>
          <w:sz w:val="24"/>
          <w:szCs w:val="24"/>
        </w:rPr>
        <w:t>Only ~50 KB is allocated for inference, restricting model size and depth</w:t>
      </w:r>
      <w:r w:rsidR="007030A2">
        <w:rPr>
          <w:rFonts w:ascii="Times New Roman" w:hAnsi="Times New Roman" w:cs="Times New Roman"/>
          <w:sz w:val="24"/>
          <w:szCs w:val="24"/>
        </w:rPr>
        <w:t>.</w:t>
      </w:r>
      <w:r w:rsidR="007030A2" w:rsidRPr="007030A2">
        <w:t xml:space="preserve"> </w:t>
      </w:r>
      <w:r w:rsidR="007030A2" w:rsidRPr="007030A2">
        <w:rPr>
          <w:rFonts w:ascii="Times New Roman" w:hAnsi="Times New Roman" w:cs="Times New Roman"/>
          <w:sz w:val="24"/>
          <w:szCs w:val="24"/>
        </w:rPr>
        <w:t>The system relies on manually generated or simulated traffic through Python scripts instead of real-time sniffed network traffic.</w:t>
      </w:r>
      <w:r w:rsidR="007030A2" w:rsidRPr="007030A2">
        <w:t xml:space="preserve"> </w:t>
      </w:r>
      <w:r w:rsidR="007030A2" w:rsidRPr="007030A2">
        <w:rPr>
          <w:rFonts w:ascii="Times New Roman" w:hAnsi="Times New Roman" w:cs="Times New Roman"/>
          <w:sz w:val="24"/>
          <w:szCs w:val="24"/>
        </w:rPr>
        <w:t>Only LED output and Serial logs are provided. No real network alerts, dashboards, or logging systems are included.</w:t>
      </w:r>
    </w:p>
    <w:p w14:paraId="6EF527A8" w14:textId="77777777" w:rsidR="00F530F7" w:rsidRPr="00BB4A1A" w:rsidRDefault="00000000" w:rsidP="00BB4A1A">
      <w:pPr>
        <w:pStyle w:val="Heading2"/>
        <w:jc w:val="both"/>
        <w:rPr>
          <w:rFonts w:ascii="Times New Roman" w:hAnsi="Times New Roman" w:cs="Times New Roman"/>
          <w:sz w:val="24"/>
          <w:szCs w:val="24"/>
        </w:rPr>
      </w:pPr>
      <w:r w:rsidRPr="00BB4A1A">
        <w:rPr>
          <w:rFonts w:ascii="Times New Roman" w:hAnsi="Times New Roman" w:cs="Times New Roman"/>
          <w:sz w:val="28"/>
          <w:szCs w:val="28"/>
        </w:rPr>
        <w:t>11. Future Enhancements</w:t>
      </w:r>
    </w:p>
    <w:p w14:paraId="4DFF3FF5" w14:textId="77777777" w:rsidR="00F530F7" w:rsidRPr="00BB4A1A" w:rsidRDefault="00000000" w:rsidP="007030A2">
      <w:pPr>
        <w:spacing w:after="0"/>
        <w:jc w:val="both"/>
        <w:rPr>
          <w:rFonts w:ascii="Times New Roman" w:hAnsi="Times New Roman" w:cs="Times New Roman"/>
          <w:sz w:val="24"/>
          <w:szCs w:val="24"/>
        </w:rPr>
      </w:pPr>
      <w:r w:rsidRPr="00BB4A1A">
        <w:rPr>
          <w:rFonts w:ascii="Times New Roman" w:hAnsi="Times New Roman" w:cs="Times New Roman"/>
          <w:sz w:val="24"/>
          <w:szCs w:val="24"/>
        </w:rPr>
        <w:t>• Replace placeholder means/scales with real normalization values.</w:t>
      </w:r>
    </w:p>
    <w:p w14:paraId="54457172" w14:textId="77777777" w:rsidR="00F530F7" w:rsidRPr="00BB4A1A" w:rsidRDefault="00000000" w:rsidP="007030A2">
      <w:pPr>
        <w:spacing w:after="0"/>
        <w:jc w:val="both"/>
        <w:rPr>
          <w:rFonts w:ascii="Times New Roman" w:hAnsi="Times New Roman" w:cs="Times New Roman"/>
          <w:sz w:val="24"/>
          <w:szCs w:val="24"/>
        </w:rPr>
      </w:pPr>
      <w:r w:rsidRPr="00BB4A1A">
        <w:rPr>
          <w:rFonts w:ascii="Times New Roman" w:hAnsi="Times New Roman" w:cs="Times New Roman"/>
          <w:sz w:val="24"/>
          <w:szCs w:val="24"/>
        </w:rPr>
        <w:lastRenderedPageBreak/>
        <w:t>• Add multi-class attack detection.</w:t>
      </w:r>
    </w:p>
    <w:p w14:paraId="071DFB48" w14:textId="77777777" w:rsidR="00F530F7" w:rsidRPr="00BB4A1A" w:rsidRDefault="00000000" w:rsidP="007030A2">
      <w:pPr>
        <w:spacing w:after="0"/>
        <w:jc w:val="both"/>
        <w:rPr>
          <w:rFonts w:ascii="Times New Roman" w:hAnsi="Times New Roman" w:cs="Times New Roman"/>
          <w:sz w:val="24"/>
          <w:szCs w:val="24"/>
        </w:rPr>
      </w:pPr>
      <w:r w:rsidRPr="00BB4A1A">
        <w:rPr>
          <w:rFonts w:ascii="Times New Roman" w:hAnsi="Times New Roman" w:cs="Times New Roman"/>
          <w:sz w:val="24"/>
          <w:szCs w:val="24"/>
        </w:rPr>
        <w:t>• Implement packet sniffing + feature extraction directly on ESP32.</w:t>
      </w:r>
    </w:p>
    <w:p w14:paraId="243DBCF8" w14:textId="77777777" w:rsidR="00F530F7" w:rsidRPr="00BB4A1A" w:rsidRDefault="00000000" w:rsidP="007030A2">
      <w:pPr>
        <w:spacing w:after="0"/>
        <w:jc w:val="both"/>
        <w:rPr>
          <w:rFonts w:ascii="Times New Roman" w:hAnsi="Times New Roman" w:cs="Times New Roman"/>
          <w:sz w:val="24"/>
          <w:szCs w:val="24"/>
        </w:rPr>
      </w:pPr>
      <w:r w:rsidRPr="00BB4A1A">
        <w:rPr>
          <w:rFonts w:ascii="Times New Roman" w:hAnsi="Times New Roman" w:cs="Times New Roman"/>
          <w:sz w:val="24"/>
          <w:szCs w:val="24"/>
        </w:rPr>
        <w:t>• Add dashboard logging or MQTT alerts.</w:t>
      </w:r>
    </w:p>
    <w:sectPr w:rsidR="00F530F7" w:rsidRPr="00BB4A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67D0A"/>
    <w:multiLevelType w:val="multilevel"/>
    <w:tmpl w:val="5EC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3734B6"/>
    <w:multiLevelType w:val="multilevel"/>
    <w:tmpl w:val="E3E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F73E9"/>
    <w:multiLevelType w:val="multilevel"/>
    <w:tmpl w:val="0968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E01B7"/>
    <w:multiLevelType w:val="multilevel"/>
    <w:tmpl w:val="1046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327A8"/>
    <w:multiLevelType w:val="multilevel"/>
    <w:tmpl w:val="31E4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C6664D"/>
    <w:multiLevelType w:val="multilevel"/>
    <w:tmpl w:val="BCD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4300D"/>
    <w:multiLevelType w:val="multilevel"/>
    <w:tmpl w:val="4A84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B7976"/>
    <w:multiLevelType w:val="multilevel"/>
    <w:tmpl w:val="06CCF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2E242A"/>
    <w:multiLevelType w:val="multilevel"/>
    <w:tmpl w:val="38D0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75B75"/>
    <w:multiLevelType w:val="multilevel"/>
    <w:tmpl w:val="D482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078CB"/>
    <w:multiLevelType w:val="multilevel"/>
    <w:tmpl w:val="ADA8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A5A6A"/>
    <w:multiLevelType w:val="multilevel"/>
    <w:tmpl w:val="A92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C41D54"/>
    <w:multiLevelType w:val="multilevel"/>
    <w:tmpl w:val="AE3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805733"/>
    <w:multiLevelType w:val="multilevel"/>
    <w:tmpl w:val="EC923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B21951"/>
    <w:multiLevelType w:val="multilevel"/>
    <w:tmpl w:val="F164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F48BD"/>
    <w:multiLevelType w:val="multilevel"/>
    <w:tmpl w:val="A3880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405608"/>
    <w:multiLevelType w:val="multilevel"/>
    <w:tmpl w:val="82F8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C57AE"/>
    <w:multiLevelType w:val="multilevel"/>
    <w:tmpl w:val="0A9C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100E7"/>
    <w:multiLevelType w:val="multilevel"/>
    <w:tmpl w:val="8B7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F6408"/>
    <w:multiLevelType w:val="multilevel"/>
    <w:tmpl w:val="B38A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558014">
    <w:abstractNumId w:val="8"/>
  </w:num>
  <w:num w:numId="2" w16cid:durableId="429087111">
    <w:abstractNumId w:val="6"/>
  </w:num>
  <w:num w:numId="3" w16cid:durableId="61216955">
    <w:abstractNumId w:val="5"/>
  </w:num>
  <w:num w:numId="4" w16cid:durableId="1107118387">
    <w:abstractNumId w:val="4"/>
  </w:num>
  <w:num w:numId="5" w16cid:durableId="1636329597">
    <w:abstractNumId w:val="7"/>
  </w:num>
  <w:num w:numId="6" w16cid:durableId="1183201335">
    <w:abstractNumId w:val="3"/>
  </w:num>
  <w:num w:numId="7" w16cid:durableId="1958565030">
    <w:abstractNumId w:val="2"/>
  </w:num>
  <w:num w:numId="8" w16cid:durableId="2043745927">
    <w:abstractNumId w:val="1"/>
  </w:num>
  <w:num w:numId="9" w16cid:durableId="1102216074">
    <w:abstractNumId w:val="0"/>
  </w:num>
  <w:num w:numId="10" w16cid:durableId="1278181037">
    <w:abstractNumId w:val="22"/>
  </w:num>
  <w:num w:numId="11" w16cid:durableId="1066300606">
    <w:abstractNumId w:val="25"/>
  </w:num>
  <w:num w:numId="12" w16cid:durableId="71897200">
    <w:abstractNumId w:val="9"/>
  </w:num>
  <w:num w:numId="13" w16cid:durableId="1320427955">
    <w:abstractNumId w:val="19"/>
  </w:num>
  <w:num w:numId="14" w16cid:durableId="1024750106">
    <w:abstractNumId w:val="27"/>
  </w:num>
  <w:num w:numId="15" w16cid:durableId="844131931">
    <w:abstractNumId w:val="20"/>
  </w:num>
  <w:num w:numId="16" w16cid:durableId="2017344256">
    <w:abstractNumId w:val="17"/>
  </w:num>
  <w:num w:numId="17" w16cid:durableId="1100757348">
    <w:abstractNumId w:val="28"/>
  </w:num>
  <w:num w:numId="18" w16cid:durableId="678969315">
    <w:abstractNumId w:val="23"/>
  </w:num>
  <w:num w:numId="19" w16cid:durableId="260377615">
    <w:abstractNumId w:val="13"/>
  </w:num>
  <w:num w:numId="20" w16cid:durableId="1113941102">
    <w:abstractNumId w:val="21"/>
  </w:num>
  <w:num w:numId="21" w16cid:durableId="1678187966">
    <w:abstractNumId w:val="14"/>
  </w:num>
  <w:num w:numId="22" w16cid:durableId="650673474">
    <w:abstractNumId w:val="18"/>
  </w:num>
  <w:num w:numId="23" w16cid:durableId="756175615">
    <w:abstractNumId w:val="11"/>
  </w:num>
  <w:num w:numId="24" w16cid:durableId="1806776139">
    <w:abstractNumId w:val="15"/>
  </w:num>
  <w:num w:numId="25" w16cid:durableId="1178040211">
    <w:abstractNumId w:val="10"/>
  </w:num>
  <w:num w:numId="26" w16cid:durableId="1605843557">
    <w:abstractNumId w:val="12"/>
  </w:num>
  <w:num w:numId="27" w16cid:durableId="454836063">
    <w:abstractNumId w:val="24"/>
  </w:num>
  <w:num w:numId="28" w16cid:durableId="467166529">
    <w:abstractNumId w:val="16"/>
  </w:num>
  <w:num w:numId="29" w16cid:durableId="1343700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38A"/>
    <w:rsid w:val="00097C63"/>
    <w:rsid w:val="00101164"/>
    <w:rsid w:val="0015074B"/>
    <w:rsid w:val="002457C7"/>
    <w:rsid w:val="0029639D"/>
    <w:rsid w:val="00326F90"/>
    <w:rsid w:val="003A282D"/>
    <w:rsid w:val="006D17B1"/>
    <w:rsid w:val="006F551A"/>
    <w:rsid w:val="007030A2"/>
    <w:rsid w:val="00A36A2E"/>
    <w:rsid w:val="00A84081"/>
    <w:rsid w:val="00AA1D8D"/>
    <w:rsid w:val="00B47730"/>
    <w:rsid w:val="00BB4A1A"/>
    <w:rsid w:val="00BC60C2"/>
    <w:rsid w:val="00CB0664"/>
    <w:rsid w:val="00F52DC8"/>
    <w:rsid w:val="00F53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DB345"/>
  <w14:defaultImageDpi w14:val="300"/>
  <w15:docId w15:val="{E0DF2C12-EA36-4C44-9DCB-A2E8820FD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B4A1A"/>
    <w:rPr>
      <w:rFonts w:ascii="Times New Roman" w:hAnsi="Times New Roman" w:cs="Times New Roman"/>
      <w:sz w:val="24"/>
      <w:szCs w:val="24"/>
    </w:rPr>
  </w:style>
  <w:style w:type="character" w:customStyle="1" w:styleId="NoSpacingChar">
    <w:name w:val="No Spacing Char"/>
    <w:basedOn w:val="DefaultParagraphFont"/>
    <w:link w:val="NoSpacing"/>
    <w:uiPriority w:val="1"/>
    <w:rsid w:val="00703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2012</Words>
  <Characters>11473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Maurya</cp:lastModifiedBy>
  <cp:revision>4</cp:revision>
  <dcterms:created xsi:type="dcterms:W3CDTF">2025-11-18T08:21:00Z</dcterms:created>
  <dcterms:modified xsi:type="dcterms:W3CDTF">2025-11-18T12:37:00Z</dcterms:modified>
  <cp:category/>
</cp:coreProperties>
</file>