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200CC9">
              <w:t xml:space="preserve"> №</w:t>
            </w:r>
            <w:r w:rsidR="009B52C8">
              <w:t>7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200CC9" w:rsidRDefault="009B52C8" w:rsidP="00985A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ВВЕДЕНИЕ В ПРИВЯЗКУ ДАННЫХ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83489B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В.В.Венскель</w:t>
            </w:r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FC226A" w:rsidRDefault="0083489B" w:rsidP="00FC226A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Pr="00FC226A">
        <w:rPr>
          <w:rFonts w:eastAsiaTheme="minorHAnsi"/>
          <w:sz w:val="28"/>
          <w:szCs w:val="28"/>
          <w:lang w:eastAsia="en-US"/>
        </w:rPr>
        <w:t>Рассмотреть приемы анализа и пр</w:t>
      </w:r>
      <w:r w:rsidR="00FC226A" w:rsidRPr="00FC226A">
        <w:rPr>
          <w:rFonts w:eastAsiaTheme="minorHAnsi"/>
          <w:sz w:val="28"/>
          <w:szCs w:val="28"/>
          <w:lang w:eastAsia="en-US"/>
        </w:rPr>
        <w:t>ивязки</w:t>
      </w:r>
      <w:r w:rsidRPr="00FC226A">
        <w:rPr>
          <w:rFonts w:eastAsiaTheme="minorHAnsi"/>
          <w:sz w:val="28"/>
          <w:szCs w:val="28"/>
          <w:lang w:eastAsia="en-US"/>
        </w:rPr>
        <w:t xml:space="preserve"> данных, а также способы</w:t>
      </w:r>
      <w:r w:rsidR="008578C0" w:rsidRPr="00FC226A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FC226A">
        <w:rPr>
          <w:rFonts w:eastAsiaTheme="minorHAnsi"/>
          <w:sz w:val="28"/>
          <w:szCs w:val="28"/>
          <w:lang w:eastAsia="en-US"/>
        </w:rPr>
        <w:t xml:space="preserve">таблиц базы данных </w:t>
      </w:r>
      <w:r w:rsidR="001938B1">
        <w:rPr>
          <w:rFonts w:eastAsiaTheme="minorHAnsi"/>
          <w:sz w:val="28"/>
          <w:szCs w:val="28"/>
          <w:lang w:eastAsia="en-US"/>
        </w:rPr>
        <w:t xml:space="preserve"> Требуется  </w:t>
      </w:r>
      <w:r w:rsidR="008578C0" w:rsidRPr="00FC226A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FC226A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1938B1">
        <w:rPr>
          <w:rFonts w:eastAsiaTheme="minorHAnsi"/>
          <w:sz w:val="28"/>
          <w:szCs w:val="28"/>
          <w:lang w:eastAsia="en-US"/>
        </w:rPr>
        <w:t>.</w:t>
      </w:r>
      <w:r w:rsidR="008578C0" w:rsidRPr="00FC226A">
        <w:rPr>
          <w:rFonts w:eastAsiaTheme="minorHAnsi"/>
          <w:sz w:val="28"/>
          <w:szCs w:val="28"/>
          <w:lang w:eastAsia="en-US"/>
        </w:rPr>
        <w:t xml:space="preserve"> </w:t>
      </w:r>
      <w:r w:rsidR="001938B1">
        <w:rPr>
          <w:rFonts w:eastAsiaTheme="minorHAnsi"/>
          <w:sz w:val="28"/>
          <w:szCs w:val="28"/>
          <w:lang w:eastAsia="en-US"/>
        </w:rPr>
        <w:t>З</w:t>
      </w:r>
      <w:r w:rsidR="00ED4706" w:rsidRPr="00FC226A">
        <w:rPr>
          <w:rFonts w:eastAsiaTheme="minorHAnsi"/>
          <w:sz w:val="28"/>
          <w:szCs w:val="28"/>
          <w:lang w:eastAsia="en-US"/>
        </w:rPr>
        <w:t>акрепить навыки использования</w:t>
      </w:r>
      <w:r w:rsidR="00F65B8B" w:rsidRPr="00FC226A">
        <w:rPr>
          <w:rFonts w:eastAsiaTheme="minorHAnsi"/>
          <w:sz w:val="28"/>
          <w:szCs w:val="28"/>
          <w:lang w:eastAsia="en-US"/>
        </w:rPr>
        <w:t xml:space="preserve"> класс</w:t>
      </w:r>
      <w:r w:rsidR="00ED4706" w:rsidRPr="00FC226A">
        <w:rPr>
          <w:rFonts w:eastAsiaTheme="minorHAnsi"/>
          <w:sz w:val="28"/>
          <w:szCs w:val="28"/>
          <w:lang w:eastAsia="en-US"/>
        </w:rPr>
        <w:t>а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 </w:t>
      </w:r>
      <w:r w:rsidR="00FC226A" w:rsidRPr="00FC226A">
        <w:rPr>
          <w:rFonts w:eastAsiaTheme="minorHAnsi"/>
          <w:sz w:val="28"/>
          <w:szCs w:val="28"/>
          <w:lang w:val="en-GB" w:eastAsia="en-US"/>
        </w:rPr>
        <w:t>BindingSource</w:t>
      </w:r>
      <w:r w:rsidR="00584BB6" w:rsidRPr="00FC226A">
        <w:rPr>
          <w:rFonts w:eastAsiaTheme="minorHAnsi"/>
          <w:sz w:val="28"/>
          <w:szCs w:val="28"/>
          <w:lang w:eastAsia="en-US"/>
        </w:rPr>
        <w:t>,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 и методов</w:t>
      </w:r>
      <w:r w:rsidR="00584BB6" w:rsidRPr="00FC226A">
        <w:rPr>
          <w:rFonts w:eastAsiaTheme="minorHAnsi"/>
          <w:sz w:val="28"/>
          <w:szCs w:val="28"/>
          <w:lang w:eastAsia="en-US"/>
        </w:rPr>
        <w:t xml:space="preserve"> </w:t>
      </w:r>
      <w:r w:rsidR="00FC226A" w:rsidRPr="00FC226A">
        <w:rPr>
          <w:rFonts w:eastAsiaTheme="minorHAnsi"/>
          <w:bCs/>
          <w:i/>
          <w:iCs/>
          <w:sz w:val="28"/>
          <w:szCs w:val="28"/>
          <w:lang w:eastAsia="en-US"/>
        </w:rPr>
        <w:t>MoveNext()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, </w:t>
      </w:r>
      <w:r w:rsidR="00FC226A" w:rsidRPr="00FC226A">
        <w:rPr>
          <w:rFonts w:eastAsiaTheme="minorHAnsi"/>
          <w:bCs/>
          <w:i/>
          <w:iCs/>
          <w:sz w:val="28"/>
          <w:szCs w:val="28"/>
          <w:lang w:eastAsia="en-US"/>
        </w:rPr>
        <w:t>MoveLast()</w:t>
      </w:r>
      <w:r w:rsidR="00FC226A" w:rsidRPr="00FC226A">
        <w:rPr>
          <w:rFonts w:eastAsiaTheme="minorHAnsi"/>
          <w:sz w:val="28"/>
          <w:szCs w:val="28"/>
          <w:lang w:eastAsia="en-US"/>
        </w:rPr>
        <w:t>,</w:t>
      </w:r>
      <w:r w:rsidR="00FC226A" w:rsidRPr="00FC226A">
        <w:rPr>
          <w:rFonts w:eastAsiaTheme="minorHAnsi"/>
          <w:bCs/>
          <w:i/>
          <w:iCs/>
          <w:sz w:val="28"/>
          <w:szCs w:val="28"/>
          <w:lang w:eastAsia="en-US"/>
        </w:rPr>
        <w:t xml:space="preserve">MovePrevious() 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и </w:t>
      </w:r>
      <w:r w:rsidR="00FC226A" w:rsidRPr="00FC226A">
        <w:rPr>
          <w:rFonts w:eastAsiaTheme="minorHAnsi"/>
          <w:bCs/>
          <w:i/>
          <w:iCs/>
          <w:sz w:val="28"/>
          <w:szCs w:val="28"/>
          <w:lang w:eastAsia="en-US"/>
        </w:rPr>
        <w:t>MoveFirst()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. С  их помощью научиться настравивать свойства </w:t>
      </w:r>
      <w:r w:rsidR="00FC226A" w:rsidRPr="00FC226A">
        <w:rPr>
          <w:rFonts w:eastAsiaTheme="minorHAnsi"/>
          <w:bCs/>
          <w:i/>
          <w:iCs/>
          <w:sz w:val="28"/>
          <w:szCs w:val="28"/>
          <w:lang w:eastAsia="en-US"/>
        </w:rPr>
        <w:t xml:space="preserve">Position 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и </w:t>
      </w:r>
      <w:r w:rsidR="00FC226A" w:rsidRPr="00FC226A">
        <w:rPr>
          <w:rFonts w:eastAsiaTheme="minorHAnsi"/>
          <w:bCs/>
          <w:i/>
          <w:iCs/>
          <w:sz w:val="28"/>
          <w:szCs w:val="28"/>
          <w:lang w:eastAsia="en-US"/>
        </w:rPr>
        <w:t xml:space="preserve">Current </w:t>
      </w:r>
      <w:r w:rsidR="00FC226A" w:rsidRPr="00FC226A">
        <w:rPr>
          <w:rFonts w:eastAsiaTheme="minorHAnsi"/>
          <w:sz w:val="28"/>
          <w:szCs w:val="28"/>
          <w:lang w:eastAsia="en-US"/>
        </w:rPr>
        <w:t>соответствующим образом</w:t>
      </w:r>
      <w:r w:rsidR="00FC226A">
        <w:rPr>
          <w:rFonts w:eastAsiaTheme="minorHAnsi"/>
          <w:sz w:val="28"/>
          <w:szCs w:val="28"/>
          <w:lang w:eastAsia="en-US"/>
        </w:rPr>
        <w:t>, а</w:t>
      </w:r>
      <w:r w:rsidR="00584BB6" w:rsidRPr="00FC226A">
        <w:rPr>
          <w:rFonts w:eastAsiaTheme="minorHAnsi"/>
          <w:sz w:val="28"/>
          <w:szCs w:val="28"/>
          <w:lang w:eastAsia="en-US"/>
        </w:rPr>
        <w:t xml:space="preserve"> также </w:t>
      </w:r>
      <w:r w:rsidR="00ED4706" w:rsidRPr="00FC226A">
        <w:rPr>
          <w:rFonts w:eastAsiaTheme="minorHAnsi"/>
          <w:sz w:val="28"/>
          <w:szCs w:val="28"/>
          <w:lang w:eastAsia="en-US"/>
        </w:rPr>
        <w:t>решать различные задачи, связанные с записью</w:t>
      </w:r>
      <w:r w:rsidR="00FC226A">
        <w:rPr>
          <w:rFonts w:eastAsiaTheme="minorHAnsi"/>
          <w:sz w:val="28"/>
          <w:szCs w:val="28"/>
          <w:lang w:eastAsia="en-US"/>
        </w:rPr>
        <w:t xml:space="preserve"> </w:t>
      </w:r>
      <w:r w:rsidR="00ED4706" w:rsidRPr="00FC226A">
        <w:rPr>
          <w:rFonts w:eastAsiaTheme="minorHAnsi"/>
          <w:sz w:val="28"/>
          <w:szCs w:val="28"/>
          <w:lang w:eastAsia="en-US"/>
        </w:rPr>
        <w:t>данных в конкретное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 поле.</w:t>
      </w:r>
    </w:p>
    <w:p w:rsidR="008F3526" w:rsidRDefault="0083489B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t>Вариант задания (№15)</w:t>
      </w:r>
      <w:r>
        <w:rPr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>Проект системы транспортной компании</w:t>
      </w:r>
    </w:p>
    <w:p w:rsidR="0083489B" w:rsidRDefault="0083489B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Мы разработаем систему позволяющая следить и анализировать деятельность маршрутных автобусов.</w:t>
      </w:r>
    </w:p>
    <w:p w:rsidR="005C26B9" w:rsidRPr="00200CC9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r w:rsidRPr="00C4582A">
        <w:rPr>
          <w:b/>
          <w:i/>
          <w:sz w:val="28"/>
          <w:szCs w:val="28"/>
          <w:lang w:val="en-GB"/>
        </w:rPr>
        <w:t>WinForm:</w:t>
      </w:r>
    </w:p>
    <w:p w:rsidR="00C4582A" w:rsidRPr="009B6B47" w:rsidRDefault="00F0490F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F0490F">
        <w:rPr>
          <w:rFonts w:eastAsiaTheme="minorHAnsi"/>
          <w:b/>
          <w:i/>
          <w:sz w:val="28"/>
          <w:szCs w:val="28"/>
        </w:rPr>
        <w:t>Простая привязка данных в формах Windows</w:t>
      </w:r>
      <w:r w:rsidR="00B30077">
        <w:rPr>
          <w:b/>
          <w:i/>
          <w:sz w:val="28"/>
          <w:szCs w:val="28"/>
          <w:u w:val="single"/>
        </w:rPr>
        <w:t>:</w:t>
      </w:r>
    </w:p>
    <w:p w:rsidR="005C26B9" w:rsidRDefault="005C26B9" w:rsidP="00985DE6">
      <w:pPr>
        <w:keepNext/>
        <w:jc w:val="both"/>
      </w:pPr>
    </w:p>
    <w:p w:rsidR="00120CCB" w:rsidRDefault="00F0490F" w:rsidP="00985DE6">
      <w:pPr>
        <w:keepNext/>
        <w:jc w:val="both"/>
      </w:pPr>
      <w:r>
        <w:rPr>
          <w:noProof/>
        </w:rPr>
        <w:drawing>
          <wp:inline distT="0" distB="0" distL="0" distR="0">
            <wp:extent cx="6122035" cy="252984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52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47" w:rsidRDefault="00DD32E8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C4582A">
        <w:rPr>
          <w:sz w:val="28"/>
          <w:szCs w:val="28"/>
        </w:rPr>
        <w:t>Вид таблицы «</w:t>
      </w:r>
      <w:r w:rsidR="00C4582A">
        <w:rPr>
          <w:sz w:val="28"/>
          <w:szCs w:val="28"/>
          <w:lang w:val="en-GB"/>
        </w:rPr>
        <w:t>Bus</w:t>
      </w:r>
      <w:r w:rsidR="00C4582A">
        <w:rPr>
          <w:sz w:val="28"/>
          <w:szCs w:val="28"/>
        </w:rPr>
        <w:t xml:space="preserve">» с данными  </w:t>
      </w:r>
      <w:r w:rsidR="007E59AE">
        <w:rPr>
          <w:sz w:val="28"/>
          <w:szCs w:val="28"/>
        </w:rPr>
        <w:t xml:space="preserve">на </w:t>
      </w:r>
      <w:r w:rsidR="007E59AE">
        <w:rPr>
          <w:rFonts w:eastAsiaTheme="minorHAnsi"/>
          <w:sz w:val="28"/>
          <w:szCs w:val="28"/>
          <w:lang w:eastAsia="en-US"/>
        </w:rPr>
        <w:t>сервере</w:t>
      </w:r>
      <w:r w:rsidR="007E59AE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7E59AE">
        <w:rPr>
          <w:rFonts w:eastAsiaTheme="minorHAnsi"/>
          <w:sz w:val="28"/>
          <w:szCs w:val="28"/>
          <w:lang w:eastAsia="en-US"/>
        </w:rPr>
        <w:t>.</w:t>
      </w:r>
    </w:p>
    <w:p w:rsidR="00C07486" w:rsidRPr="00C4582A" w:rsidRDefault="00C07486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На рисунке 1 демонстрируются изначальные данные которые хранит таблица</w:t>
      </w:r>
    </w:p>
    <w:p w:rsidR="00DD32E8" w:rsidRDefault="00F0490F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558136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55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A8" w:rsidRDefault="00C0748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DD32E8">
        <w:rPr>
          <w:sz w:val="28"/>
          <w:szCs w:val="28"/>
        </w:rPr>
        <w:t>-</w:t>
      </w:r>
      <w:r w:rsidR="00C4582A" w:rsidRPr="00C4582A">
        <w:rPr>
          <w:sz w:val="28"/>
          <w:szCs w:val="28"/>
        </w:rPr>
        <w:t xml:space="preserve"> </w:t>
      </w:r>
      <w:r>
        <w:rPr>
          <w:sz w:val="28"/>
          <w:szCs w:val="28"/>
        </w:rPr>
        <w:t>Вид таблицы формы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элементами</w:t>
      </w:r>
      <w:r>
        <w:rPr>
          <w:rFonts w:eastAsiaTheme="minorHAnsi"/>
          <w:sz w:val="28"/>
          <w:szCs w:val="28"/>
        </w:rPr>
        <w:t xml:space="preserve"> </w:t>
      </w:r>
      <w:r w:rsidR="00E55AF1" w:rsidRPr="00E55AF1">
        <w:rPr>
          <w:rFonts w:eastAsiaTheme="minorHAnsi"/>
          <w:sz w:val="28"/>
          <w:szCs w:val="28"/>
        </w:rPr>
        <w:t xml:space="preserve"> в windows-форме</w:t>
      </w:r>
    </w:p>
    <w:p w:rsidR="00A1692B" w:rsidRPr="00A1692B" w:rsidRDefault="00C07486" w:rsidP="00A1692B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2</w:t>
      </w:r>
      <w:r w:rsidR="00A1692B">
        <w:rPr>
          <w:sz w:val="28"/>
          <w:szCs w:val="28"/>
        </w:rPr>
        <w:t xml:space="preserve"> продемонстрировано добавление новых элементов в </w:t>
      </w:r>
      <w:r w:rsidR="00A1692B">
        <w:rPr>
          <w:sz w:val="28"/>
          <w:szCs w:val="28"/>
          <w:lang w:val="en-GB"/>
        </w:rPr>
        <w:t>win</w:t>
      </w:r>
      <w:r w:rsidR="00A1692B" w:rsidRPr="00A1692B">
        <w:rPr>
          <w:sz w:val="28"/>
          <w:szCs w:val="28"/>
        </w:rPr>
        <w:t>-</w:t>
      </w:r>
      <w:r w:rsidR="00A1692B">
        <w:rPr>
          <w:sz w:val="28"/>
          <w:szCs w:val="28"/>
        </w:rPr>
        <w:t xml:space="preserve">форму: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 w:rsidRPr="0097537B">
        <w:rPr>
          <w:i/>
          <w:sz w:val="28"/>
          <w:szCs w:val="28"/>
        </w:rPr>
        <w:t>1</w:t>
      </w:r>
      <w:r w:rsidR="00A1692B" w:rsidRPr="0097537B">
        <w:rPr>
          <w:sz w:val="28"/>
          <w:szCs w:val="28"/>
        </w:rPr>
        <w:t xml:space="preserve">, </w:t>
      </w:r>
      <w:r w:rsidR="00A1692B">
        <w:rPr>
          <w:sz w:val="28"/>
          <w:szCs w:val="28"/>
        </w:rPr>
        <w:t xml:space="preserve">и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>
        <w:rPr>
          <w:i/>
          <w:sz w:val="28"/>
          <w:szCs w:val="28"/>
        </w:rPr>
        <w:t>2</w:t>
      </w:r>
      <w:r w:rsidR="00A1692B">
        <w:rPr>
          <w:sz w:val="28"/>
          <w:szCs w:val="28"/>
        </w:rPr>
        <w:t>. Также выберем ячейку</w:t>
      </w:r>
      <w:r w:rsidR="00A1692B" w:rsidRPr="00A1692B">
        <w:rPr>
          <w:i/>
          <w:sz w:val="28"/>
          <w:szCs w:val="28"/>
        </w:rPr>
        <w:t xml:space="preserve"> </w:t>
      </w:r>
      <w:r w:rsidR="00A1692B" w:rsidRPr="00A1692B">
        <w:rPr>
          <w:rFonts w:eastAsiaTheme="minorHAnsi"/>
          <w:i/>
          <w:sz w:val="28"/>
          <w:szCs w:val="28"/>
        </w:rPr>
        <w:t>textBox3(</w:t>
      </w:r>
      <w:r w:rsidR="00A1692B">
        <w:rPr>
          <w:rFonts w:eastAsiaTheme="minorHAnsi"/>
          <w:i/>
          <w:sz w:val="28"/>
          <w:szCs w:val="28"/>
        </w:rPr>
        <w:t>«</w:t>
      </w:r>
      <w:r w:rsidR="00A1692B" w:rsidRPr="00A1692B">
        <w:rPr>
          <w:rFonts w:eastAsiaTheme="minorHAnsi"/>
          <w:i/>
          <w:sz w:val="28"/>
          <w:szCs w:val="28"/>
        </w:rPr>
        <w:t>Type_of_bus</w:t>
      </w:r>
      <w:r w:rsidR="00A1692B">
        <w:rPr>
          <w:rFonts w:eastAsiaTheme="minorHAnsi"/>
          <w:i/>
          <w:sz w:val="28"/>
          <w:szCs w:val="28"/>
        </w:rPr>
        <w:t>»</w:t>
      </w:r>
      <w:r w:rsidR="00A1692B" w:rsidRPr="00A1692B">
        <w:rPr>
          <w:rFonts w:eastAsiaTheme="minorHAnsi"/>
          <w:i/>
          <w:sz w:val="28"/>
          <w:szCs w:val="28"/>
        </w:rPr>
        <w:t>)</w:t>
      </w:r>
      <w:r w:rsidR="00A1692B">
        <w:rPr>
          <w:rFonts w:eastAsiaTheme="minorHAnsi"/>
          <w:i/>
          <w:sz w:val="28"/>
          <w:szCs w:val="28"/>
        </w:rPr>
        <w:t xml:space="preserve">, </w:t>
      </w:r>
      <w:r w:rsidR="00A1692B">
        <w:rPr>
          <w:rFonts w:eastAsiaTheme="minorHAnsi"/>
          <w:sz w:val="28"/>
          <w:szCs w:val="28"/>
        </w:rPr>
        <w:t>которую будем использовать для заполнения.</w:t>
      </w:r>
    </w:p>
    <w:p w:rsidR="00C07486" w:rsidRPr="009E20F5" w:rsidRDefault="00C07486" w:rsidP="009E20F5">
      <w:pPr>
        <w:jc w:val="both"/>
        <w:rPr>
          <w:b/>
          <w:i/>
          <w:sz w:val="28"/>
          <w:szCs w:val="28"/>
          <w:u w:val="single"/>
        </w:rPr>
      </w:pPr>
    </w:p>
    <w:p w:rsidR="00377B9D" w:rsidRPr="00C07486" w:rsidRDefault="009E20F5" w:rsidP="009E20F5">
      <w:pPr>
        <w:pStyle w:val="a8"/>
        <w:numPr>
          <w:ilvl w:val="0"/>
          <w:numId w:val="16"/>
        </w:numPr>
        <w:jc w:val="both"/>
        <w:rPr>
          <w:i/>
          <w:sz w:val="28"/>
          <w:szCs w:val="28"/>
        </w:rPr>
      </w:pPr>
      <w:r w:rsidRPr="009E20F5">
        <w:rPr>
          <w:i/>
          <w:sz w:val="28"/>
          <w:szCs w:val="28"/>
        </w:rPr>
        <w:t xml:space="preserve">Добавлние </w:t>
      </w:r>
      <w:r w:rsidR="00C07486">
        <w:rPr>
          <w:i/>
          <w:sz w:val="28"/>
          <w:szCs w:val="28"/>
        </w:rPr>
        <w:t xml:space="preserve">значения в ячейку </w:t>
      </w:r>
      <w:r w:rsidR="00C07486" w:rsidRPr="00C07486">
        <w:rPr>
          <w:rFonts w:eastAsiaTheme="minorHAnsi"/>
          <w:i/>
          <w:sz w:val="28"/>
          <w:szCs w:val="28"/>
        </w:rPr>
        <w:t>DataSet</w:t>
      </w:r>
      <w:r w:rsidR="00C07486">
        <w:rPr>
          <w:rFonts w:eastAsiaTheme="minorHAnsi"/>
          <w:i/>
          <w:sz w:val="28"/>
          <w:szCs w:val="28"/>
        </w:rPr>
        <w:t>:</w:t>
      </w:r>
    </w:p>
    <w:p w:rsidR="00C07486" w:rsidRPr="00C07486" w:rsidRDefault="00FE5C43" w:rsidP="00FE5C43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3</w:t>
      </w:r>
      <w:r w:rsidR="00C07486">
        <w:rPr>
          <w:sz w:val="28"/>
          <w:szCs w:val="28"/>
        </w:rPr>
        <w:t xml:space="preserve"> демонстрируется вставка из элемента</w:t>
      </w:r>
      <w:r>
        <w:rPr>
          <w:sz w:val="28"/>
          <w:szCs w:val="28"/>
        </w:rPr>
        <w:t xml:space="preserve"> </w:t>
      </w:r>
      <w:r w:rsidR="00C07486" w:rsidRPr="00A1692B">
        <w:rPr>
          <w:rFonts w:eastAsiaTheme="minorHAnsi"/>
          <w:i/>
          <w:sz w:val="28"/>
          <w:szCs w:val="28"/>
        </w:rPr>
        <w:t>textBox3(</w:t>
      </w:r>
      <w:r w:rsidR="00C07486">
        <w:rPr>
          <w:rFonts w:eastAsiaTheme="minorHAnsi"/>
          <w:i/>
          <w:sz w:val="28"/>
          <w:szCs w:val="28"/>
        </w:rPr>
        <w:t>«</w:t>
      </w:r>
      <w:r w:rsidR="00C07486" w:rsidRPr="00A1692B">
        <w:rPr>
          <w:rFonts w:eastAsiaTheme="minorHAnsi"/>
          <w:i/>
          <w:sz w:val="28"/>
          <w:szCs w:val="28"/>
        </w:rPr>
        <w:t>Type_of_bus</w:t>
      </w:r>
      <w:r w:rsidR="00C07486">
        <w:rPr>
          <w:rFonts w:eastAsiaTheme="minorHAnsi"/>
          <w:i/>
          <w:sz w:val="28"/>
          <w:szCs w:val="28"/>
        </w:rPr>
        <w:t>»</w:t>
      </w:r>
      <w:r w:rsidR="00C07486" w:rsidRPr="00A1692B">
        <w:rPr>
          <w:rFonts w:eastAsiaTheme="minorHAnsi"/>
          <w:i/>
          <w:sz w:val="28"/>
          <w:szCs w:val="28"/>
        </w:rPr>
        <w:t>)</w:t>
      </w:r>
      <w:r>
        <w:rPr>
          <w:rFonts w:eastAsiaTheme="minorHAnsi"/>
          <w:i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значен</w:t>
      </w:r>
      <w:r w:rsidR="00C07486">
        <w:rPr>
          <w:rFonts w:eastAsiaTheme="minorHAnsi"/>
          <w:sz w:val="28"/>
          <w:szCs w:val="28"/>
        </w:rPr>
        <w:t xml:space="preserve">ие </w:t>
      </w:r>
      <w:r>
        <w:rPr>
          <w:rFonts w:eastAsiaTheme="minorHAnsi"/>
          <w:sz w:val="28"/>
          <w:szCs w:val="28"/>
        </w:rPr>
        <w:t>«</w:t>
      </w:r>
      <w:r>
        <w:rPr>
          <w:rFonts w:eastAsiaTheme="minorHAnsi"/>
          <w:sz w:val="28"/>
          <w:szCs w:val="28"/>
          <w:lang w:val="en-GB"/>
        </w:rPr>
        <w:t>Mersedes</w:t>
      </w:r>
      <w:r>
        <w:rPr>
          <w:rFonts w:eastAsiaTheme="minorHAnsi"/>
          <w:sz w:val="28"/>
          <w:szCs w:val="28"/>
        </w:rPr>
        <w:t>»</w:t>
      </w:r>
      <w:r w:rsidRPr="00FE5C43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в третью ячейку (выделена).</w:t>
      </w:r>
      <w:r w:rsidR="00C07486">
        <w:rPr>
          <w:rFonts w:eastAsiaTheme="minorHAnsi"/>
          <w:i/>
          <w:sz w:val="28"/>
          <w:szCs w:val="28"/>
        </w:rPr>
        <w:t xml:space="preserve"> </w:t>
      </w:r>
    </w:p>
    <w:p w:rsidR="00C07486" w:rsidRPr="0097537B" w:rsidRDefault="00F0490F" w:rsidP="0097537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78483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7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52" w:rsidRPr="00C4582A" w:rsidRDefault="00C05652" w:rsidP="00985DE6">
      <w:pPr>
        <w:jc w:val="both"/>
        <w:rPr>
          <w:sz w:val="28"/>
          <w:szCs w:val="28"/>
        </w:rPr>
      </w:pPr>
    </w:p>
    <w:p w:rsidR="00C05652" w:rsidRPr="006E1027" w:rsidRDefault="00C05652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C07486">
        <w:rPr>
          <w:sz w:val="28"/>
          <w:szCs w:val="28"/>
        </w:rPr>
        <w:t>3</w:t>
      </w:r>
      <w:r>
        <w:rPr>
          <w:sz w:val="28"/>
          <w:szCs w:val="28"/>
        </w:rPr>
        <w:t xml:space="preserve">-  </w:t>
      </w:r>
      <w:r w:rsidR="006E1027">
        <w:rPr>
          <w:rFonts w:eastAsiaTheme="minorHAnsi"/>
          <w:sz w:val="28"/>
          <w:szCs w:val="28"/>
        </w:rPr>
        <w:t>Вывод значений таблицы «</w:t>
      </w:r>
      <w:r w:rsidR="006E1027">
        <w:rPr>
          <w:rFonts w:eastAsiaTheme="minorHAnsi"/>
          <w:sz w:val="28"/>
          <w:szCs w:val="28"/>
          <w:lang w:val="en-GB"/>
        </w:rPr>
        <w:t>Bus</w:t>
      </w:r>
      <w:r w:rsidR="006E1027">
        <w:rPr>
          <w:rFonts w:eastAsiaTheme="minorHAnsi"/>
          <w:sz w:val="28"/>
          <w:szCs w:val="28"/>
        </w:rPr>
        <w:t>» в форме</w:t>
      </w:r>
    </w:p>
    <w:p w:rsidR="00513093" w:rsidRPr="00C05652" w:rsidRDefault="00FE5C43" w:rsidP="000B0261">
      <w:pPr>
        <w:rPr>
          <w:sz w:val="28"/>
          <w:szCs w:val="28"/>
        </w:rPr>
      </w:pPr>
      <w:r>
        <w:rPr>
          <w:sz w:val="28"/>
          <w:szCs w:val="28"/>
        </w:rPr>
        <w:t>Далее на рисунке 4</w:t>
      </w:r>
      <w:r w:rsidR="000B0261">
        <w:rPr>
          <w:sz w:val="28"/>
          <w:szCs w:val="28"/>
        </w:rPr>
        <w:t xml:space="preserve">-7 привежем результаты выполнения программы привязки данных в </w:t>
      </w:r>
      <w:r w:rsidR="000B0261">
        <w:rPr>
          <w:sz w:val="28"/>
          <w:szCs w:val="28"/>
          <w:lang w:val="en-GB"/>
        </w:rPr>
        <w:t>win</w:t>
      </w:r>
      <w:r w:rsidR="000B0261" w:rsidRPr="000B0261">
        <w:rPr>
          <w:sz w:val="28"/>
          <w:szCs w:val="28"/>
        </w:rPr>
        <w:t>-</w:t>
      </w:r>
      <w:r w:rsidR="000B0261">
        <w:rPr>
          <w:sz w:val="28"/>
          <w:szCs w:val="28"/>
        </w:rPr>
        <w:t>формах.</w:t>
      </w:r>
      <w:r w:rsidR="00C52C8A">
        <w:rPr>
          <w:sz w:val="28"/>
          <w:szCs w:val="28"/>
        </w:rPr>
        <w:t xml:space="preserve"> </w:t>
      </w:r>
      <w:r w:rsidR="00F0490F">
        <w:rPr>
          <w:noProof/>
          <w:sz w:val="28"/>
          <w:szCs w:val="28"/>
        </w:rPr>
        <w:drawing>
          <wp:inline distT="0" distB="0" distL="0" distR="0">
            <wp:extent cx="6122035" cy="2670330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67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093" w:rsidRDefault="00FE5C43" w:rsidP="00513093">
      <w:pPr>
        <w:jc w:val="both"/>
        <w:rPr>
          <w:sz w:val="28"/>
          <w:szCs w:val="28"/>
        </w:rPr>
      </w:pPr>
      <w:r>
        <w:rPr>
          <w:sz w:val="28"/>
          <w:szCs w:val="28"/>
        </w:rPr>
        <w:t>Рис.4</w:t>
      </w:r>
      <w:r w:rsidR="00513093">
        <w:rPr>
          <w:sz w:val="28"/>
          <w:szCs w:val="28"/>
        </w:rPr>
        <w:t xml:space="preserve">-  </w:t>
      </w:r>
      <w:r w:rsidR="00F0490F">
        <w:rPr>
          <w:sz w:val="28"/>
          <w:szCs w:val="28"/>
        </w:rPr>
        <w:t>Переход к следующей записи</w:t>
      </w:r>
    </w:p>
    <w:p w:rsidR="00F0490F" w:rsidRDefault="00F0490F" w:rsidP="0051309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2035" cy="2548951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54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0F" w:rsidRDefault="000B0261" w:rsidP="00F0490F">
      <w:pPr>
        <w:jc w:val="both"/>
        <w:rPr>
          <w:sz w:val="28"/>
          <w:szCs w:val="28"/>
        </w:rPr>
      </w:pPr>
      <w:r>
        <w:rPr>
          <w:sz w:val="28"/>
          <w:szCs w:val="28"/>
        </w:rPr>
        <w:t>Рис.5</w:t>
      </w:r>
      <w:r w:rsidR="00F0490F">
        <w:rPr>
          <w:sz w:val="28"/>
          <w:szCs w:val="28"/>
        </w:rPr>
        <w:t>-  Переход к предыдущей записи</w:t>
      </w:r>
    </w:p>
    <w:p w:rsidR="000B0261" w:rsidRDefault="000B0261" w:rsidP="00F0490F">
      <w:pPr>
        <w:jc w:val="both"/>
        <w:rPr>
          <w:sz w:val="28"/>
          <w:szCs w:val="28"/>
        </w:rPr>
      </w:pPr>
    </w:p>
    <w:p w:rsidR="00F0490F" w:rsidRDefault="00F0490F" w:rsidP="0051309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63345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63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0F" w:rsidRDefault="000B0261" w:rsidP="00F0490F">
      <w:pPr>
        <w:jc w:val="both"/>
        <w:rPr>
          <w:sz w:val="28"/>
          <w:szCs w:val="28"/>
        </w:rPr>
      </w:pPr>
      <w:r>
        <w:rPr>
          <w:sz w:val="28"/>
          <w:szCs w:val="28"/>
        </w:rPr>
        <w:t>Рис.6</w:t>
      </w:r>
      <w:r w:rsidR="00F0490F">
        <w:rPr>
          <w:sz w:val="28"/>
          <w:szCs w:val="28"/>
        </w:rPr>
        <w:t xml:space="preserve">-  Поиск </w:t>
      </w:r>
      <w:r w:rsidR="00AD0C4D">
        <w:rPr>
          <w:sz w:val="28"/>
          <w:szCs w:val="28"/>
        </w:rPr>
        <w:t xml:space="preserve">записи </w:t>
      </w:r>
      <w:r w:rsidR="00F0490F">
        <w:rPr>
          <w:sz w:val="28"/>
          <w:szCs w:val="28"/>
        </w:rPr>
        <w:t>по наименованию</w:t>
      </w:r>
    </w:p>
    <w:p w:rsidR="00F0490F" w:rsidRDefault="00F0490F" w:rsidP="00513093">
      <w:pPr>
        <w:jc w:val="both"/>
        <w:rPr>
          <w:sz w:val="28"/>
          <w:szCs w:val="28"/>
        </w:rPr>
      </w:pPr>
    </w:p>
    <w:p w:rsidR="00AD0C4D" w:rsidRDefault="00AD0C4D" w:rsidP="0051309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42585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42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4D" w:rsidRDefault="000B0261" w:rsidP="00AD0C4D">
      <w:pPr>
        <w:jc w:val="both"/>
        <w:rPr>
          <w:sz w:val="28"/>
          <w:szCs w:val="28"/>
        </w:rPr>
      </w:pPr>
      <w:r>
        <w:rPr>
          <w:sz w:val="28"/>
          <w:szCs w:val="28"/>
        </w:rPr>
        <w:t>Рис.7</w:t>
      </w:r>
      <w:r w:rsidR="00AD0C4D">
        <w:rPr>
          <w:sz w:val="28"/>
          <w:szCs w:val="28"/>
        </w:rPr>
        <w:t>-  Удаление записи из таблицы</w:t>
      </w:r>
    </w:p>
    <w:p w:rsidR="00AD0C4D" w:rsidRDefault="00AD0C4D" w:rsidP="00513093">
      <w:pPr>
        <w:jc w:val="both"/>
        <w:rPr>
          <w:sz w:val="28"/>
          <w:szCs w:val="28"/>
        </w:rPr>
      </w:pPr>
    </w:p>
    <w:p w:rsidR="00C05652" w:rsidRDefault="000B0261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2035" cy="3723257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72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61" w:rsidRPr="000B0261" w:rsidRDefault="000B0261" w:rsidP="000B0261">
      <w:pPr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Рис.8</w:t>
      </w:r>
      <w:r w:rsidR="007D79BE" w:rsidRPr="00C62026">
        <w:rPr>
          <w:sz w:val="28"/>
          <w:szCs w:val="28"/>
        </w:rPr>
        <w:t xml:space="preserve">-  </w:t>
      </w:r>
      <w:r w:rsidR="00850EA8">
        <w:rPr>
          <w:sz w:val="28"/>
          <w:szCs w:val="28"/>
        </w:rPr>
        <w:t xml:space="preserve">Код для реализации </w:t>
      </w:r>
      <w:r w:rsidRPr="000B0261">
        <w:rPr>
          <w:rFonts w:eastAsiaTheme="minorHAnsi"/>
          <w:sz w:val="28"/>
          <w:szCs w:val="28"/>
          <w:lang w:eastAsia="en-US"/>
        </w:rPr>
        <w:t xml:space="preserve">добавление и удаление записей </w:t>
      </w:r>
    </w:p>
    <w:p w:rsidR="004A6A92" w:rsidRPr="000B0261" w:rsidRDefault="000B0261" w:rsidP="000B0261">
      <w:pPr>
        <w:rPr>
          <w:sz w:val="28"/>
          <w:szCs w:val="28"/>
        </w:rPr>
      </w:pPr>
      <w:r w:rsidRPr="000B0261">
        <w:rPr>
          <w:rFonts w:eastAsiaTheme="minorHAnsi"/>
          <w:sz w:val="28"/>
          <w:szCs w:val="28"/>
          <w:lang w:eastAsia="en-US"/>
        </w:rPr>
        <w:t>методами bindingSource</w:t>
      </w:r>
    </w:p>
    <w:p w:rsidR="00E93CD1" w:rsidRPr="000B0261" w:rsidRDefault="000B0261" w:rsidP="000B0261">
      <w:pPr>
        <w:pStyle w:val="a8"/>
        <w:numPr>
          <w:ilvl w:val="0"/>
          <w:numId w:val="3"/>
        </w:numPr>
        <w:rPr>
          <w:b/>
          <w:i/>
          <w:sz w:val="28"/>
          <w:szCs w:val="28"/>
        </w:rPr>
      </w:pPr>
      <w:r w:rsidRPr="000B0261">
        <w:rPr>
          <w:rFonts w:eastAsiaTheme="minorHAnsi"/>
          <w:b/>
          <w:i/>
          <w:sz w:val="28"/>
          <w:szCs w:val="28"/>
          <w:lang w:eastAsia="en-US"/>
        </w:rPr>
        <w:t>Привязка данных к элементу управления DataGridView в Windows Forms</w:t>
      </w:r>
      <w:r>
        <w:rPr>
          <w:rFonts w:eastAsiaTheme="minorHAnsi"/>
          <w:b/>
          <w:i/>
          <w:sz w:val="28"/>
          <w:szCs w:val="28"/>
          <w:lang w:eastAsia="en-US"/>
        </w:rPr>
        <w:t>:</w:t>
      </w:r>
    </w:p>
    <w:p w:rsidR="004A6A92" w:rsidRPr="00221F25" w:rsidRDefault="00221F25" w:rsidP="00221F2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На рисунке 9</w:t>
      </w:r>
      <w:r w:rsidRPr="00221F25">
        <w:rPr>
          <w:sz w:val="28"/>
          <w:szCs w:val="28"/>
        </w:rPr>
        <w:t xml:space="preserve"> </w:t>
      </w:r>
      <w:r w:rsidRPr="00221F25">
        <w:rPr>
          <w:rFonts w:eastAsiaTheme="minorHAnsi"/>
          <w:sz w:val="28"/>
          <w:szCs w:val="28"/>
          <w:lang w:eastAsia="en-US"/>
        </w:rPr>
        <w:t xml:space="preserve">выполняется привязка к компоненту </w:t>
      </w:r>
      <w:r w:rsidRPr="00221F25">
        <w:rPr>
          <w:rFonts w:eastAsiaTheme="minorHAnsi"/>
          <w:i/>
          <w:iCs/>
          <w:sz w:val="28"/>
          <w:szCs w:val="28"/>
          <w:lang w:eastAsia="en-US"/>
        </w:rPr>
        <w:t>BindingSource</w:t>
      </w:r>
      <w:r w:rsidRPr="00221F25">
        <w:rPr>
          <w:rFonts w:eastAsiaTheme="minorHAnsi"/>
          <w:sz w:val="28"/>
          <w:szCs w:val="28"/>
          <w:lang w:eastAsia="en-US"/>
        </w:rPr>
        <w:t>, который управляет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21F25">
        <w:rPr>
          <w:rFonts w:eastAsiaTheme="minorHAnsi"/>
          <w:sz w:val="28"/>
          <w:szCs w:val="28"/>
          <w:lang w:eastAsia="en-US"/>
        </w:rPr>
        <w:t>деталями взаимодействия с источником данных.</w:t>
      </w:r>
      <w:r>
        <w:rPr>
          <w:rFonts w:eastAsiaTheme="minorHAnsi"/>
          <w:sz w:val="28"/>
          <w:szCs w:val="28"/>
          <w:lang w:eastAsia="en-US"/>
        </w:rPr>
        <w:t>Из-за того что таблицы связаны, мы можем спокойно выбрав номер маршрута, смотреть дополнительную информацию об этом маршруте в дочерней таблице «</w:t>
      </w:r>
      <w:r>
        <w:rPr>
          <w:rFonts w:eastAsiaTheme="minorHAnsi"/>
          <w:sz w:val="28"/>
          <w:szCs w:val="28"/>
          <w:lang w:val="en-US" w:eastAsia="en-US"/>
        </w:rPr>
        <w:t>Bus</w:t>
      </w:r>
      <w:r>
        <w:rPr>
          <w:rFonts w:eastAsiaTheme="minorHAnsi"/>
          <w:sz w:val="28"/>
          <w:szCs w:val="28"/>
          <w:lang w:eastAsia="en-US"/>
        </w:rPr>
        <w:t>»</w:t>
      </w:r>
    </w:p>
    <w:p w:rsidR="008333E1" w:rsidRDefault="00221F25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7800" cy="3518437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109" cy="351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B2" w:rsidRDefault="00221F25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Рис.9</w:t>
      </w:r>
      <w:r w:rsidR="00166AB2">
        <w:rPr>
          <w:sz w:val="28"/>
          <w:szCs w:val="28"/>
        </w:rPr>
        <w:t xml:space="preserve">-Результат </w:t>
      </w:r>
      <w:r>
        <w:rPr>
          <w:sz w:val="28"/>
          <w:szCs w:val="28"/>
        </w:rPr>
        <w:t xml:space="preserve">выполнения программы для </w:t>
      </w:r>
      <w:r w:rsidRPr="00221F25">
        <w:rPr>
          <w:rFonts w:eastAsiaTheme="minorHAnsi"/>
          <w:sz w:val="28"/>
          <w:szCs w:val="28"/>
          <w:lang w:eastAsia="en-US"/>
        </w:rPr>
        <w:t>DataGridView</w:t>
      </w:r>
    </w:p>
    <w:p w:rsidR="00C62026" w:rsidRDefault="00221F25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2035" cy="3184304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18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26" w:rsidRDefault="00C62026" w:rsidP="00985DE6">
      <w:pPr>
        <w:jc w:val="both"/>
        <w:rPr>
          <w:sz w:val="28"/>
          <w:szCs w:val="28"/>
        </w:rPr>
      </w:pPr>
    </w:p>
    <w:p w:rsidR="00C65F9F" w:rsidRDefault="00221F25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Рис.10</w:t>
      </w:r>
      <w:r w:rsidR="00C62026">
        <w:rPr>
          <w:sz w:val="28"/>
          <w:szCs w:val="28"/>
        </w:rPr>
        <w:t>-</w:t>
      </w:r>
      <w:r w:rsidR="00C65F9F" w:rsidRPr="00C65F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программы привязки к </w:t>
      </w:r>
      <w:r w:rsidRPr="00221F25">
        <w:rPr>
          <w:rFonts w:eastAsiaTheme="minorHAnsi"/>
          <w:sz w:val="28"/>
          <w:szCs w:val="28"/>
          <w:lang w:eastAsia="en-US"/>
        </w:rPr>
        <w:t>DataGridView</w:t>
      </w: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B8158C" w:rsidRPr="00513093" w:rsidRDefault="004A6A92" w:rsidP="00985DE6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drawing>
          <wp:inline distT="0" distB="0" distL="0" distR="0">
            <wp:extent cx="6122035" cy="2260213"/>
            <wp:effectExtent l="19050" t="0" r="0" b="0"/>
            <wp:docPr id="2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26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Pr="002E75FD" w:rsidRDefault="00B8158C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 xml:space="preserve">Рис.9- </w:t>
      </w:r>
      <w:r w:rsidR="00364D2C">
        <w:rPr>
          <w:sz w:val="28"/>
          <w:szCs w:val="28"/>
        </w:rPr>
        <w:t xml:space="preserve">Код для </w:t>
      </w:r>
      <w:r w:rsidR="004A6A92">
        <w:rPr>
          <w:sz w:val="28"/>
          <w:szCs w:val="28"/>
        </w:rPr>
        <w:t>добавления</w:t>
      </w:r>
      <w:r w:rsidR="00364D2C" w:rsidRPr="00364D2C">
        <w:rPr>
          <w:sz w:val="28"/>
          <w:szCs w:val="28"/>
        </w:rPr>
        <w:t>/</w:t>
      </w:r>
      <w:r w:rsidR="00364D2C">
        <w:rPr>
          <w:sz w:val="28"/>
          <w:szCs w:val="28"/>
        </w:rPr>
        <w:t xml:space="preserve">восстановления </w:t>
      </w:r>
      <w:r w:rsidR="004A6A92">
        <w:rPr>
          <w:sz w:val="28"/>
          <w:szCs w:val="28"/>
        </w:rPr>
        <w:t xml:space="preserve">ячейки </w:t>
      </w:r>
    </w:p>
    <w:p w:rsidR="000C71C0" w:rsidRDefault="0078132E" w:rsidP="000C71C0">
      <w:pPr>
        <w:pStyle w:val="a8"/>
        <w:numPr>
          <w:ilvl w:val="0"/>
          <w:numId w:val="3"/>
        </w:numPr>
        <w:jc w:val="both"/>
        <w:rPr>
          <w:rFonts w:eastAsiaTheme="minorHAnsi"/>
          <w:b/>
          <w:i/>
          <w:sz w:val="28"/>
          <w:szCs w:val="28"/>
          <w:lang w:eastAsia="en-US"/>
        </w:rPr>
      </w:pPr>
      <w:r w:rsidRPr="0078132E">
        <w:rPr>
          <w:rFonts w:eastAsiaTheme="minorHAnsi"/>
          <w:b/>
          <w:i/>
          <w:sz w:val="28"/>
          <w:szCs w:val="28"/>
          <w:lang w:eastAsia="en-US"/>
        </w:rPr>
        <w:t>Составная привязка данных в формах Windows</w:t>
      </w:r>
    </w:p>
    <w:p w:rsidR="000C71C0" w:rsidRPr="000C71C0" w:rsidRDefault="000C71C0" w:rsidP="000C71C0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Итак, далее</w:t>
      </w:r>
      <w:r w:rsidRPr="000C71C0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на рисунке 14 демонстрируется д</w:t>
      </w:r>
      <w:r w:rsidRPr="000C71C0">
        <w:rPr>
          <w:rFonts w:eastAsiaTheme="minorHAnsi"/>
          <w:sz w:val="28"/>
          <w:szCs w:val="28"/>
          <w:lang w:eastAsia="en-US"/>
        </w:rPr>
        <w:t xml:space="preserve">обавление в форму элемента управления </w:t>
      </w:r>
      <w:r w:rsidRPr="000C71C0">
        <w:rPr>
          <w:rFonts w:eastAsiaTheme="minorHAnsi"/>
          <w:i/>
          <w:iCs/>
          <w:sz w:val="28"/>
          <w:szCs w:val="28"/>
          <w:lang w:eastAsia="en-US"/>
        </w:rPr>
        <w:t>comboBox</w:t>
      </w:r>
      <w:r w:rsidRPr="000C71C0">
        <w:rPr>
          <w:rFonts w:eastAsiaTheme="minorHAnsi"/>
          <w:sz w:val="28"/>
          <w:szCs w:val="28"/>
          <w:lang w:eastAsia="en-US"/>
        </w:rPr>
        <w:t xml:space="preserve"> с привязкой данных к </w:t>
      </w:r>
      <w:r w:rsidRPr="000C71C0">
        <w:rPr>
          <w:rFonts w:eastAsiaTheme="minorHAnsi"/>
          <w:i/>
          <w:iCs/>
          <w:sz w:val="28"/>
          <w:szCs w:val="28"/>
          <w:lang w:eastAsia="en-US"/>
        </w:rPr>
        <w:t>DataGridVie</w:t>
      </w:r>
      <w:r>
        <w:rPr>
          <w:rFonts w:eastAsiaTheme="minorHAnsi"/>
          <w:i/>
          <w:iCs/>
          <w:sz w:val="28"/>
          <w:szCs w:val="28"/>
          <w:lang w:val="en-GB" w:eastAsia="en-US"/>
        </w:rPr>
        <w:t>w</w:t>
      </w:r>
      <w:r w:rsidRPr="000C71C0">
        <w:rPr>
          <w:rFonts w:eastAsiaTheme="minorHAnsi"/>
          <w:iCs/>
          <w:sz w:val="28"/>
          <w:szCs w:val="28"/>
          <w:lang w:eastAsia="en-US"/>
        </w:rPr>
        <w:t>.</w:t>
      </w:r>
      <w:r>
        <w:rPr>
          <w:rFonts w:eastAsiaTheme="minorHAnsi"/>
          <w:iCs/>
          <w:sz w:val="28"/>
          <w:szCs w:val="28"/>
          <w:lang w:eastAsia="en-US"/>
        </w:rPr>
        <w:t xml:space="preserve"> Мы можем заметить что выбрав маршрут «4», разработанный нами интерфейс программы позволяет смотреть данные о нем: например что по данному маршруту ходят 2 автобуса, а также что автобус с номером регистрации «125» имеет водителя «Сидорова Михаила»</w:t>
      </w:r>
    </w:p>
    <w:p w:rsidR="0078132E" w:rsidRDefault="00CD2041" w:rsidP="0078132E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>
            <wp:extent cx="6122035" cy="3415695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4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041" w:rsidRDefault="00CD2041" w:rsidP="00CD2041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Рис.14-</w:t>
      </w:r>
      <w:r w:rsidRPr="00C65F9F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выполнения</w:t>
      </w:r>
      <w:r w:rsidRPr="00917A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 в </w:t>
      </w:r>
      <w:r>
        <w:rPr>
          <w:sz w:val="28"/>
          <w:szCs w:val="28"/>
          <w:lang w:val="en-US"/>
        </w:rPr>
        <w:t>win</w:t>
      </w:r>
      <w:r w:rsidRPr="00917AE3">
        <w:rPr>
          <w:sz w:val="28"/>
          <w:szCs w:val="28"/>
        </w:rPr>
        <w:t>-</w:t>
      </w:r>
      <w:r>
        <w:rPr>
          <w:sz w:val="28"/>
          <w:szCs w:val="28"/>
        </w:rPr>
        <w:t>форме</w:t>
      </w:r>
    </w:p>
    <w:p w:rsidR="000C71C0" w:rsidRDefault="000C71C0" w:rsidP="00CD204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240125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24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C0" w:rsidRDefault="000C71C0" w:rsidP="00CD2041">
      <w:pPr>
        <w:jc w:val="both"/>
        <w:rPr>
          <w:sz w:val="28"/>
          <w:szCs w:val="28"/>
        </w:rPr>
      </w:pPr>
      <w:r w:rsidRPr="000C71C0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895600" cy="12954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C0" w:rsidRDefault="000C71C0" w:rsidP="000C71C0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Рис.15-</w:t>
      </w:r>
      <w:r w:rsidRPr="00C65F9F">
        <w:rPr>
          <w:sz w:val="28"/>
          <w:szCs w:val="28"/>
        </w:rPr>
        <w:t xml:space="preserve"> </w:t>
      </w:r>
      <w:r>
        <w:rPr>
          <w:sz w:val="28"/>
          <w:szCs w:val="28"/>
        </w:rPr>
        <w:t>Код программы</w:t>
      </w:r>
    </w:p>
    <w:p w:rsidR="00CA0EE9" w:rsidRDefault="00CA0EE9" w:rsidP="000C71C0">
      <w:pPr>
        <w:jc w:val="both"/>
        <w:rPr>
          <w:sz w:val="28"/>
          <w:szCs w:val="28"/>
        </w:rPr>
      </w:pPr>
    </w:p>
    <w:p w:rsidR="00CE431C" w:rsidRDefault="00CE431C" w:rsidP="000C71C0">
      <w:pPr>
        <w:jc w:val="both"/>
        <w:rPr>
          <w:sz w:val="28"/>
          <w:szCs w:val="28"/>
        </w:rPr>
      </w:pPr>
    </w:p>
    <w:p w:rsidR="00CE431C" w:rsidRDefault="00CE431C" w:rsidP="000C71C0">
      <w:pPr>
        <w:jc w:val="both"/>
        <w:rPr>
          <w:sz w:val="28"/>
          <w:szCs w:val="28"/>
        </w:rPr>
      </w:pPr>
    </w:p>
    <w:p w:rsidR="00CE431C" w:rsidRDefault="00CE431C" w:rsidP="000C71C0">
      <w:pPr>
        <w:jc w:val="both"/>
        <w:rPr>
          <w:sz w:val="28"/>
          <w:szCs w:val="28"/>
        </w:rPr>
      </w:pPr>
    </w:p>
    <w:p w:rsidR="00CE431C" w:rsidRDefault="00CE431C" w:rsidP="000C71C0">
      <w:pPr>
        <w:jc w:val="both"/>
        <w:rPr>
          <w:sz w:val="28"/>
          <w:szCs w:val="28"/>
        </w:rPr>
      </w:pPr>
    </w:p>
    <w:p w:rsidR="00CE431C" w:rsidRDefault="00CE431C" w:rsidP="000C71C0">
      <w:pPr>
        <w:jc w:val="both"/>
        <w:rPr>
          <w:sz w:val="28"/>
          <w:szCs w:val="28"/>
        </w:rPr>
      </w:pPr>
    </w:p>
    <w:p w:rsidR="00CE431C" w:rsidRDefault="00CE431C" w:rsidP="000C71C0">
      <w:pPr>
        <w:jc w:val="both"/>
        <w:rPr>
          <w:sz w:val="28"/>
          <w:szCs w:val="28"/>
        </w:rPr>
      </w:pPr>
    </w:p>
    <w:p w:rsidR="00CE431C" w:rsidRDefault="00CE431C" w:rsidP="000C71C0">
      <w:pPr>
        <w:jc w:val="both"/>
        <w:rPr>
          <w:sz w:val="28"/>
          <w:szCs w:val="28"/>
        </w:rPr>
      </w:pPr>
    </w:p>
    <w:p w:rsidR="00CE431C" w:rsidRDefault="00CE431C" w:rsidP="000C71C0">
      <w:pPr>
        <w:jc w:val="both"/>
        <w:rPr>
          <w:sz w:val="28"/>
          <w:szCs w:val="28"/>
        </w:rPr>
      </w:pPr>
    </w:p>
    <w:p w:rsidR="00936D5C" w:rsidRPr="004A4B27" w:rsidRDefault="00936D5C" w:rsidP="00936D5C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</w:rPr>
      </w:pPr>
      <w:r w:rsidRPr="00936D5C">
        <w:rPr>
          <w:rFonts w:eastAsiaTheme="minorHAnsi"/>
          <w:b/>
          <w:i/>
          <w:sz w:val="28"/>
          <w:szCs w:val="28"/>
          <w:lang w:eastAsia="en-US"/>
        </w:rPr>
        <w:lastRenderedPageBreak/>
        <w:t>Привязка данных к элементу управления DetailsView в Web Form</w:t>
      </w:r>
      <w:r>
        <w:rPr>
          <w:rFonts w:eastAsiaTheme="minorHAnsi"/>
          <w:b/>
          <w:i/>
          <w:sz w:val="28"/>
          <w:szCs w:val="28"/>
          <w:lang w:eastAsia="en-US"/>
        </w:rPr>
        <w:t>:</w:t>
      </w:r>
    </w:p>
    <w:p w:rsidR="00936D5C" w:rsidRPr="00936D5C" w:rsidRDefault="004A4B27" w:rsidP="00936D5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05275" cy="3915558"/>
            <wp:effectExtent l="19050" t="0" r="9525" b="0"/>
            <wp:docPr id="1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709" cy="392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B27" w:rsidRDefault="004A4B27" w:rsidP="004A4B27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Рис.16-</w:t>
      </w:r>
      <w:r w:rsidRPr="00C65F9F">
        <w:rPr>
          <w:sz w:val="28"/>
          <w:szCs w:val="28"/>
        </w:rPr>
        <w:t xml:space="preserve"> </w:t>
      </w:r>
      <w:r w:rsidRPr="004A4B27">
        <w:rPr>
          <w:rFonts w:eastAsiaTheme="minorHAnsi"/>
          <w:sz w:val="28"/>
          <w:szCs w:val="28"/>
          <w:lang w:eastAsia="en-US"/>
        </w:rPr>
        <w:t>Элемент DetailsView, привязанный к набору записей</w:t>
      </w:r>
      <w:r>
        <w:rPr>
          <w:rFonts w:eastAsiaTheme="minorHAnsi"/>
          <w:sz w:val="28"/>
          <w:szCs w:val="28"/>
          <w:lang w:eastAsia="en-US"/>
        </w:rPr>
        <w:t>(Снизу)</w:t>
      </w:r>
    </w:p>
    <w:p w:rsidR="000C71C0" w:rsidRDefault="000C71C0" w:rsidP="000C71C0">
      <w:pPr>
        <w:jc w:val="both"/>
        <w:rPr>
          <w:sz w:val="28"/>
          <w:szCs w:val="28"/>
        </w:rPr>
      </w:pPr>
    </w:p>
    <w:p w:rsidR="000C71C0" w:rsidRDefault="000C71C0" w:rsidP="000C71C0">
      <w:pPr>
        <w:jc w:val="both"/>
        <w:rPr>
          <w:sz w:val="28"/>
          <w:szCs w:val="28"/>
        </w:rPr>
      </w:pPr>
    </w:p>
    <w:p w:rsidR="000C71C0" w:rsidRDefault="000C71C0" w:rsidP="000C71C0">
      <w:pPr>
        <w:jc w:val="both"/>
        <w:rPr>
          <w:sz w:val="28"/>
          <w:szCs w:val="28"/>
        </w:rPr>
      </w:pPr>
    </w:p>
    <w:p w:rsidR="000C71C0" w:rsidRDefault="004A4B27" w:rsidP="000C71C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8600" cy="3936831"/>
            <wp:effectExtent l="19050" t="0" r="0" b="0"/>
            <wp:docPr id="1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780" cy="393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B27" w:rsidRDefault="004A4B27" w:rsidP="004A4B27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Рис.17-</w:t>
      </w:r>
      <w:r w:rsidRPr="00C65F9F">
        <w:rPr>
          <w:sz w:val="28"/>
          <w:szCs w:val="28"/>
        </w:rPr>
        <w:t xml:space="preserve"> </w:t>
      </w:r>
      <w:r w:rsidRPr="004A4B27">
        <w:rPr>
          <w:rFonts w:eastAsiaTheme="minorHAnsi"/>
          <w:sz w:val="28"/>
          <w:szCs w:val="28"/>
          <w:lang w:eastAsia="en-US"/>
        </w:rPr>
        <w:t>Элемент DetailsView, привязанный к набору записей</w:t>
      </w:r>
      <w:r>
        <w:rPr>
          <w:rFonts w:eastAsiaTheme="minorHAnsi"/>
          <w:sz w:val="28"/>
          <w:szCs w:val="28"/>
          <w:lang w:eastAsia="en-US"/>
        </w:rPr>
        <w:t>(Снизу)</w:t>
      </w:r>
    </w:p>
    <w:p w:rsidR="004A4B27" w:rsidRDefault="004A4B27" w:rsidP="004A4B2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95900" cy="15335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C0" w:rsidRDefault="004A4B27" w:rsidP="000C71C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1114425"/>
            <wp:effectExtent l="19050" t="0" r="0" b="0"/>
            <wp:docPr id="2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B27" w:rsidRDefault="004A4B27" w:rsidP="004A4B27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Рис.18-</w:t>
      </w:r>
      <w:r w:rsidRPr="00C65F9F">
        <w:rPr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Код программы</w:t>
      </w:r>
    </w:p>
    <w:p w:rsidR="000C71C0" w:rsidRDefault="000C71C0" w:rsidP="000C71C0">
      <w:pPr>
        <w:jc w:val="both"/>
        <w:rPr>
          <w:sz w:val="28"/>
          <w:szCs w:val="28"/>
        </w:rPr>
      </w:pPr>
    </w:p>
    <w:p w:rsidR="000C71C0" w:rsidRDefault="000C71C0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</w:p>
    <w:p w:rsidR="00385CBD" w:rsidRDefault="00385CBD" w:rsidP="000C71C0">
      <w:pPr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lastRenderedPageBreak/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Pr="00E40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</w:t>
      </w:r>
      <w:r w:rsidR="00180F34">
        <w:rPr>
          <w:rFonts w:eastAsiaTheme="minorHAnsi"/>
          <w:sz w:val="28"/>
          <w:szCs w:val="28"/>
          <w:lang w:eastAsia="en-US"/>
        </w:rPr>
        <w:t>научил</w:t>
      </w:r>
      <w:r w:rsidR="009E20F5">
        <w:rPr>
          <w:rFonts w:eastAsiaTheme="minorHAnsi"/>
          <w:sz w:val="28"/>
          <w:szCs w:val="28"/>
          <w:lang w:eastAsia="en-US"/>
        </w:rPr>
        <w:t xml:space="preserve">ся использовать класс </w:t>
      </w:r>
      <w:r w:rsidR="000901B0" w:rsidRPr="00FC226A">
        <w:rPr>
          <w:rFonts w:eastAsiaTheme="minorHAnsi"/>
          <w:sz w:val="28"/>
          <w:szCs w:val="28"/>
          <w:lang w:val="en-GB" w:eastAsia="en-US"/>
        </w:rPr>
        <w:t>BindingSource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>а также</w:t>
      </w:r>
      <w:r w:rsidR="00180F34">
        <w:rPr>
          <w:rFonts w:eastAsiaTheme="minorHAnsi"/>
          <w:sz w:val="28"/>
          <w:szCs w:val="28"/>
          <w:lang w:eastAsia="en-US"/>
        </w:rPr>
        <w:t xml:space="preserve"> различные</w:t>
      </w:r>
      <w:r w:rsidR="000901B0">
        <w:rPr>
          <w:rFonts w:eastAsiaTheme="minorHAnsi"/>
          <w:sz w:val="28"/>
          <w:szCs w:val="28"/>
          <w:lang w:eastAsia="en-US"/>
        </w:rPr>
        <w:t xml:space="preserve"> его</w:t>
      </w:r>
      <w:r w:rsidR="009E20F5">
        <w:rPr>
          <w:rFonts w:eastAsiaTheme="minorHAnsi"/>
          <w:sz w:val="28"/>
          <w:szCs w:val="28"/>
          <w:lang w:eastAsia="en-US"/>
        </w:rPr>
        <w:t xml:space="preserve"> методы</w:t>
      </w:r>
      <w:r w:rsidR="000901B0">
        <w:rPr>
          <w:rFonts w:eastAsiaTheme="minorHAnsi"/>
          <w:sz w:val="28"/>
          <w:szCs w:val="28"/>
          <w:lang w:eastAsia="en-US"/>
        </w:rPr>
        <w:t xml:space="preserve"> </w:t>
      </w:r>
      <w:r w:rsidR="000901B0" w:rsidRPr="00FC226A">
        <w:rPr>
          <w:rFonts w:eastAsiaTheme="minorHAnsi"/>
          <w:bCs/>
          <w:i/>
          <w:iCs/>
          <w:sz w:val="28"/>
          <w:szCs w:val="28"/>
          <w:lang w:eastAsia="en-US"/>
        </w:rPr>
        <w:t>MoveNext()</w:t>
      </w:r>
      <w:r w:rsidR="000901B0" w:rsidRPr="00FC226A">
        <w:rPr>
          <w:rFonts w:eastAsiaTheme="minorHAnsi"/>
          <w:sz w:val="28"/>
          <w:szCs w:val="28"/>
          <w:lang w:eastAsia="en-US"/>
        </w:rPr>
        <w:t xml:space="preserve">, </w:t>
      </w:r>
      <w:r w:rsidR="000901B0" w:rsidRPr="00FC226A">
        <w:rPr>
          <w:rFonts w:eastAsiaTheme="minorHAnsi"/>
          <w:bCs/>
          <w:i/>
          <w:iCs/>
          <w:sz w:val="28"/>
          <w:szCs w:val="28"/>
          <w:lang w:eastAsia="en-US"/>
        </w:rPr>
        <w:t>MoveLast()</w:t>
      </w:r>
      <w:r w:rsidR="000901B0" w:rsidRPr="00FC226A">
        <w:rPr>
          <w:rFonts w:eastAsiaTheme="minorHAnsi"/>
          <w:sz w:val="28"/>
          <w:szCs w:val="28"/>
          <w:lang w:eastAsia="en-US"/>
        </w:rPr>
        <w:t>,</w:t>
      </w:r>
      <w:r w:rsidR="000901B0">
        <w:rPr>
          <w:rFonts w:eastAsiaTheme="minorHAnsi"/>
          <w:sz w:val="28"/>
          <w:szCs w:val="28"/>
          <w:lang w:eastAsia="en-US"/>
        </w:rPr>
        <w:t xml:space="preserve"> </w:t>
      </w:r>
      <w:r w:rsidR="000901B0" w:rsidRPr="00FC226A">
        <w:rPr>
          <w:rFonts w:eastAsiaTheme="minorHAnsi"/>
          <w:bCs/>
          <w:i/>
          <w:iCs/>
          <w:sz w:val="28"/>
          <w:szCs w:val="28"/>
          <w:lang w:eastAsia="en-US"/>
        </w:rPr>
        <w:t xml:space="preserve">MovePrevious() </w:t>
      </w:r>
      <w:r w:rsidR="000901B0" w:rsidRPr="00FC226A">
        <w:rPr>
          <w:rFonts w:eastAsiaTheme="minorHAnsi"/>
          <w:sz w:val="28"/>
          <w:szCs w:val="28"/>
          <w:lang w:eastAsia="en-US"/>
        </w:rPr>
        <w:t xml:space="preserve">и </w:t>
      </w:r>
      <w:r w:rsidR="000901B0" w:rsidRPr="00FC226A">
        <w:rPr>
          <w:rFonts w:eastAsiaTheme="minorHAnsi"/>
          <w:bCs/>
          <w:i/>
          <w:iCs/>
          <w:sz w:val="28"/>
          <w:szCs w:val="28"/>
          <w:lang w:eastAsia="en-US"/>
        </w:rPr>
        <w:t>MoveFirst()</w:t>
      </w:r>
      <w:r w:rsidR="00180F34">
        <w:rPr>
          <w:rFonts w:eastAsiaTheme="minorHAnsi"/>
          <w:sz w:val="28"/>
          <w:szCs w:val="28"/>
          <w:lang w:eastAsia="en-US"/>
        </w:rPr>
        <w:t>.</w:t>
      </w:r>
      <w:r w:rsidR="009E20F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Открыл для себя возможности</w:t>
      </w:r>
      <w:r w:rsidR="00001FDD">
        <w:rPr>
          <w:sz w:val="28"/>
          <w:szCs w:val="28"/>
        </w:rPr>
        <w:t xml:space="preserve"> простой и составной привязки данных,</w:t>
      </w:r>
      <w:r>
        <w:rPr>
          <w:sz w:val="28"/>
          <w:szCs w:val="28"/>
        </w:rPr>
        <w:t xml:space="preserve"> </w:t>
      </w:r>
      <w:r w:rsidR="000C71C0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 таблиц с данными с помощью методо</w:t>
      </w:r>
      <w:r w:rsidR="00001FDD">
        <w:rPr>
          <w:sz w:val="28"/>
          <w:szCs w:val="28"/>
        </w:rPr>
        <w:t>в которые включае</w:t>
      </w:r>
      <w:r w:rsidR="00180F34">
        <w:rPr>
          <w:sz w:val="28"/>
          <w:szCs w:val="28"/>
        </w:rPr>
        <w:t xml:space="preserve">т данный </w:t>
      </w:r>
      <w:r w:rsidR="009E20F5">
        <w:rPr>
          <w:sz w:val="28"/>
          <w:szCs w:val="28"/>
        </w:rPr>
        <w:t>класс</w:t>
      </w:r>
      <w:r>
        <w:rPr>
          <w:sz w:val="28"/>
          <w:szCs w:val="28"/>
        </w:rPr>
        <w:t xml:space="preserve">, научился взаимодействовать с </w:t>
      </w:r>
      <w:r>
        <w:rPr>
          <w:sz w:val="28"/>
          <w:szCs w:val="28"/>
          <w:lang w:val="en-GB"/>
        </w:rPr>
        <w:t>Microsoft</w:t>
      </w:r>
      <w:r w:rsidRPr="004A29E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SQL</w:t>
      </w:r>
      <w:r>
        <w:rPr>
          <w:sz w:val="28"/>
          <w:szCs w:val="28"/>
        </w:rPr>
        <w:t xml:space="preserve"> 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  <w:r w:rsidRPr="00475293">
        <w:rPr>
          <w:sz w:val="28"/>
          <w:szCs w:val="28"/>
        </w:rPr>
        <w:t xml:space="preserve">,  </w:t>
      </w:r>
      <w:r w:rsidR="000901B0">
        <w:rPr>
          <w:sz w:val="28"/>
          <w:szCs w:val="28"/>
        </w:rPr>
        <w:t>также освоил</w:t>
      </w:r>
      <w:r>
        <w:rPr>
          <w:sz w:val="28"/>
          <w:szCs w:val="28"/>
        </w:rPr>
        <w:t xml:space="preserve"> возможности технологии доступа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</w:rPr>
        <w:t>к данным в информационных системах-</w:t>
      </w:r>
      <w:r>
        <w:rPr>
          <w:sz w:val="28"/>
          <w:szCs w:val="28"/>
          <w:lang w:val="en-GB"/>
        </w:rPr>
        <w:t>ADO</w:t>
      </w:r>
      <w:r w:rsidRPr="00475293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NET</w:t>
      </w:r>
      <w:r w:rsidRPr="004A29E0">
        <w:rPr>
          <w:sz w:val="28"/>
          <w:szCs w:val="28"/>
        </w:rPr>
        <w:t>.</w:t>
      </w:r>
      <w:r w:rsidR="009E20F5">
        <w:rPr>
          <w:sz w:val="28"/>
          <w:szCs w:val="28"/>
        </w:rPr>
        <w:t>Проекты</w:t>
      </w:r>
      <w:r>
        <w:rPr>
          <w:sz w:val="28"/>
          <w:szCs w:val="28"/>
        </w:rPr>
        <w:t xml:space="preserve"> были написаны в </w:t>
      </w:r>
      <w:r>
        <w:rPr>
          <w:sz w:val="28"/>
          <w:szCs w:val="28"/>
          <w:lang w:val="en-GB"/>
        </w:rPr>
        <w:t>win</w:t>
      </w:r>
      <w:r w:rsidR="000C71C0">
        <w:rPr>
          <w:sz w:val="28"/>
          <w:szCs w:val="28"/>
        </w:rPr>
        <w:t xml:space="preserve"> и</w:t>
      </w:r>
      <w:r w:rsidR="000C71C0" w:rsidRPr="000C71C0">
        <w:rPr>
          <w:sz w:val="28"/>
          <w:szCs w:val="28"/>
        </w:rPr>
        <w:t xml:space="preserve"> </w:t>
      </w:r>
      <w:r w:rsidR="000C71C0">
        <w:rPr>
          <w:sz w:val="28"/>
          <w:szCs w:val="28"/>
          <w:lang w:val="en-GB"/>
        </w:rPr>
        <w:t>web</w:t>
      </w:r>
      <w:r w:rsidR="000C71C0">
        <w:rPr>
          <w:sz w:val="28"/>
          <w:szCs w:val="28"/>
        </w:rPr>
        <w:t xml:space="preserve"> –формах.</w:t>
      </w:r>
      <w:r w:rsidR="009E20F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были успешно реализованы</w:t>
      </w:r>
      <w:r w:rsidRPr="00BC3CC1"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14C" w:rsidRDefault="00A1414C" w:rsidP="00C52C8A">
      <w:r>
        <w:separator/>
      </w:r>
    </w:p>
  </w:endnote>
  <w:endnote w:type="continuationSeparator" w:id="0">
    <w:p w:rsidR="00A1414C" w:rsidRDefault="00A1414C" w:rsidP="00C52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14C" w:rsidRDefault="00A1414C" w:rsidP="00C52C8A">
      <w:r>
        <w:separator/>
      </w:r>
    </w:p>
  </w:footnote>
  <w:footnote w:type="continuationSeparator" w:id="0">
    <w:p w:rsidR="00A1414C" w:rsidRDefault="00A1414C" w:rsidP="00C52C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E28FB"/>
    <w:multiLevelType w:val="multilevel"/>
    <w:tmpl w:val="D17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1031AC"/>
    <w:multiLevelType w:val="hybridMultilevel"/>
    <w:tmpl w:val="82A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13C1B"/>
    <w:multiLevelType w:val="hybridMultilevel"/>
    <w:tmpl w:val="B0D8EEE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C500D"/>
    <w:multiLevelType w:val="hybridMultilevel"/>
    <w:tmpl w:val="ABCAF3A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8557F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41DBD"/>
    <w:multiLevelType w:val="hybridMultilevel"/>
    <w:tmpl w:val="1598CC5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6C7CC0"/>
    <w:multiLevelType w:val="hybridMultilevel"/>
    <w:tmpl w:val="3372E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EB0CE5"/>
    <w:multiLevelType w:val="hybridMultilevel"/>
    <w:tmpl w:val="5FB40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C4324C"/>
    <w:multiLevelType w:val="hybridMultilevel"/>
    <w:tmpl w:val="6694CD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15514C"/>
    <w:multiLevelType w:val="multilevel"/>
    <w:tmpl w:val="391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9712568"/>
    <w:multiLevelType w:val="hybridMultilevel"/>
    <w:tmpl w:val="84E274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685A18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8"/>
  </w:num>
  <w:num w:numId="6">
    <w:abstractNumId w:val="16"/>
  </w:num>
  <w:num w:numId="7">
    <w:abstractNumId w:val="7"/>
  </w:num>
  <w:num w:numId="8">
    <w:abstractNumId w:val="20"/>
  </w:num>
  <w:num w:numId="9">
    <w:abstractNumId w:val="8"/>
  </w:num>
  <w:num w:numId="10">
    <w:abstractNumId w:val="2"/>
  </w:num>
  <w:num w:numId="11">
    <w:abstractNumId w:val="17"/>
  </w:num>
  <w:num w:numId="12">
    <w:abstractNumId w:val="21"/>
  </w:num>
  <w:num w:numId="13">
    <w:abstractNumId w:val="23"/>
  </w:num>
  <w:num w:numId="14">
    <w:abstractNumId w:val="4"/>
  </w:num>
  <w:num w:numId="15">
    <w:abstractNumId w:val="3"/>
  </w:num>
  <w:num w:numId="16">
    <w:abstractNumId w:val="15"/>
  </w:num>
  <w:num w:numId="17">
    <w:abstractNumId w:val="25"/>
  </w:num>
  <w:num w:numId="18">
    <w:abstractNumId w:val="22"/>
  </w:num>
  <w:num w:numId="19">
    <w:abstractNumId w:val="1"/>
  </w:num>
  <w:num w:numId="20">
    <w:abstractNumId w:val="14"/>
  </w:num>
  <w:num w:numId="21">
    <w:abstractNumId w:val="9"/>
  </w:num>
  <w:num w:numId="22">
    <w:abstractNumId w:val="12"/>
  </w:num>
  <w:num w:numId="23">
    <w:abstractNumId w:val="19"/>
  </w:num>
  <w:num w:numId="24">
    <w:abstractNumId w:val="13"/>
  </w:num>
  <w:num w:numId="25">
    <w:abstractNumId w:val="24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7621"/>
    <w:rsid w:val="00001FDD"/>
    <w:rsid w:val="00027929"/>
    <w:rsid w:val="00047733"/>
    <w:rsid w:val="00054787"/>
    <w:rsid w:val="000813C1"/>
    <w:rsid w:val="000901B0"/>
    <w:rsid w:val="000B0261"/>
    <w:rsid w:val="000B3952"/>
    <w:rsid w:val="000C09DF"/>
    <w:rsid w:val="000C224F"/>
    <w:rsid w:val="000C71C0"/>
    <w:rsid w:val="000F6172"/>
    <w:rsid w:val="00120CCB"/>
    <w:rsid w:val="0012217F"/>
    <w:rsid w:val="001473CD"/>
    <w:rsid w:val="00166AB2"/>
    <w:rsid w:val="00180F34"/>
    <w:rsid w:val="001859A2"/>
    <w:rsid w:val="001938B1"/>
    <w:rsid w:val="001F5AB6"/>
    <w:rsid w:val="00200CC9"/>
    <w:rsid w:val="00221765"/>
    <w:rsid w:val="00221F25"/>
    <w:rsid w:val="00271A33"/>
    <w:rsid w:val="00274A89"/>
    <w:rsid w:val="002A2725"/>
    <w:rsid w:val="002E204A"/>
    <w:rsid w:val="002E75FD"/>
    <w:rsid w:val="00342C6C"/>
    <w:rsid w:val="00360F05"/>
    <w:rsid w:val="00364D2C"/>
    <w:rsid w:val="003721CF"/>
    <w:rsid w:val="00377B9D"/>
    <w:rsid w:val="00385CBD"/>
    <w:rsid w:val="00395719"/>
    <w:rsid w:val="00413605"/>
    <w:rsid w:val="004142B9"/>
    <w:rsid w:val="004463F9"/>
    <w:rsid w:val="004543A8"/>
    <w:rsid w:val="00475293"/>
    <w:rsid w:val="004A29E0"/>
    <w:rsid w:val="004A4B27"/>
    <w:rsid w:val="004A6A92"/>
    <w:rsid w:val="004B0FAC"/>
    <w:rsid w:val="004C0765"/>
    <w:rsid w:val="004E0854"/>
    <w:rsid w:val="004E0DBC"/>
    <w:rsid w:val="004F6957"/>
    <w:rsid w:val="00513093"/>
    <w:rsid w:val="00541391"/>
    <w:rsid w:val="00543104"/>
    <w:rsid w:val="00544BB1"/>
    <w:rsid w:val="00552959"/>
    <w:rsid w:val="0056554D"/>
    <w:rsid w:val="00584BB6"/>
    <w:rsid w:val="005C26B9"/>
    <w:rsid w:val="005E7FB9"/>
    <w:rsid w:val="005F4E03"/>
    <w:rsid w:val="005F7892"/>
    <w:rsid w:val="0060106E"/>
    <w:rsid w:val="00674942"/>
    <w:rsid w:val="0068330D"/>
    <w:rsid w:val="006E1027"/>
    <w:rsid w:val="007301CF"/>
    <w:rsid w:val="0073707F"/>
    <w:rsid w:val="0078132E"/>
    <w:rsid w:val="007833B9"/>
    <w:rsid w:val="007912FC"/>
    <w:rsid w:val="007A17D8"/>
    <w:rsid w:val="007D3EEF"/>
    <w:rsid w:val="007D79BE"/>
    <w:rsid w:val="007E4A9F"/>
    <w:rsid w:val="007E59AE"/>
    <w:rsid w:val="008333E1"/>
    <w:rsid w:val="0083489B"/>
    <w:rsid w:val="00843C77"/>
    <w:rsid w:val="00844EBF"/>
    <w:rsid w:val="00850EA8"/>
    <w:rsid w:val="008578C0"/>
    <w:rsid w:val="008B7B9E"/>
    <w:rsid w:val="008D1A71"/>
    <w:rsid w:val="008E7E3A"/>
    <w:rsid w:val="008F0C38"/>
    <w:rsid w:val="008F3526"/>
    <w:rsid w:val="00903296"/>
    <w:rsid w:val="009174E9"/>
    <w:rsid w:val="00917AE3"/>
    <w:rsid w:val="00936D5C"/>
    <w:rsid w:val="00945E38"/>
    <w:rsid w:val="00956A67"/>
    <w:rsid w:val="009624CF"/>
    <w:rsid w:val="0097537B"/>
    <w:rsid w:val="009753D2"/>
    <w:rsid w:val="00985DE6"/>
    <w:rsid w:val="009B15BF"/>
    <w:rsid w:val="009B52C8"/>
    <w:rsid w:val="009B6B47"/>
    <w:rsid w:val="009C6648"/>
    <w:rsid w:val="009D34F6"/>
    <w:rsid w:val="009E20F5"/>
    <w:rsid w:val="00A12018"/>
    <w:rsid w:val="00A1414C"/>
    <w:rsid w:val="00A1692B"/>
    <w:rsid w:val="00A62E47"/>
    <w:rsid w:val="00A70ED0"/>
    <w:rsid w:val="00AD0C4D"/>
    <w:rsid w:val="00AD382D"/>
    <w:rsid w:val="00AE05C7"/>
    <w:rsid w:val="00B16B6D"/>
    <w:rsid w:val="00B30077"/>
    <w:rsid w:val="00B33B8B"/>
    <w:rsid w:val="00B412B1"/>
    <w:rsid w:val="00B46BEC"/>
    <w:rsid w:val="00B52E1A"/>
    <w:rsid w:val="00B8158C"/>
    <w:rsid w:val="00BC3CC1"/>
    <w:rsid w:val="00BE41BF"/>
    <w:rsid w:val="00C05652"/>
    <w:rsid w:val="00C07486"/>
    <w:rsid w:val="00C4582A"/>
    <w:rsid w:val="00C52C8A"/>
    <w:rsid w:val="00C62026"/>
    <w:rsid w:val="00C65A74"/>
    <w:rsid w:val="00C65F9F"/>
    <w:rsid w:val="00C95CCD"/>
    <w:rsid w:val="00C962BE"/>
    <w:rsid w:val="00CA0EE9"/>
    <w:rsid w:val="00CB1DC9"/>
    <w:rsid w:val="00CD2041"/>
    <w:rsid w:val="00CE431C"/>
    <w:rsid w:val="00CE5354"/>
    <w:rsid w:val="00CF24F7"/>
    <w:rsid w:val="00CF3C83"/>
    <w:rsid w:val="00D42D59"/>
    <w:rsid w:val="00DB539C"/>
    <w:rsid w:val="00DC0EEF"/>
    <w:rsid w:val="00DD32E8"/>
    <w:rsid w:val="00DD4AD0"/>
    <w:rsid w:val="00E35935"/>
    <w:rsid w:val="00E40F8D"/>
    <w:rsid w:val="00E53917"/>
    <w:rsid w:val="00E55AF1"/>
    <w:rsid w:val="00E93CD1"/>
    <w:rsid w:val="00E94D4B"/>
    <w:rsid w:val="00EC452C"/>
    <w:rsid w:val="00ED4706"/>
    <w:rsid w:val="00EE3971"/>
    <w:rsid w:val="00EF5A31"/>
    <w:rsid w:val="00F0490F"/>
    <w:rsid w:val="00F30347"/>
    <w:rsid w:val="00F65B8B"/>
    <w:rsid w:val="00F734DE"/>
    <w:rsid w:val="00F97CAA"/>
    <w:rsid w:val="00FA043B"/>
    <w:rsid w:val="00FB7621"/>
    <w:rsid w:val="00FC226A"/>
    <w:rsid w:val="00FE5C43"/>
    <w:rsid w:val="00FE6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C52C8A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52C8A"/>
    <w:rPr>
      <w:rFonts w:eastAsia="Times New Roman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C52C8A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2E75F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E7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A2D5-E7B0-475C-9866-5E55EE53D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10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Инга</cp:lastModifiedBy>
  <cp:revision>122</cp:revision>
  <dcterms:created xsi:type="dcterms:W3CDTF">2019-02-15T10:29:00Z</dcterms:created>
  <dcterms:modified xsi:type="dcterms:W3CDTF">2019-04-09T22:45:00Z</dcterms:modified>
</cp:coreProperties>
</file>