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621" w:rsidRDefault="00FB7621" w:rsidP="00FB762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B7621" w:rsidRDefault="00FB7621" w:rsidP="00FB762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FB7621" w:rsidTr="00985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Н.В. Богословская</w:t>
            </w:r>
          </w:p>
        </w:tc>
      </w:tr>
      <w:tr w:rsidR="00FB7621" w:rsidTr="00985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054787" w:rsidRDefault="00FB7621" w:rsidP="00985AAB">
            <w:pPr>
              <w:pStyle w:val="a3"/>
              <w:spacing w:before="960"/>
            </w:pPr>
            <w:r>
              <w:t>ОТЧЕТ О ЛАБОРАТОРНОЙ РАБОТЕ</w:t>
            </w:r>
            <w:r w:rsidR="00200CC9">
              <w:t xml:space="preserve"> №</w:t>
            </w:r>
            <w:r w:rsidR="00566A0C">
              <w:t>9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566A0C" w:rsidRDefault="006F317F" w:rsidP="009A060E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Программирование адаптеров</w:t>
            </w:r>
            <w:r w:rsidR="00566A0C">
              <w:rPr>
                <w:b w:val="0"/>
                <w:szCs w:val="32"/>
              </w:rPr>
              <w:t xml:space="preserve"> данных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Pr="00C95CCD" w:rsidRDefault="00FB7621" w:rsidP="00985AAB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C95CCD">
              <w:rPr>
                <w:sz w:val="24"/>
                <w:szCs w:val="24"/>
                <w:lang w:val="ru-RU"/>
              </w:rPr>
              <w:t>ТЕОРИЯ ИНФОРМАЦИОННЫХ ПРОЦЕССОВ И СИСТЕМ</w:t>
            </w: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FB7621" w:rsidTr="00985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FB7621" w:rsidRPr="00F57E13" w:rsidRDefault="00FB7621" w:rsidP="00FB762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B7621" w:rsidRPr="00F97CAA" w:rsidRDefault="00F97CAA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3641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B7621" w:rsidRPr="00556416" w:rsidRDefault="003E6949" w:rsidP="00985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М.Б.Фомин</w:t>
            </w:r>
          </w:p>
        </w:tc>
      </w:tr>
      <w:tr w:rsidR="00FB7621" w:rsidTr="00985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621" w:rsidRDefault="00FB7621" w:rsidP="00985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FB7621" w:rsidRDefault="00FB7621" w:rsidP="00FB762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554D" w:rsidRDefault="00FB7621" w:rsidP="00FB762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7E4A9F">
        <w:t>9</w:t>
      </w:r>
    </w:p>
    <w:p w:rsidR="0056554D" w:rsidRDefault="0056554D">
      <w:pPr>
        <w:spacing w:after="160" w:line="259" w:lineRule="auto"/>
      </w:pPr>
      <w:r>
        <w:br w:type="page"/>
      </w:r>
    </w:p>
    <w:p w:rsidR="000C224F" w:rsidRPr="00877A3A" w:rsidRDefault="0083489B" w:rsidP="00877A3A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b/>
          <w:sz w:val="28"/>
          <w:szCs w:val="28"/>
        </w:rPr>
        <w:lastRenderedPageBreak/>
        <w:t>Цель работы</w:t>
      </w:r>
      <w:r w:rsidR="0056554D" w:rsidRPr="008F3526">
        <w:rPr>
          <w:b/>
          <w:sz w:val="28"/>
          <w:szCs w:val="28"/>
        </w:rPr>
        <w:t>:</w:t>
      </w:r>
      <w:r w:rsidRPr="0083489B">
        <w:rPr>
          <w:rFonts w:ascii="Calibri" w:eastAsiaTheme="minorHAnsi" w:hAnsi="Calibri" w:cs="Calibri"/>
          <w:lang w:eastAsia="en-US"/>
        </w:rPr>
        <w:t xml:space="preserve"> </w:t>
      </w:r>
      <w:r w:rsidRPr="00FC226A">
        <w:rPr>
          <w:rFonts w:eastAsiaTheme="minorHAnsi"/>
          <w:sz w:val="28"/>
          <w:szCs w:val="28"/>
          <w:lang w:eastAsia="en-US"/>
        </w:rPr>
        <w:t>Рассмотреть приемы анализа и пр</w:t>
      </w:r>
      <w:r w:rsidR="00FC226A" w:rsidRPr="00FC226A">
        <w:rPr>
          <w:rFonts w:eastAsiaTheme="minorHAnsi"/>
          <w:sz w:val="28"/>
          <w:szCs w:val="28"/>
          <w:lang w:eastAsia="en-US"/>
        </w:rPr>
        <w:t>ивязки</w:t>
      </w:r>
      <w:r w:rsidRPr="00FC226A">
        <w:rPr>
          <w:rFonts w:eastAsiaTheme="minorHAnsi"/>
          <w:sz w:val="28"/>
          <w:szCs w:val="28"/>
          <w:lang w:eastAsia="en-US"/>
        </w:rPr>
        <w:t xml:space="preserve"> данных, а также способы</w:t>
      </w:r>
      <w:r w:rsidR="008578C0" w:rsidRPr="00FC226A">
        <w:rPr>
          <w:rFonts w:eastAsiaTheme="minorHAnsi"/>
          <w:sz w:val="28"/>
          <w:szCs w:val="28"/>
          <w:lang w:eastAsia="en-US"/>
        </w:rPr>
        <w:t xml:space="preserve"> обработки </w:t>
      </w:r>
      <w:r w:rsidR="00C17666">
        <w:rPr>
          <w:rFonts w:eastAsiaTheme="minorHAnsi"/>
          <w:sz w:val="28"/>
          <w:szCs w:val="28"/>
          <w:lang w:eastAsia="en-US"/>
        </w:rPr>
        <w:t>таблиц базы данных.</w:t>
      </w:r>
      <w:r w:rsidR="001938B1">
        <w:rPr>
          <w:rFonts w:eastAsiaTheme="minorHAnsi"/>
          <w:sz w:val="28"/>
          <w:szCs w:val="28"/>
          <w:lang w:eastAsia="en-US"/>
        </w:rPr>
        <w:t xml:space="preserve"> Требуется  </w:t>
      </w:r>
      <w:r w:rsidR="00877A3A">
        <w:rPr>
          <w:rFonts w:eastAsiaTheme="minorHAnsi"/>
          <w:sz w:val="28"/>
          <w:szCs w:val="28"/>
          <w:lang w:eastAsia="en-US"/>
        </w:rPr>
        <w:t>изучить о</w:t>
      </w:r>
      <w:r w:rsidR="00877A3A" w:rsidRPr="00877A3A">
        <w:rPr>
          <w:rFonts w:eastAsiaTheme="minorHAnsi"/>
          <w:sz w:val="28"/>
          <w:szCs w:val="28"/>
          <w:lang w:eastAsia="en-US"/>
        </w:rPr>
        <w:t xml:space="preserve">бъект </w:t>
      </w:r>
      <w:r w:rsidR="00877A3A" w:rsidRPr="00877A3A">
        <w:rPr>
          <w:rFonts w:eastAsiaTheme="minorHAnsi"/>
          <w:i/>
          <w:iCs/>
          <w:sz w:val="28"/>
          <w:szCs w:val="28"/>
          <w:lang w:eastAsia="en-US"/>
        </w:rPr>
        <w:t>DataAdapter</w:t>
      </w:r>
      <w:r w:rsidR="00877A3A">
        <w:rPr>
          <w:rFonts w:eastAsiaTheme="minorHAnsi"/>
          <w:bCs/>
          <w:i/>
          <w:iCs/>
          <w:lang w:eastAsia="en-US"/>
        </w:rPr>
        <w:t>,</w:t>
      </w:r>
      <w:r w:rsidR="00877A3A">
        <w:rPr>
          <w:rFonts w:eastAsiaTheme="minorHAnsi"/>
          <w:bCs/>
          <w:iCs/>
          <w:lang w:eastAsia="en-US"/>
        </w:rPr>
        <w:t xml:space="preserve"> </w:t>
      </w:r>
      <w:r w:rsidR="00877A3A" w:rsidRPr="00877A3A">
        <w:rPr>
          <w:rFonts w:eastAsiaTheme="minorHAnsi"/>
          <w:bCs/>
          <w:iCs/>
          <w:sz w:val="28"/>
          <w:szCs w:val="28"/>
          <w:lang w:eastAsia="en-US"/>
        </w:rPr>
        <w:t xml:space="preserve">который </w:t>
      </w:r>
      <w:r w:rsidR="00877A3A" w:rsidRPr="00877A3A">
        <w:rPr>
          <w:rFonts w:eastAsiaTheme="minorHAnsi"/>
          <w:sz w:val="28"/>
          <w:szCs w:val="28"/>
          <w:lang w:eastAsia="en-US"/>
        </w:rPr>
        <w:t>отвечает за передачу любого обновления</w:t>
      </w:r>
      <w:r w:rsidR="00877A3A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877A3A" w:rsidRPr="00877A3A">
        <w:rPr>
          <w:rFonts w:eastAsiaTheme="minorHAnsi"/>
          <w:sz w:val="28"/>
          <w:szCs w:val="28"/>
          <w:lang w:eastAsia="en-US"/>
        </w:rPr>
        <w:t>различных</w:t>
      </w:r>
      <w:r w:rsidR="00877A3A">
        <w:rPr>
          <w:rFonts w:eastAsiaTheme="minorHAnsi"/>
          <w:sz w:val="28"/>
          <w:szCs w:val="28"/>
          <w:lang w:eastAsia="en-US"/>
        </w:rPr>
        <w:t xml:space="preserve"> </w:t>
      </w:r>
      <w:r w:rsidR="00877A3A" w:rsidRPr="00877A3A">
        <w:rPr>
          <w:rFonts w:eastAsiaTheme="minorHAnsi"/>
          <w:sz w:val="28"/>
          <w:szCs w:val="28"/>
          <w:lang w:eastAsia="en-US"/>
        </w:rPr>
        <w:t xml:space="preserve">объектов </w:t>
      </w:r>
      <w:r w:rsidR="00877A3A" w:rsidRPr="00877A3A">
        <w:rPr>
          <w:rFonts w:eastAsiaTheme="minorHAnsi"/>
          <w:i/>
          <w:iCs/>
          <w:sz w:val="28"/>
          <w:szCs w:val="28"/>
          <w:lang w:eastAsia="en-US"/>
        </w:rPr>
        <w:t>DataTable</w:t>
      </w:r>
      <w:r w:rsidR="00877A3A">
        <w:rPr>
          <w:rFonts w:ascii="Arial" w:eastAsiaTheme="minorHAnsi" w:hAnsi="Arial" w:cs="Arial"/>
          <w:sz w:val="20"/>
          <w:szCs w:val="20"/>
          <w:lang w:eastAsia="en-US"/>
        </w:rPr>
        <w:t>,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877A3A">
        <w:rPr>
          <w:rFonts w:eastAsiaTheme="minorHAnsi"/>
          <w:sz w:val="28"/>
          <w:szCs w:val="28"/>
          <w:lang w:eastAsia="en-US"/>
        </w:rPr>
        <w:t>С  их помощью научиться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C17666">
        <w:rPr>
          <w:rFonts w:eastAsiaTheme="minorHAnsi"/>
          <w:sz w:val="28"/>
          <w:szCs w:val="28"/>
          <w:lang w:eastAsia="en-US"/>
        </w:rPr>
        <w:t>реализовывать</w:t>
      </w:r>
      <w:r w:rsidR="000B3CA6">
        <w:rPr>
          <w:rFonts w:eastAsiaTheme="minorHAnsi"/>
          <w:sz w:val="28"/>
          <w:szCs w:val="28"/>
          <w:lang w:eastAsia="en-US"/>
        </w:rPr>
        <w:t xml:space="preserve"> способы для </w:t>
      </w:r>
      <w:r w:rsidR="00877A3A" w:rsidRPr="00877A3A">
        <w:rPr>
          <w:rFonts w:eastAsiaTheme="minorHAnsi"/>
          <w:sz w:val="28"/>
          <w:szCs w:val="28"/>
          <w:lang w:eastAsia="en-US"/>
        </w:rPr>
        <w:t>вставки или удаления</w:t>
      </w:r>
      <w:r w:rsidR="00877A3A">
        <w:rPr>
          <w:rFonts w:eastAsiaTheme="minorHAnsi"/>
          <w:sz w:val="28"/>
          <w:szCs w:val="28"/>
          <w:lang w:eastAsia="en-US"/>
        </w:rPr>
        <w:t xml:space="preserve"> данных</w:t>
      </w:r>
      <w:r w:rsidR="00877A3A" w:rsidRPr="00877A3A">
        <w:rPr>
          <w:rFonts w:eastAsiaTheme="minorHAnsi"/>
          <w:sz w:val="28"/>
          <w:szCs w:val="28"/>
          <w:lang w:eastAsia="en-US"/>
        </w:rPr>
        <w:t xml:space="preserve"> в физическую БД</w:t>
      </w:r>
      <w:r w:rsidR="00877A3A">
        <w:rPr>
          <w:rFonts w:eastAsiaTheme="minorHAnsi"/>
          <w:sz w:val="28"/>
          <w:szCs w:val="28"/>
          <w:lang w:eastAsia="en-US"/>
        </w:rPr>
        <w:t>. Р</w:t>
      </w:r>
      <w:r w:rsidR="00ED4706" w:rsidRPr="00FC226A">
        <w:rPr>
          <w:rFonts w:eastAsiaTheme="minorHAnsi"/>
          <w:sz w:val="28"/>
          <w:szCs w:val="28"/>
          <w:lang w:eastAsia="en-US"/>
        </w:rPr>
        <w:t>ешать различные задачи, связанные с записью</w:t>
      </w:r>
      <w:r w:rsidR="00FC226A">
        <w:rPr>
          <w:rFonts w:eastAsiaTheme="minorHAnsi"/>
          <w:sz w:val="28"/>
          <w:szCs w:val="28"/>
          <w:lang w:eastAsia="en-US"/>
        </w:rPr>
        <w:t xml:space="preserve"> </w:t>
      </w:r>
      <w:r w:rsidR="00ED4706" w:rsidRPr="00FC226A">
        <w:rPr>
          <w:rFonts w:eastAsiaTheme="minorHAnsi"/>
          <w:sz w:val="28"/>
          <w:szCs w:val="28"/>
          <w:lang w:eastAsia="en-US"/>
        </w:rPr>
        <w:t>данных в конкретное</w:t>
      </w:r>
      <w:r w:rsidR="00FC226A" w:rsidRPr="00FC226A">
        <w:rPr>
          <w:rFonts w:eastAsiaTheme="minorHAnsi"/>
          <w:sz w:val="28"/>
          <w:szCs w:val="28"/>
          <w:lang w:eastAsia="en-US"/>
        </w:rPr>
        <w:t xml:space="preserve"> поле.</w:t>
      </w:r>
    </w:p>
    <w:p w:rsidR="0083489B" w:rsidRDefault="000A24C2" w:rsidP="000A24C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Вариант задания (№2</w:t>
      </w:r>
      <w:r w:rsidR="0083489B">
        <w:rPr>
          <w:b/>
          <w:sz w:val="28"/>
          <w:szCs w:val="28"/>
        </w:rPr>
        <w:t>)</w:t>
      </w:r>
      <w:r w:rsidR="0083489B">
        <w:rPr>
          <w:sz w:val="28"/>
          <w:szCs w:val="28"/>
        </w:rPr>
        <w:t>:</w:t>
      </w:r>
      <w:r w:rsidR="0083489B" w:rsidRPr="0083489B">
        <w:rPr>
          <w:rFonts w:ascii="Calibri" w:eastAsiaTheme="minorHAnsi" w:hAnsi="Calibri" w:cs="Calibri"/>
          <w:lang w:eastAsia="en-US"/>
        </w:rPr>
        <w:t xml:space="preserve"> </w:t>
      </w:r>
      <w:r w:rsidR="0083489B" w:rsidRPr="0083489B">
        <w:rPr>
          <w:rFonts w:eastAsiaTheme="minorHAnsi"/>
          <w:sz w:val="28"/>
          <w:szCs w:val="28"/>
          <w:lang w:eastAsia="en-US"/>
        </w:rPr>
        <w:t xml:space="preserve">Проект системы </w:t>
      </w:r>
      <w:r>
        <w:rPr>
          <w:rFonts w:eastAsiaTheme="minorHAnsi"/>
          <w:sz w:val="28"/>
          <w:szCs w:val="28"/>
          <w:lang w:eastAsia="en-US"/>
        </w:rPr>
        <w:t>склада</w:t>
      </w:r>
    </w:p>
    <w:p w:rsidR="005C26B9" w:rsidRPr="00200CC9" w:rsidRDefault="00674942" w:rsidP="00985DE6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  <w:r w:rsidR="005C26B9">
        <w:rPr>
          <w:b/>
          <w:sz w:val="28"/>
          <w:szCs w:val="28"/>
        </w:rPr>
        <w:t>, полученные в ходе выполнения работы</w:t>
      </w:r>
      <w:r w:rsidR="005C26B9" w:rsidRPr="005C26B9">
        <w:rPr>
          <w:b/>
          <w:sz w:val="28"/>
          <w:szCs w:val="28"/>
        </w:rPr>
        <w:t>:</w:t>
      </w:r>
    </w:p>
    <w:p w:rsidR="00674942" w:rsidRPr="00C4582A" w:rsidRDefault="00C17666" w:rsidP="00985DE6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Задание № 1</w:t>
      </w:r>
      <w:r w:rsidR="00674942" w:rsidRPr="00C4582A">
        <w:rPr>
          <w:b/>
          <w:i/>
          <w:sz w:val="28"/>
          <w:szCs w:val="28"/>
          <w:lang w:val="en-GB"/>
        </w:rPr>
        <w:t>:</w:t>
      </w:r>
    </w:p>
    <w:p w:rsidR="00C4582A" w:rsidRPr="00C17666" w:rsidRDefault="00C17666" w:rsidP="00985DE6">
      <w:pPr>
        <w:pStyle w:val="a8"/>
        <w:numPr>
          <w:ilvl w:val="0"/>
          <w:numId w:val="3"/>
        </w:numPr>
        <w:jc w:val="both"/>
        <w:rPr>
          <w:b/>
          <w:i/>
          <w:sz w:val="28"/>
          <w:szCs w:val="28"/>
          <w:u w:val="single"/>
        </w:rPr>
      </w:pPr>
      <w:r w:rsidRPr="00C17666">
        <w:rPr>
          <w:rFonts w:eastAsiaTheme="minorHAnsi"/>
          <w:b/>
          <w:i/>
          <w:sz w:val="28"/>
          <w:szCs w:val="28"/>
          <w:u w:val="single"/>
          <w:lang w:eastAsia="en-US"/>
        </w:rPr>
        <w:t xml:space="preserve">Отображение таблиц и полей: </w:t>
      </w:r>
    </w:p>
    <w:p w:rsidR="005C26B9" w:rsidRDefault="005C26B9" w:rsidP="00985DE6">
      <w:pPr>
        <w:keepNext/>
        <w:jc w:val="both"/>
      </w:pPr>
    </w:p>
    <w:p w:rsidR="00120CCB" w:rsidRDefault="00843313" w:rsidP="00985DE6">
      <w:pPr>
        <w:keepNext/>
        <w:jc w:val="both"/>
      </w:pPr>
      <w:r>
        <w:rPr>
          <w:noProof/>
        </w:rPr>
        <w:drawing>
          <wp:inline distT="0" distB="0" distL="0" distR="0" wp14:anchorId="362BB5D1" wp14:editId="04E3FBB8">
            <wp:extent cx="56959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47" w:rsidRPr="003E6949" w:rsidRDefault="00DD32E8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8333E1" w:rsidRPr="00AE05C7">
        <w:rPr>
          <w:sz w:val="28"/>
          <w:szCs w:val="28"/>
        </w:rPr>
        <w:t xml:space="preserve"> 1- </w:t>
      </w:r>
      <w:r w:rsidR="00843313">
        <w:rPr>
          <w:sz w:val="28"/>
          <w:szCs w:val="28"/>
        </w:rPr>
        <w:t>Вид таблицы clients</w:t>
      </w:r>
      <w:r w:rsidR="00C4582A">
        <w:rPr>
          <w:sz w:val="28"/>
          <w:szCs w:val="28"/>
        </w:rPr>
        <w:t xml:space="preserve"> с данными  </w:t>
      </w:r>
      <w:r w:rsidR="007E59AE">
        <w:rPr>
          <w:sz w:val="28"/>
          <w:szCs w:val="28"/>
        </w:rPr>
        <w:t xml:space="preserve">на </w:t>
      </w:r>
      <w:r w:rsidR="007E59AE">
        <w:rPr>
          <w:rFonts w:eastAsiaTheme="minorHAnsi"/>
          <w:sz w:val="28"/>
          <w:szCs w:val="28"/>
          <w:lang w:eastAsia="en-US"/>
        </w:rPr>
        <w:t>сервере</w:t>
      </w:r>
      <w:r w:rsidR="007E59AE"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 w:rsidR="007E59AE">
        <w:rPr>
          <w:rFonts w:eastAsiaTheme="minorHAnsi"/>
          <w:sz w:val="28"/>
          <w:szCs w:val="28"/>
          <w:lang w:eastAsia="en-US"/>
        </w:rPr>
        <w:t>.</w:t>
      </w:r>
    </w:p>
    <w:p w:rsidR="00DE26C9" w:rsidRPr="00DE26C9" w:rsidRDefault="002716C6" w:rsidP="00985DE6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drawing>
          <wp:inline distT="0" distB="0" distL="0" distR="0" wp14:anchorId="16B21010" wp14:editId="7F036ED4">
            <wp:extent cx="4800600" cy="1400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C9" w:rsidRDefault="00DE26C9" w:rsidP="00985DE6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 2-</w:t>
      </w:r>
      <w:r w:rsidRPr="00DE26C9">
        <w:rPr>
          <w:sz w:val="28"/>
          <w:szCs w:val="28"/>
        </w:rPr>
        <w:t xml:space="preserve"> </w:t>
      </w:r>
      <w:r w:rsidR="00843313">
        <w:rPr>
          <w:sz w:val="28"/>
          <w:szCs w:val="28"/>
        </w:rPr>
        <w:t>Вид таблицы passport</w:t>
      </w:r>
      <w:r>
        <w:rPr>
          <w:sz w:val="28"/>
          <w:szCs w:val="28"/>
        </w:rPr>
        <w:t xml:space="preserve"> с данными  на </w:t>
      </w:r>
      <w:r>
        <w:rPr>
          <w:rFonts w:eastAsiaTheme="minorHAnsi"/>
          <w:sz w:val="28"/>
          <w:szCs w:val="28"/>
          <w:lang w:eastAsia="en-US"/>
        </w:rPr>
        <w:t>сервере</w:t>
      </w:r>
      <w:r w:rsidRPr="00C65F9F">
        <w:rPr>
          <w:rFonts w:eastAsiaTheme="minorHAnsi"/>
          <w:sz w:val="28"/>
          <w:szCs w:val="28"/>
          <w:lang w:eastAsia="en-US"/>
        </w:rPr>
        <w:t xml:space="preserve"> MS SQL Server</w:t>
      </w:r>
      <w:r>
        <w:rPr>
          <w:rFonts w:eastAsiaTheme="minorHAnsi"/>
          <w:sz w:val="28"/>
          <w:szCs w:val="28"/>
          <w:lang w:eastAsia="en-US"/>
        </w:rPr>
        <w:t>.</w:t>
      </w:r>
    </w:p>
    <w:p w:rsidR="00C07486" w:rsidRPr="00C4582A" w:rsidRDefault="00C07486" w:rsidP="00985DE6">
      <w:pPr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>На рисунке 1 демонстрируются изначальные данные которые хранит таблица</w:t>
      </w:r>
    </w:p>
    <w:p w:rsidR="00DD32E8" w:rsidRDefault="002716C6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677BB2" wp14:editId="62768FFC">
            <wp:extent cx="5667375" cy="403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3A8" w:rsidRDefault="00DE26C9" w:rsidP="00985DE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Рис. </w:t>
      </w:r>
      <w:r w:rsidRPr="00DE26C9">
        <w:rPr>
          <w:sz w:val="28"/>
          <w:szCs w:val="28"/>
        </w:rPr>
        <w:t>3</w:t>
      </w:r>
      <w:r w:rsidR="00DD32E8">
        <w:rPr>
          <w:sz w:val="28"/>
          <w:szCs w:val="28"/>
        </w:rPr>
        <w:t>-</w:t>
      </w:r>
      <w:r w:rsidR="00C4582A" w:rsidRPr="00C4582A">
        <w:rPr>
          <w:sz w:val="28"/>
          <w:szCs w:val="28"/>
        </w:rPr>
        <w:t xml:space="preserve"> </w:t>
      </w:r>
      <w:r w:rsidR="00C07486">
        <w:rPr>
          <w:sz w:val="28"/>
          <w:szCs w:val="28"/>
        </w:rPr>
        <w:t>Вид таблицы формы с</w:t>
      </w:r>
      <w:r w:rsidR="00C07486" w:rsidRPr="00C62026">
        <w:rPr>
          <w:sz w:val="28"/>
          <w:szCs w:val="28"/>
        </w:rPr>
        <w:t xml:space="preserve"> </w:t>
      </w:r>
      <w:r w:rsidR="00C07486">
        <w:rPr>
          <w:sz w:val="28"/>
          <w:szCs w:val="28"/>
        </w:rPr>
        <w:t>элементами</w:t>
      </w:r>
      <w:r w:rsidR="00C07486">
        <w:rPr>
          <w:rFonts w:eastAsiaTheme="minorHAnsi"/>
          <w:sz w:val="28"/>
          <w:szCs w:val="28"/>
        </w:rPr>
        <w:t xml:space="preserve"> </w:t>
      </w:r>
      <w:r w:rsidR="00E55AF1" w:rsidRPr="00E55AF1">
        <w:rPr>
          <w:rFonts w:eastAsiaTheme="minorHAnsi"/>
          <w:sz w:val="28"/>
          <w:szCs w:val="28"/>
        </w:rPr>
        <w:t xml:space="preserve"> в windows-форме</w:t>
      </w:r>
    </w:p>
    <w:p w:rsidR="00A1692B" w:rsidRDefault="00C07486" w:rsidP="00A1692B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На рисунке 2</w:t>
      </w:r>
      <w:r w:rsidR="00A1692B">
        <w:rPr>
          <w:sz w:val="28"/>
          <w:szCs w:val="28"/>
        </w:rPr>
        <w:t xml:space="preserve"> продемонстрировано добавление новых элементов в </w:t>
      </w:r>
      <w:r w:rsidR="00A1692B">
        <w:rPr>
          <w:sz w:val="28"/>
          <w:szCs w:val="28"/>
          <w:lang w:val="en-GB"/>
        </w:rPr>
        <w:t>win</w:t>
      </w:r>
      <w:r w:rsidR="00A1692B" w:rsidRPr="00A1692B">
        <w:rPr>
          <w:sz w:val="28"/>
          <w:szCs w:val="28"/>
        </w:rPr>
        <w:t>-</w:t>
      </w:r>
      <w:r w:rsidR="002716C6">
        <w:rPr>
          <w:sz w:val="28"/>
          <w:szCs w:val="28"/>
        </w:rPr>
        <w:t>форму</w:t>
      </w:r>
    </w:p>
    <w:p w:rsidR="009A060E" w:rsidRPr="00A1692B" w:rsidRDefault="009A060E" w:rsidP="00A1692B">
      <w:pPr>
        <w:jc w:val="both"/>
        <w:rPr>
          <w:sz w:val="28"/>
          <w:szCs w:val="28"/>
        </w:rPr>
      </w:pPr>
    </w:p>
    <w:p w:rsidR="00C05652" w:rsidRPr="00C4582A" w:rsidRDefault="002716C6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508FE6B" wp14:editId="27FB5D77">
            <wp:extent cx="4781550" cy="2514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652" w:rsidRDefault="00C05652" w:rsidP="00985DE6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</w:t>
      </w:r>
      <w:r w:rsidR="00DE26C9" w:rsidRPr="00DE26C9">
        <w:rPr>
          <w:sz w:val="28"/>
          <w:szCs w:val="28"/>
        </w:rPr>
        <w:t>4</w:t>
      </w:r>
      <w:r>
        <w:rPr>
          <w:sz w:val="28"/>
          <w:szCs w:val="28"/>
        </w:rPr>
        <w:t xml:space="preserve">-  </w:t>
      </w:r>
      <w:r w:rsidR="00DE26C9">
        <w:rPr>
          <w:rFonts w:eastAsiaTheme="minorHAnsi"/>
          <w:sz w:val="28"/>
          <w:szCs w:val="28"/>
          <w:lang w:eastAsia="en-US"/>
        </w:rPr>
        <w:t>Ф</w:t>
      </w:r>
      <w:r w:rsidR="00DE26C9" w:rsidRPr="00DE26C9">
        <w:rPr>
          <w:rFonts w:eastAsiaTheme="minorHAnsi"/>
          <w:sz w:val="28"/>
          <w:szCs w:val="28"/>
          <w:lang w:eastAsia="en-US"/>
        </w:rPr>
        <w:t>рагмент модели базы данных</w:t>
      </w:r>
      <w:r w:rsidR="00DE26C9">
        <w:rPr>
          <w:rFonts w:eastAsiaTheme="minorHAnsi"/>
          <w:sz w:val="28"/>
          <w:szCs w:val="28"/>
          <w:lang w:eastAsia="en-US"/>
        </w:rPr>
        <w:t xml:space="preserve"> на сервере</w:t>
      </w:r>
    </w:p>
    <w:p w:rsidR="00CF459A" w:rsidRPr="00C07486" w:rsidRDefault="009A060E" w:rsidP="00CF459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9A060E">
        <w:rPr>
          <w:sz w:val="28"/>
          <w:szCs w:val="28"/>
        </w:rPr>
        <w:t>4</w:t>
      </w:r>
      <w:r w:rsidR="00CF459A">
        <w:rPr>
          <w:sz w:val="28"/>
          <w:szCs w:val="28"/>
        </w:rPr>
        <w:t xml:space="preserve"> демонстрируется </w:t>
      </w:r>
      <w:r w:rsidR="00DE26C9">
        <w:rPr>
          <w:sz w:val="28"/>
          <w:szCs w:val="28"/>
        </w:rPr>
        <w:t>вид таблицы взаимодействие между которыми будем реализовывать в инт</w:t>
      </w:r>
      <w:r w:rsidR="004402E6">
        <w:rPr>
          <w:sz w:val="28"/>
          <w:szCs w:val="28"/>
        </w:rPr>
        <w:t>е</w:t>
      </w:r>
      <w:r w:rsidR="00DE26C9">
        <w:rPr>
          <w:sz w:val="28"/>
          <w:szCs w:val="28"/>
        </w:rPr>
        <w:t>рфейсе.</w:t>
      </w:r>
      <w:r w:rsidR="00CF459A">
        <w:rPr>
          <w:sz w:val="28"/>
          <w:szCs w:val="28"/>
        </w:rPr>
        <w:t xml:space="preserve"> </w:t>
      </w:r>
    </w:p>
    <w:p w:rsidR="00CF459A" w:rsidRDefault="00DE26C9" w:rsidP="00985DE6">
      <w:pPr>
        <w:jc w:val="both"/>
        <w:rPr>
          <w:rFonts w:eastAsiaTheme="minorHAnsi"/>
          <w:b/>
          <w:i/>
          <w:sz w:val="28"/>
          <w:szCs w:val="28"/>
        </w:rPr>
      </w:pPr>
      <w:r w:rsidRPr="00DE26C9">
        <w:rPr>
          <w:rFonts w:eastAsiaTheme="minorHAnsi"/>
          <w:b/>
          <w:i/>
          <w:sz w:val="28"/>
          <w:szCs w:val="28"/>
        </w:rPr>
        <w:t>Результат выполнения:</w:t>
      </w:r>
    </w:p>
    <w:p w:rsidR="00DE26C9" w:rsidRPr="00DE26C9" w:rsidRDefault="00DE26C9" w:rsidP="00985DE6">
      <w:pPr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 xml:space="preserve">На рисунках 5-6 видно как происходит взаимодействие между двумя таблицами. Мы при перехожее по записям таблицы </w:t>
      </w:r>
      <w:r w:rsidR="002716C6" w:rsidRPr="002716C6">
        <w:rPr>
          <w:rFonts w:eastAsiaTheme="minorHAnsi"/>
          <w:sz w:val="28"/>
          <w:szCs w:val="28"/>
        </w:rPr>
        <w:t>,</w:t>
      </w:r>
      <w:r>
        <w:rPr>
          <w:rFonts w:eastAsiaTheme="minorHAnsi"/>
          <w:sz w:val="28"/>
          <w:szCs w:val="28"/>
        </w:rPr>
        <w:t>видим что также меняется и</w:t>
      </w:r>
      <w:r w:rsidR="002716C6" w:rsidRPr="002716C6">
        <w:rPr>
          <w:rFonts w:eastAsiaTheme="minorHAnsi"/>
          <w:sz w:val="28"/>
          <w:szCs w:val="28"/>
        </w:rPr>
        <w:t xml:space="preserve"> </w:t>
      </w:r>
      <w:r w:rsidR="002716C6">
        <w:rPr>
          <w:rFonts w:eastAsiaTheme="minorHAnsi"/>
          <w:sz w:val="28"/>
          <w:szCs w:val="28"/>
          <w:lang w:val="en-US"/>
        </w:rPr>
        <w:t>id</w:t>
      </w:r>
      <w:r>
        <w:rPr>
          <w:rFonts w:eastAsiaTheme="minorHAnsi"/>
          <w:sz w:val="28"/>
          <w:szCs w:val="28"/>
        </w:rPr>
        <w:t xml:space="preserve"> из </w:t>
      </w:r>
      <w:r>
        <w:rPr>
          <w:rFonts w:eastAsiaTheme="minorHAnsi"/>
          <w:sz w:val="28"/>
          <w:szCs w:val="28"/>
          <w:lang w:val="en-GB"/>
        </w:rPr>
        <w:t>combobox</w:t>
      </w:r>
      <w:r w:rsidRPr="00DE26C9">
        <w:rPr>
          <w:rFonts w:eastAsiaTheme="minorHAnsi"/>
          <w:sz w:val="28"/>
          <w:szCs w:val="28"/>
        </w:rPr>
        <w:t>1</w:t>
      </w:r>
      <w:r>
        <w:rPr>
          <w:rFonts w:eastAsiaTheme="minorHAnsi"/>
          <w:sz w:val="28"/>
          <w:szCs w:val="28"/>
        </w:rPr>
        <w:t xml:space="preserve"> </w:t>
      </w:r>
    </w:p>
    <w:p w:rsidR="00CF459A" w:rsidRDefault="000A24C2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5461A4" wp14:editId="29CFBA93">
            <wp:extent cx="5705475" cy="3552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59A" w:rsidRDefault="00DE26C9" w:rsidP="00CF459A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Рис.5</w:t>
      </w:r>
      <w:r w:rsidR="00CF459A">
        <w:rPr>
          <w:sz w:val="28"/>
          <w:szCs w:val="28"/>
        </w:rPr>
        <w:t xml:space="preserve">-  </w:t>
      </w:r>
      <w:r w:rsidR="00CF459A" w:rsidRPr="00CF459A">
        <w:rPr>
          <w:rFonts w:eastAsiaTheme="minorHAnsi"/>
          <w:sz w:val="28"/>
          <w:szCs w:val="28"/>
          <w:lang w:eastAsia="en-US"/>
        </w:rPr>
        <w:t xml:space="preserve">Интерфейс, </w:t>
      </w:r>
      <w:r w:rsidR="00CF459A">
        <w:rPr>
          <w:rFonts w:eastAsiaTheme="minorHAnsi"/>
          <w:sz w:val="28"/>
          <w:szCs w:val="28"/>
          <w:lang w:eastAsia="en-US"/>
        </w:rPr>
        <w:t xml:space="preserve">после применения </w:t>
      </w:r>
      <w:r>
        <w:rPr>
          <w:rFonts w:eastAsiaTheme="minorHAnsi"/>
          <w:sz w:val="28"/>
          <w:szCs w:val="28"/>
          <w:lang w:eastAsia="en-US"/>
        </w:rPr>
        <w:t>кнопки «вперед»</w:t>
      </w:r>
    </w:p>
    <w:p w:rsidR="00CF459A" w:rsidRDefault="000A24C2" w:rsidP="00985DE6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371ABF" wp14:editId="7DF1EE0A">
            <wp:extent cx="5200650" cy="3657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DE26C9" w:rsidP="009A060E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t>Рис.6</w:t>
      </w:r>
      <w:r w:rsidR="009A060E">
        <w:rPr>
          <w:sz w:val="28"/>
          <w:szCs w:val="28"/>
        </w:rPr>
        <w:t xml:space="preserve">-  </w:t>
      </w:r>
      <w:r w:rsidRPr="00CF459A">
        <w:rPr>
          <w:rFonts w:eastAsiaTheme="minorHAnsi"/>
          <w:sz w:val="28"/>
          <w:szCs w:val="28"/>
          <w:lang w:eastAsia="en-US"/>
        </w:rPr>
        <w:t xml:space="preserve">Интерфейс, </w:t>
      </w:r>
      <w:r>
        <w:rPr>
          <w:rFonts w:eastAsiaTheme="minorHAnsi"/>
          <w:sz w:val="28"/>
          <w:szCs w:val="28"/>
          <w:lang w:eastAsia="en-US"/>
        </w:rPr>
        <w:t>после применения кнопки «назад»</w:t>
      </w:r>
    </w:p>
    <w:p w:rsidR="009A060E" w:rsidRDefault="009A060E" w:rsidP="00985DE6">
      <w:pPr>
        <w:jc w:val="both"/>
        <w:rPr>
          <w:sz w:val="28"/>
          <w:szCs w:val="28"/>
        </w:rPr>
      </w:pPr>
    </w:p>
    <w:p w:rsidR="00CF459A" w:rsidRPr="00DE26C9" w:rsidRDefault="000A24C2" w:rsidP="00985DE6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4D88CA" wp14:editId="217DB3FB">
            <wp:extent cx="5362575" cy="37052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Pr="003E6949" w:rsidRDefault="009A060E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6E2925" w:rsidRPr="006E2925">
        <w:rPr>
          <w:sz w:val="28"/>
          <w:szCs w:val="28"/>
        </w:rPr>
        <w:t>7</w:t>
      </w:r>
      <w:r>
        <w:rPr>
          <w:sz w:val="28"/>
          <w:szCs w:val="28"/>
        </w:rPr>
        <w:t xml:space="preserve">-  </w:t>
      </w:r>
      <w:r w:rsidR="006E2925">
        <w:rPr>
          <w:rFonts w:eastAsiaTheme="minorHAnsi"/>
          <w:sz w:val="28"/>
          <w:szCs w:val="28"/>
          <w:lang w:eastAsia="en-US"/>
        </w:rPr>
        <w:t>Доб</w:t>
      </w:r>
      <w:r w:rsidR="000A24C2">
        <w:rPr>
          <w:rFonts w:eastAsiaTheme="minorHAnsi"/>
          <w:sz w:val="28"/>
          <w:szCs w:val="28"/>
          <w:lang w:eastAsia="en-US"/>
        </w:rPr>
        <w:t xml:space="preserve">авление новой записи в таблицу </w:t>
      </w:r>
    </w:p>
    <w:p w:rsidR="006E2925" w:rsidRPr="003E6949" w:rsidRDefault="006E2925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6E2925" w:rsidRDefault="000A24C2" w:rsidP="009A060E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drawing>
          <wp:inline distT="0" distB="0" distL="0" distR="0" wp14:anchorId="0BB73B58" wp14:editId="2624C889">
            <wp:extent cx="5695950" cy="20669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25" w:rsidRPr="006E2925" w:rsidRDefault="006E2925" w:rsidP="006E2925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Pr="006E2925">
        <w:rPr>
          <w:sz w:val="28"/>
          <w:szCs w:val="28"/>
        </w:rPr>
        <w:t>8</w:t>
      </w:r>
      <w:r>
        <w:rPr>
          <w:sz w:val="28"/>
          <w:szCs w:val="28"/>
        </w:rPr>
        <w:t xml:space="preserve">-  </w:t>
      </w:r>
      <w:r>
        <w:rPr>
          <w:rFonts w:eastAsiaTheme="minorHAnsi"/>
          <w:sz w:val="28"/>
          <w:szCs w:val="28"/>
          <w:lang w:eastAsia="en-US"/>
        </w:rPr>
        <w:t>Доб</w:t>
      </w:r>
      <w:r w:rsidR="000A24C2">
        <w:rPr>
          <w:rFonts w:eastAsiaTheme="minorHAnsi"/>
          <w:sz w:val="28"/>
          <w:szCs w:val="28"/>
          <w:lang w:eastAsia="en-US"/>
        </w:rPr>
        <w:t xml:space="preserve">авление новой записи в таблицу </w:t>
      </w:r>
    </w:p>
    <w:p w:rsidR="006E2925" w:rsidRDefault="000A24C2" w:rsidP="009A060E">
      <w:pPr>
        <w:jc w:val="both"/>
        <w:rPr>
          <w:rFonts w:eastAsiaTheme="minorHAnsi"/>
          <w:sz w:val="28"/>
          <w:szCs w:val="28"/>
          <w:lang w:val="en-GB" w:eastAsia="en-US"/>
        </w:rPr>
      </w:pPr>
      <w:r>
        <w:rPr>
          <w:noProof/>
        </w:rPr>
        <w:lastRenderedPageBreak/>
        <w:drawing>
          <wp:inline distT="0" distB="0" distL="0" distR="0" wp14:anchorId="0E2BFB9D" wp14:editId="356C1BE2">
            <wp:extent cx="5657850" cy="373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D8" w:rsidRPr="006E2925" w:rsidRDefault="00E178D8" w:rsidP="00E178D8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>Рис.</w:t>
      </w:r>
      <w:r w:rsidR="00A32531">
        <w:rPr>
          <w:sz w:val="28"/>
          <w:szCs w:val="28"/>
        </w:rPr>
        <w:t>9</w:t>
      </w:r>
      <w:r>
        <w:rPr>
          <w:sz w:val="28"/>
          <w:szCs w:val="28"/>
        </w:rPr>
        <w:t xml:space="preserve">-  </w:t>
      </w:r>
      <w:r w:rsidR="000A24C2">
        <w:rPr>
          <w:rFonts w:eastAsiaTheme="minorHAnsi"/>
          <w:sz w:val="28"/>
          <w:szCs w:val="28"/>
          <w:lang w:eastAsia="en-US"/>
        </w:rPr>
        <w:t xml:space="preserve">Удаление записи из таблицы </w:t>
      </w:r>
    </w:p>
    <w:p w:rsidR="00E178D8" w:rsidRDefault="000A24C2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AF485E7" wp14:editId="3087FDC5">
            <wp:extent cx="5800725" cy="19621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0E" w:rsidRDefault="00A32531" w:rsidP="009A060E">
      <w:pPr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  <w:szCs w:val="28"/>
        </w:rPr>
        <w:t xml:space="preserve">Рис.10-  </w:t>
      </w:r>
      <w:r w:rsidR="000A24C2">
        <w:rPr>
          <w:rFonts w:eastAsiaTheme="minorHAnsi"/>
          <w:sz w:val="28"/>
          <w:szCs w:val="28"/>
          <w:lang w:eastAsia="en-US"/>
        </w:rPr>
        <w:t>Вид таблицы</w:t>
      </w:r>
      <w:r>
        <w:rPr>
          <w:rFonts w:eastAsiaTheme="minorHAnsi"/>
          <w:sz w:val="28"/>
          <w:szCs w:val="28"/>
          <w:lang w:eastAsia="en-US"/>
        </w:rPr>
        <w:t xml:space="preserve"> после удаления записи </w:t>
      </w:r>
    </w:p>
    <w:p w:rsidR="006220AA" w:rsidRDefault="006220AA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6220AA" w:rsidRDefault="006220AA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6220AA" w:rsidRDefault="006220AA" w:rsidP="009A060E">
      <w:pPr>
        <w:jc w:val="both"/>
        <w:rPr>
          <w:rFonts w:eastAsiaTheme="minorHAnsi"/>
          <w:sz w:val="28"/>
          <w:szCs w:val="28"/>
          <w:lang w:eastAsia="en-US"/>
        </w:rPr>
      </w:pPr>
    </w:p>
    <w:p w:rsidR="006220AA" w:rsidRPr="000A24C2" w:rsidRDefault="006220AA" w:rsidP="009A060E">
      <w:pPr>
        <w:jc w:val="both"/>
        <w:rPr>
          <w:rFonts w:eastAsiaTheme="minorHAnsi"/>
          <w:sz w:val="28"/>
          <w:szCs w:val="28"/>
          <w:lang w:eastAsia="en-US"/>
        </w:rPr>
      </w:pPr>
      <w:bookmarkStart w:id="0" w:name="_GoBack"/>
      <w:bookmarkEnd w:id="0"/>
    </w:p>
    <w:p w:rsidR="009A060E" w:rsidRPr="00956EF9" w:rsidRDefault="009A060E" w:rsidP="009A06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956EF9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программы</w:t>
      </w:r>
      <w:r w:rsidRPr="00956EF9">
        <w:rPr>
          <w:rFonts w:eastAsiaTheme="minorHAnsi"/>
          <w:sz w:val="28"/>
          <w:szCs w:val="28"/>
          <w:lang w:val="en-US" w:eastAsia="en-US"/>
        </w:rPr>
        <w:t>:</w:t>
      </w:r>
      <w:r w:rsidRPr="00956EF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System.Configuration;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System.Drawing;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System.Data.SqlClient;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lab9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SqlConnection connectWarehousebd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SqlConnection();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строка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подключения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MSSQL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 cmd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SqlDataAdapter adapterclient,adapterpass;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warehouseDataSet ds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warehouseDataSet();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SqlCommandBuilder bild;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button3_Click(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bindingSource1.Position -= 1;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bindingSource2.Position = bindingSource1.Position;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button2_Click(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bindingSource1.Position += 1;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bindingSource2.Position = bindingSource1.Position;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Form1_Load(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connctSt = ConfigurationManager.ConnectionStrings[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"warehouseConnectionString"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].ConnectionString;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подключение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источнику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connectWarehousebd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SqlConnection(connctSt);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clients.* FROM clients"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adapterclient.Fill(ds,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"clients"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adapterpass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SqlDataAdapter(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"SELECT passport.* FROM 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adapterpass.Fill(ds,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bindingSource1.DataSource = ds.clients;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bindingSource2.DataSource = ds.passport;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bindingSource1,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textBox3.DataBindings.Add(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bindingSource1,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textBox4.DataBindings.Add(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bindingSource1,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"patronymic"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textBox5.DataBindings.Add(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bindingSource1,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textBox6.DataBindings.Add(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bindingSource1,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dateTimePicker1.DataBindings.Add(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bindingSource2,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"Date_of_birth"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dateTimePicker2.DataBindings.Add(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bindingSource2,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"Date_issues"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bindingSource2,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"issued_by"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comboBox1.DataSource = ds.passport;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comboBox1.ValueMember =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comboBox1.DisplayMember =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comboBox1.DataBindings.Add(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bindingSource2,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настройка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адаптера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вставку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adapterclient.InsertCommand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"insert into clients values (@id_passport,@id_client,@name,@surname,@patronymic,@phone)"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adapterclient.InsertCommand.Parameters.Add(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"@id_passport"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SqlDbType.Int, 4,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"id_passport"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adapterclient.InsertCommand.Parameters.Add(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"@id_client"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SqlDbType.Int, 4,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adapterclient.InsertCommand.Parameters.Add(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"@name"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SqlDbType.VarChar, 30,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adapterclient.InsertCommand.Parameters.Add(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"@surname"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SqlDbType.VarChar, 30,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"surname"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adapterclient.InsertCommand.Parameters.Add(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"@patronymic"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SqlDbType.VarChar, 30,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"patronymic"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adapterclient.InsertCommand.Parameters.Add(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"@phone"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SqlDbType.Int, 4,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"phone"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6220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adapterclient.DeleteCommand 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SqlCommand(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"delete from clients where id_client = @id_client"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connectWarehousebd);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adapterclient.DeleteCommand.Parameters.Add(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"@id_client"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SqlDbType.Int, 4, </w:t>
      </w:r>
      <w:r w:rsidRPr="006220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"id_client"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DataRow row = ds.clients.NewRow();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row[0] = Convert.ToInt32(comboBox1.SelectedValue);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row[1] = Convert.ToInt32(ds.clients.Rows.Count + 1);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row[2] = textBox2.Text;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row[3] = textBox3.Text;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row[4] = textBox4.Text;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row[5] = Convert.ToInt32(textBox5.Text);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ds.clients.Rows.Add(row);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(ds.clients.GetChanges(DataRowState.Added) !=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adapterclient.Update(ds.clients);</w:t>
      </w:r>
    </w:p>
    <w:p w:rsid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bindingSource1.MoveLast();</w:t>
      </w:r>
    </w:p>
    <w:p w:rsid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button4_Click(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bindingSource1.RemoveCurrent();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(ds.clients.GetChanges(DataRowState.Deleted) !=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adapterclient.Update(ds.clients);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comboBox1_SelectedIndexChanged(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Form1_FormClosing(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FormClosingEventArgs e)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6220AA" w:rsidRP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(ds.clients.GetChanges() != </w:t>
      </w:r>
      <w:r w:rsidRPr="006220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adapterclient.Update(ds.clients);</w:t>
      </w:r>
    </w:p>
    <w:p w:rsid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220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6220AA" w:rsidRDefault="006220AA" w:rsidP="006220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A27EA" w:rsidRDefault="007A27EA" w:rsidP="007A27EA">
      <w:pPr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85CBD" w:rsidRDefault="00385CBD" w:rsidP="007A27EA">
      <w:pPr>
        <w:jc w:val="both"/>
        <w:rPr>
          <w:sz w:val="28"/>
          <w:szCs w:val="28"/>
        </w:rPr>
      </w:pPr>
      <w:r w:rsidRPr="00AE05C7">
        <w:rPr>
          <w:b/>
          <w:sz w:val="28"/>
          <w:szCs w:val="28"/>
        </w:rPr>
        <w:t>Выводы</w:t>
      </w:r>
      <w:r w:rsidRPr="004A29E0">
        <w:rPr>
          <w:b/>
          <w:sz w:val="28"/>
          <w:szCs w:val="28"/>
        </w:rPr>
        <w:t>: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выполняя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данную</w:t>
      </w:r>
      <w:r w:rsidRPr="004A29E0">
        <w:rPr>
          <w:sz w:val="28"/>
          <w:szCs w:val="28"/>
        </w:rPr>
        <w:t xml:space="preserve"> </w:t>
      </w:r>
      <w:r w:rsidRPr="00AE05C7">
        <w:rPr>
          <w:sz w:val="28"/>
          <w:szCs w:val="28"/>
        </w:rPr>
        <w:t>работу</w:t>
      </w:r>
      <w:r w:rsidRPr="004A29E0">
        <w:rPr>
          <w:sz w:val="28"/>
          <w:szCs w:val="28"/>
        </w:rPr>
        <w:t>,</w:t>
      </w:r>
      <w:r w:rsidRPr="00E40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="00180F34">
        <w:rPr>
          <w:rFonts w:eastAsiaTheme="minorHAnsi"/>
          <w:sz w:val="28"/>
          <w:szCs w:val="28"/>
          <w:lang w:eastAsia="en-US"/>
        </w:rPr>
        <w:t>научил</w:t>
      </w:r>
      <w:r w:rsidR="009E20F5">
        <w:rPr>
          <w:rFonts w:eastAsiaTheme="minorHAnsi"/>
          <w:sz w:val="28"/>
          <w:szCs w:val="28"/>
          <w:lang w:eastAsia="en-US"/>
        </w:rPr>
        <w:t xml:space="preserve">ся использовать класс </w:t>
      </w:r>
      <w:r w:rsidR="000B6849" w:rsidRPr="00877A3A">
        <w:rPr>
          <w:rFonts w:eastAsiaTheme="minorHAnsi"/>
          <w:i/>
          <w:iCs/>
          <w:sz w:val="28"/>
          <w:szCs w:val="28"/>
          <w:lang w:eastAsia="en-US"/>
        </w:rPr>
        <w:t>DataAdapter</w:t>
      </w:r>
      <w:r w:rsidR="000B6849">
        <w:rPr>
          <w:rFonts w:eastAsiaTheme="minorHAnsi"/>
          <w:bCs/>
          <w:i/>
          <w:iCs/>
          <w:lang w:eastAsia="en-US"/>
        </w:rPr>
        <w:t>,</w:t>
      </w:r>
      <w:r w:rsidR="000B6849">
        <w:rPr>
          <w:rFonts w:eastAsiaTheme="minorHAnsi"/>
          <w:bCs/>
          <w:iCs/>
          <w:lang w:eastAsia="en-US"/>
        </w:rPr>
        <w:t xml:space="preserve"> </w:t>
      </w:r>
      <w:r w:rsidR="000B6849" w:rsidRPr="00877A3A">
        <w:rPr>
          <w:rFonts w:eastAsiaTheme="minorHAnsi"/>
          <w:bCs/>
          <w:iCs/>
          <w:sz w:val="28"/>
          <w:szCs w:val="28"/>
          <w:lang w:eastAsia="en-US"/>
        </w:rPr>
        <w:t xml:space="preserve">который </w:t>
      </w:r>
      <w:r w:rsidR="000B6849" w:rsidRPr="00877A3A">
        <w:rPr>
          <w:rFonts w:eastAsiaTheme="minorHAnsi"/>
          <w:sz w:val="28"/>
          <w:szCs w:val="28"/>
          <w:lang w:eastAsia="en-US"/>
        </w:rPr>
        <w:t>отвечает за передачу любого обновления</w:t>
      </w:r>
      <w:r w:rsidR="000B6849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0B6849" w:rsidRPr="00877A3A">
        <w:rPr>
          <w:rFonts w:eastAsiaTheme="minorHAnsi"/>
          <w:sz w:val="28"/>
          <w:szCs w:val="28"/>
          <w:lang w:eastAsia="en-US"/>
        </w:rPr>
        <w:t>различных</w:t>
      </w:r>
      <w:r w:rsidR="000B6849">
        <w:rPr>
          <w:rFonts w:eastAsiaTheme="minorHAnsi"/>
          <w:sz w:val="28"/>
          <w:szCs w:val="28"/>
          <w:lang w:eastAsia="en-US"/>
        </w:rPr>
        <w:t xml:space="preserve"> </w:t>
      </w:r>
      <w:r w:rsidR="000B6849" w:rsidRPr="00877A3A">
        <w:rPr>
          <w:rFonts w:eastAsiaTheme="minorHAnsi"/>
          <w:sz w:val="28"/>
          <w:szCs w:val="28"/>
          <w:lang w:eastAsia="en-US"/>
        </w:rPr>
        <w:t xml:space="preserve">объектов </w:t>
      </w:r>
      <w:r w:rsidR="000B6849" w:rsidRPr="00877A3A">
        <w:rPr>
          <w:rFonts w:eastAsiaTheme="minorHAnsi"/>
          <w:i/>
          <w:iCs/>
          <w:sz w:val="28"/>
          <w:szCs w:val="28"/>
          <w:lang w:eastAsia="en-US"/>
        </w:rPr>
        <w:t>DataTable</w:t>
      </w:r>
      <w:r w:rsidR="000B6849">
        <w:rPr>
          <w:rFonts w:ascii="Arial" w:eastAsiaTheme="minorHAnsi" w:hAnsi="Arial" w:cs="Arial"/>
          <w:sz w:val="20"/>
          <w:szCs w:val="20"/>
          <w:lang w:eastAsia="en-US"/>
        </w:rPr>
        <w:t>,</w:t>
      </w:r>
      <w:r w:rsidR="000B6849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0B6849">
        <w:rPr>
          <w:rFonts w:eastAsiaTheme="minorHAnsi"/>
          <w:sz w:val="28"/>
          <w:szCs w:val="28"/>
          <w:lang w:eastAsia="en-US"/>
        </w:rPr>
        <w:t>с  их помощью научился</w:t>
      </w:r>
      <w:r w:rsidR="000B6849" w:rsidRPr="00FC226A">
        <w:rPr>
          <w:rFonts w:eastAsiaTheme="minorHAnsi"/>
          <w:sz w:val="28"/>
          <w:szCs w:val="28"/>
          <w:lang w:eastAsia="en-US"/>
        </w:rPr>
        <w:t xml:space="preserve"> </w:t>
      </w:r>
      <w:r w:rsidR="000B6849">
        <w:rPr>
          <w:rFonts w:eastAsiaTheme="minorHAnsi"/>
          <w:sz w:val="28"/>
          <w:szCs w:val="28"/>
          <w:lang w:eastAsia="en-US"/>
        </w:rPr>
        <w:t xml:space="preserve">реализовывать способы для </w:t>
      </w:r>
      <w:r w:rsidR="000B6849" w:rsidRPr="00877A3A">
        <w:rPr>
          <w:rFonts w:eastAsiaTheme="minorHAnsi"/>
          <w:sz w:val="28"/>
          <w:szCs w:val="28"/>
          <w:lang w:eastAsia="en-US"/>
        </w:rPr>
        <w:t>вставки или удаления</w:t>
      </w:r>
      <w:r w:rsidR="000B6849">
        <w:rPr>
          <w:rFonts w:eastAsiaTheme="minorHAnsi"/>
          <w:sz w:val="28"/>
          <w:szCs w:val="28"/>
          <w:lang w:eastAsia="en-US"/>
        </w:rPr>
        <w:t xml:space="preserve"> данных</w:t>
      </w:r>
      <w:r w:rsidR="000B6849" w:rsidRPr="00877A3A">
        <w:rPr>
          <w:rFonts w:eastAsiaTheme="minorHAnsi"/>
          <w:sz w:val="28"/>
          <w:szCs w:val="28"/>
          <w:lang w:eastAsia="en-US"/>
        </w:rPr>
        <w:t xml:space="preserve"> в физическую БД</w:t>
      </w:r>
      <w:r w:rsidR="000B6849">
        <w:rPr>
          <w:rFonts w:eastAsiaTheme="minorHAnsi"/>
          <w:sz w:val="28"/>
          <w:szCs w:val="28"/>
          <w:lang w:eastAsia="en-US"/>
        </w:rPr>
        <w:t>.</w:t>
      </w:r>
      <w:r w:rsidR="000B3CA6" w:rsidRPr="00FC226A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Открыл для себя возможности</w:t>
      </w:r>
      <w:r w:rsidR="000C71C0">
        <w:rPr>
          <w:sz w:val="28"/>
          <w:szCs w:val="28"/>
        </w:rPr>
        <w:t xml:space="preserve"> </w:t>
      </w:r>
      <w:r>
        <w:rPr>
          <w:sz w:val="28"/>
          <w:szCs w:val="28"/>
        </w:rPr>
        <w:t>обработки таблиц с данными с помощью методо</w:t>
      </w:r>
      <w:r w:rsidR="00001FDD">
        <w:rPr>
          <w:sz w:val="28"/>
          <w:szCs w:val="28"/>
        </w:rPr>
        <w:t>в которые включае</w:t>
      </w:r>
      <w:r w:rsidR="00180F34">
        <w:rPr>
          <w:sz w:val="28"/>
          <w:szCs w:val="28"/>
        </w:rPr>
        <w:t xml:space="preserve">т данный </w:t>
      </w:r>
      <w:r w:rsidR="009E20F5">
        <w:rPr>
          <w:sz w:val="28"/>
          <w:szCs w:val="28"/>
        </w:rPr>
        <w:t>класс</w:t>
      </w:r>
      <w:r>
        <w:rPr>
          <w:sz w:val="28"/>
          <w:szCs w:val="28"/>
        </w:rPr>
        <w:t xml:space="preserve">, научился взаимодействовать с </w:t>
      </w:r>
      <w:r>
        <w:rPr>
          <w:sz w:val="28"/>
          <w:szCs w:val="28"/>
          <w:lang w:val="en-GB"/>
        </w:rPr>
        <w:t>Microsoft</w:t>
      </w:r>
      <w:r w:rsidRPr="004A29E0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SQL</w:t>
      </w:r>
      <w:r>
        <w:rPr>
          <w:sz w:val="28"/>
          <w:szCs w:val="28"/>
        </w:rPr>
        <w:t xml:space="preserve"> 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  <w:lang w:val="en-GB"/>
        </w:rPr>
        <w:t>Server</w:t>
      </w:r>
      <w:r w:rsidRPr="00475293">
        <w:rPr>
          <w:sz w:val="28"/>
          <w:szCs w:val="28"/>
        </w:rPr>
        <w:t xml:space="preserve">,  </w:t>
      </w:r>
      <w:r w:rsidR="000901B0">
        <w:rPr>
          <w:sz w:val="28"/>
          <w:szCs w:val="28"/>
        </w:rPr>
        <w:t>также освоил</w:t>
      </w:r>
      <w:r>
        <w:rPr>
          <w:sz w:val="28"/>
          <w:szCs w:val="28"/>
        </w:rPr>
        <w:t xml:space="preserve"> возможности технологии доступа</w:t>
      </w:r>
      <w:r w:rsidRPr="00475293">
        <w:rPr>
          <w:sz w:val="28"/>
          <w:szCs w:val="28"/>
        </w:rPr>
        <w:t xml:space="preserve"> </w:t>
      </w:r>
      <w:r>
        <w:rPr>
          <w:sz w:val="28"/>
          <w:szCs w:val="28"/>
        </w:rPr>
        <w:t>к данным в информационных системах-</w:t>
      </w:r>
      <w:r>
        <w:rPr>
          <w:sz w:val="28"/>
          <w:szCs w:val="28"/>
          <w:lang w:val="en-GB"/>
        </w:rPr>
        <w:t>ADO</w:t>
      </w:r>
      <w:r w:rsidRPr="00475293">
        <w:rPr>
          <w:sz w:val="28"/>
          <w:szCs w:val="28"/>
        </w:rPr>
        <w:t>.</w:t>
      </w:r>
      <w:r>
        <w:rPr>
          <w:sz w:val="28"/>
          <w:szCs w:val="28"/>
          <w:lang w:val="en-GB"/>
        </w:rPr>
        <w:t>NET</w:t>
      </w:r>
      <w:r w:rsidRPr="004A29E0">
        <w:rPr>
          <w:sz w:val="28"/>
          <w:szCs w:val="28"/>
        </w:rPr>
        <w:t>.</w:t>
      </w:r>
      <w:r w:rsidR="009E20F5">
        <w:rPr>
          <w:sz w:val="28"/>
          <w:szCs w:val="28"/>
        </w:rPr>
        <w:t>Проекты</w:t>
      </w:r>
      <w:r>
        <w:rPr>
          <w:sz w:val="28"/>
          <w:szCs w:val="28"/>
        </w:rPr>
        <w:t xml:space="preserve"> были написаны в </w:t>
      </w:r>
      <w:r>
        <w:rPr>
          <w:sz w:val="28"/>
          <w:szCs w:val="28"/>
          <w:lang w:val="en-GB"/>
        </w:rPr>
        <w:t>win</w:t>
      </w:r>
      <w:r w:rsidR="000C71C0">
        <w:rPr>
          <w:sz w:val="28"/>
          <w:szCs w:val="28"/>
        </w:rPr>
        <w:t xml:space="preserve"> и</w:t>
      </w:r>
      <w:r w:rsidR="000C71C0" w:rsidRPr="000C71C0">
        <w:rPr>
          <w:sz w:val="28"/>
          <w:szCs w:val="28"/>
        </w:rPr>
        <w:t xml:space="preserve"> </w:t>
      </w:r>
      <w:r w:rsidR="000C71C0">
        <w:rPr>
          <w:sz w:val="28"/>
          <w:szCs w:val="28"/>
          <w:lang w:val="en-GB"/>
        </w:rPr>
        <w:t>web</w:t>
      </w:r>
      <w:r w:rsidR="000C71C0">
        <w:rPr>
          <w:sz w:val="28"/>
          <w:szCs w:val="28"/>
        </w:rPr>
        <w:t xml:space="preserve"> –формах.</w:t>
      </w:r>
      <w:r w:rsidR="009E20F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 были успешно реализованы</w:t>
      </w:r>
      <w:r w:rsidRPr="00BC3CC1">
        <w:rPr>
          <w:sz w:val="28"/>
          <w:szCs w:val="28"/>
        </w:rPr>
        <w:t xml:space="preserve">, </w:t>
      </w:r>
      <w:r>
        <w:rPr>
          <w:sz w:val="28"/>
          <w:szCs w:val="28"/>
        </w:rPr>
        <w:t>собраны и отлажены.</w:t>
      </w:r>
    </w:p>
    <w:p w:rsidR="00543104" w:rsidRPr="00475293" w:rsidRDefault="00543104" w:rsidP="00985DE6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</w:p>
    <w:sectPr w:rsidR="00543104" w:rsidRPr="00475293" w:rsidSect="00FB7621">
      <w:pgSz w:w="11909" w:h="16834"/>
      <w:pgMar w:top="1134" w:right="567" w:bottom="1134" w:left="1701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D5" w:rsidRDefault="00D33ED5" w:rsidP="00C52C8A">
      <w:r>
        <w:separator/>
      </w:r>
    </w:p>
  </w:endnote>
  <w:endnote w:type="continuationSeparator" w:id="0">
    <w:p w:rsidR="00D33ED5" w:rsidRDefault="00D33ED5" w:rsidP="00C5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D5" w:rsidRDefault="00D33ED5" w:rsidP="00C52C8A">
      <w:r>
        <w:separator/>
      </w:r>
    </w:p>
  </w:footnote>
  <w:footnote w:type="continuationSeparator" w:id="0">
    <w:p w:rsidR="00D33ED5" w:rsidRDefault="00D33ED5" w:rsidP="00C52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851B43"/>
    <w:multiLevelType w:val="hybridMultilevel"/>
    <w:tmpl w:val="CA40AB3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E28FB"/>
    <w:multiLevelType w:val="multilevel"/>
    <w:tmpl w:val="D17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248ED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3572"/>
    <w:multiLevelType w:val="hybridMultilevel"/>
    <w:tmpl w:val="E736A0B2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E47BE3"/>
    <w:multiLevelType w:val="hybridMultilevel"/>
    <w:tmpl w:val="C132278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EDA3023"/>
    <w:multiLevelType w:val="hybridMultilevel"/>
    <w:tmpl w:val="1890B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7D2"/>
    <w:multiLevelType w:val="hybridMultilevel"/>
    <w:tmpl w:val="8892B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4AD9"/>
    <w:multiLevelType w:val="hybridMultilevel"/>
    <w:tmpl w:val="20965DB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B2670"/>
    <w:multiLevelType w:val="hybridMultilevel"/>
    <w:tmpl w:val="97FAE2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031AC"/>
    <w:multiLevelType w:val="hybridMultilevel"/>
    <w:tmpl w:val="82A44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13C1B"/>
    <w:multiLevelType w:val="hybridMultilevel"/>
    <w:tmpl w:val="7518B2C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1C500D"/>
    <w:multiLevelType w:val="hybridMultilevel"/>
    <w:tmpl w:val="ABCAF3A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8557F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41DBD"/>
    <w:multiLevelType w:val="hybridMultilevel"/>
    <w:tmpl w:val="1598CC5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C7CC0"/>
    <w:multiLevelType w:val="hybridMultilevel"/>
    <w:tmpl w:val="3372E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0CE5"/>
    <w:multiLevelType w:val="hybridMultilevel"/>
    <w:tmpl w:val="787ED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8E4A5B"/>
    <w:multiLevelType w:val="hybridMultilevel"/>
    <w:tmpl w:val="2804B0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7CE9"/>
    <w:multiLevelType w:val="hybridMultilevel"/>
    <w:tmpl w:val="0A02585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CB7993"/>
    <w:multiLevelType w:val="hybridMultilevel"/>
    <w:tmpl w:val="569AB86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C4324C"/>
    <w:multiLevelType w:val="hybridMultilevel"/>
    <w:tmpl w:val="6694CDB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2115D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D10AA1"/>
    <w:multiLevelType w:val="hybridMultilevel"/>
    <w:tmpl w:val="B6A2DB1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5514C"/>
    <w:multiLevelType w:val="multilevel"/>
    <w:tmpl w:val="3912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D139A8"/>
    <w:multiLevelType w:val="hybridMultilevel"/>
    <w:tmpl w:val="AD4E1C3C"/>
    <w:lvl w:ilvl="0" w:tplc="04190015">
      <w:start w:val="1"/>
      <w:numFmt w:val="upp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9712568"/>
    <w:multiLevelType w:val="hybridMultilevel"/>
    <w:tmpl w:val="84E2746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685A18"/>
    <w:multiLevelType w:val="hybridMultilevel"/>
    <w:tmpl w:val="EE5A7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0"/>
  </w:num>
  <w:num w:numId="5">
    <w:abstractNumId w:val="18"/>
  </w:num>
  <w:num w:numId="6">
    <w:abstractNumId w:val="16"/>
  </w:num>
  <w:num w:numId="7">
    <w:abstractNumId w:val="7"/>
  </w:num>
  <w:num w:numId="8">
    <w:abstractNumId w:val="20"/>
  </w:num>
  <w:num w:numId="9">
    <w:abstractNumId w:val="8"/>
  </w:num>
  <w:num w:numId="10">
    <w:abstractNumId w:val="2"/>
  </w:num>
  <w:num w:numId="11">
    <w:abstractNumId w:val="17"/>
  </w:num>
  <w:num w:numId="12">
    <w:abstractNumId w:val="21"/>
  </w:num>
  <w:num w:numId="13">
    <w:abstractNumId w:val="23"/>
  </w:num>
  <w:num w:numId="14">
    <w:abstractNumId w:val="4"/>
  </w:num>
  <w:num w:numId="15">
    <w:abstractNumId w:val="3"/>
  </w:num>
  <w:num w:numId="16">
    <w:abstractNumId w:val="15"/>
  </w:num>
  <w:num w:numId="17">
    <w:abstractNumId w:val="25"/>
  </w:num>
  <w:num w:numId="18">
    <w:abstractNumId w:val="22"/>
  </w:num>
  <w:num w:numId="19">
    <w:abstractNumId w:val="1"/>
  </w:num>
  <w:num w:numId="20">
    <w:abstractNumId w:val="14"/>
  </w:num>
  <w:num w:numId="21">
    <w:abstractNumId w:val="9"/>
  </w:num>
  <w:num w:numId="22">
    <w:abstractNumId w:val="12"/>
  </w:num>
  <w:num w:numId="23">
    <w:abstractNumId w:val="19"/>
  </w:num>
  <w:num w:numId="24">
    <w:abstractNumId w:val="13"/>
  </w:num>
  <w:num w:numId="25">
    <w:abstractNumId w:val="24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621"/>
    <w:rsid w:val="00001FDD"/>
    <w:rsid w:val="00010AAE"/>
    <w:rsid w:val="00027929"/>
    <w:rsid w:val="00047733"/>
    <w:rsid w:val="00054787"/>
    <w:rsid w:val="000813C1"/>
    <w:rsid w:val="000901B0"/>
    <w:rsid w:val="000A24C2"/>
    <w:rsid w:val="000B0261"/>
    <w:rsid w:val="000B3952"/>
    <w:rsid w:val="000B3CA6"/>
    <w:rsid w:val="000B6849"/>
    <w:rsid w:val="000C09DF"/>
    <w:rsid w:val="000C224F"/>
    <w:rsid w:val="000C71C0"/>
    <w:rsid w:val="000F6172"/>
    <w:rsid w:val="00120CCB"/>
    <w:rsid w:val="0012217F"/>
    <w:rsid w:val="001473CD"/>
    <w:rsid w:val="00166AB2"/>
    <w:rsid w:val="00180F34"/>
    <w:rsid w:val="001859A2"/>
    <w:rsid w:val="001938B1"/>
    <w:rsid w:val="001C34DD"/>
    <w:rsid w:val="001F5AB6"/>
    <w:rsid w:val="00200CC9"/>
    <w:rsid w:val="00221765"/>
    <w:rsid w:val="00221F25"/>
    <w:rsid w:val="002716C6"/>
    <w:rsid w:val="00271A33"/>
    <w:rsid w:val="00274A89"/>
    <w:rsid w:val="002A2725"/>
    <w:rsid w:val="002E204A"/>
    <w:rsid w:val="002E75FD"/>
    <w:rsid w:val="00342C6C"/>
    <w:rsid w:val="00360F05"/>
    <w:rsid w:val="00364D2C"/>
    <w:rsid w:val="00371658"/>
    <w:rsid w:val="003721CF"/>
    <w:rsid w:val="00377287"/>
    <w:rsid w:val="00377B9D"/>
    <w:rsid w:val="00385CBD"/>
    <w:rsid w:val="00395719"/>
    <w:rsid w:val="003C09E5"/>
    <w:rsid w:val="003E6949"/>
    <w:rsid w:val="00413605"/>
    <w:rsid w:val="004142B9"/>
    <w:rsid w:val="00426FF7"/>
    <w:rsid w:val="00427465"/>
    <w:rsid w:val="004402E6"/>
    <w:rsid w:val="004463F9"/>
    <w:rsid w:val="004543A8"/>
    <w:rsid w:val="00473C4B"/>
    <w:rsid w:val="00475293"/>
    <w:rsid w:val="004A29E0"/>
    <w:rsid w:val="004A4B27"/>
    <w:rsid w:val="004A6A92"/>
    <w:rsid w:val="004B0FAC"/>
    <w:rsid w:val="004C0765"/>
    <w:rsid w:val="004E0854"/>
    <w:rsid w:val="004E0DBC"/>
    <w:rsid w:val="004F6957"/>
    <w:rsid w:val="00513093"/>
    <w:rsid w:val="00541391"/>
    <w:rsid w:val="00543104"/>
    <w:rsid w:val="00544BB1"/>
    <w:rsid w:val="00546EFC"/>
    <w:rsid w:val="00552959"/>
    <w:rsid w:val="00556416"/>
    <w:rsid w:val="0056554D"/>
    <w:rsid w:val="00566A0C"/>
    <w:rsid w:val="00580B99"/>
    <w:rsid w:val="00584BB6"/>
    <w:rsid w:val="005C26B9"/>
    <w:rsid w:val="005E7FB9"/>
    <w:rsid w:val="005F4E03"/>
    <w:rsid w:val="005F7892"/>
    <w:rsid w:val="0060106E"/>
    <w:rsid w:val="0061624D"/>
    <w:rsid w:val="006220AA"/>
    <w:rsid w:val="00674942"/>
    <w:rsid w:val="0068330D"/>
    <w:rsid w:val="006E1027"/>
    <w:rsid w:val="006E2925"/>
    <w:rsid w:val="006F317F"/>
    <w:rsid w:val="007301CF"/>
    <w:rsid w:val="0073707F"/>
    <w:rsid w:val="0078132E"/>
    <w:rsid w:val="007833B9"/>
    <w:rsid w:val="007912FC"/>
    <w:rsid w:val="007A17D8"/>
    <w:rsid w:val="007A27EA"/>
    <w:rsid w:val="007D3EEF"/>
    <w:rsid w:val="007D79BE"/>
    <w:rsid w:val="007E4A9F"/>
    <w:rsid w:val="007E59AE"/>
    <w:rsid w:val="007F6546"/>
    <w:rsid w:val="008333E1"/>
    <w:rsid w:val="0083489B"/>
    <w:rsid w:val="00843313"/>
    <w:rsid w:val="00843C07"/>
    <w:rsid w:val="00843C77"/>
    <w:rsid w:val="00844EBF"/>
    <w:rsid w:val="00850EA8"/>
    <w:rsid w:val="008578C0"/>
    <w:rsid w:val="00877A3A"/>
    <w:rsid w:val="008B7B9E"/>
    <w:rsid w:val="008D1A71"/>
    <w:rsid w:val="008E7E3A"/>
    <w:rsid w:val="008F0C38"/>
    <w:rsid w:val="008F3526"/>
    <w:rsid w:val="00903296"/>
    <w:rsid w:val="009174E9"/>
    <w:rsid w:val="00917AE3"/>
    <w:rsid w:val="00936D5C"/>
    <w:rsid w:val="009430A4"/>
    <w:rsid w:val="00945E38"/>
    <w:rsid w:val="00956A67"/>
    <w:rsid w:val="00956EF9"/>
    <w:rsid w:val="009624CF"/>
    <w:rsid w:val="0097537B"/>
    <w:rsid w:val="009753D2"/>
    <w:rsid w:val="00985DE6"/>
    <w:rsid w:val="009A060E"/>
    <w:rsid w:val="009B15BF"/>
    <w:rsid w:val="009B52C8"/>
    <w:rsid w:val="009B6B47"/>
    <w:rsid w:val="009C6648"/>
    <w:rsid w:val="009D34F6"/>
    <w:rsid w:val="009D3718"/>
    <w:rsid w:val="009E20F5"/>
    <w:rsid w:val="00A12018"/>
    <w:rsid w:val="00A1414C"/>
    <w:rsid w:val="00A1692B"/>
    <w:rsid w:val="00A32531"/>
    <w:rsid w:val="00A62E47"/>
    <w:rsid w:val="00A70ED0"/>
    <w:rsid w:val="00AD0C4D"/>
    <w:rsid w:val="00AD382D"/>
    <w:rsid w:val="00AE05C7"/>
    <w:rsid w:val="00AF50F6"/>
    <w:rsid w:val="00B16B6D"/>
    <w:rsid w:val="00B30077"/>
    <w:rsid w:val="00B33B8B"/>
    <w:rsid w:val="00B412B1"/>
    <w:rsid w:val="00B46BEC"/>
    <w:rsid w:val="00B52E1A"/>
    <w:rsid w:val="00B8158C"/>
    <w:rsid w:val="00BC3CC1"/>
    <w:rsid w:val="00BE41BF"/>
    <w:rsid w:val="00BF0335"/>
    <w:rsid w:val="00C05652"/>
    <w:rsid w:val="00C07486"/>
    <w:rsid w:val="00C17666"/>
    <w:rsid w:val="00C4582A"/>
    <w:rsid w:val="00C52C8A"/>
    <w:rsid w:val="00C62026"/>
    <w:rsid w:val="00C65A74"/>
    <w:rsid w:val="00C65F9F"/>
    <w:rsid w:val="00C95CCD"/>
    <w:rsid w:val="00C962BE"/>
    <w:rsid w:val="00CA0EE9"/>
    <w:rsid w:val="00CB1DC9"/>
    <w:rsid w:val="00CB37C2"/>
    <w:rsid w:val="00CD2041"/>
    <w:rsid w:val="00CE431C"/>
    <w:rsid w:val="00CE5354"/>
    <w:rsid w:val="00CF24F7"/>
    <w:rsid w:val="00CF3C83"/>
    <w:rsid w:val="00CF459A"/>
    <w:rsid w:val="00D33ED5"/>
    <w:rsid w:val="00D42D59"/>
    <w:rsid w:val="00DB539C"/>
    <w:rsid w:val="00DC0EEF"/>
    <w:rsid w:val="00DD32E8"/>
    <w:rsid w:val="00DD4AD0"/>
    <w:rsid w:val="00DE26C9"/>
    <w:rsid w:val="00E178D8"/>
    <w:rsid w:val="00E254C9"/>
    <w:rsid w:val="00E304C5"/>
    <w:rsid w:val="00E35935"/>
    <w:rsid w:val="00E40F8D"/>
    <w:rsid w:val="00E53917"/>
    <w:rsid w:val="00E55AF1"/>
    <w:rsid w:val="00E93CD1"/>
    <w:rsid w:val="00E94D4B"/>
    <w:rsid w:val="00EC452C"/>
    <w:rsid w:val="00ED4706"/>
    <w:rsid w:val="00EE3971"/>
    <w:rsid w:val="00EF5A31"/>
    <w:rsid w:val="00EF7C17"/>
    <w:rsid w:val="00F0490F"/>
    <w:rsid w:val="00F30347"/>
    <w:rsid w:val="00F65B8B"/>
    <w:rsid w:val="00F734DE"/>
    <w:rsid w:val="00F84CBA"/>
    <w:rsid w:val="00F97CAA"/>
    <w:rsid w:val="00FA043B"/>
    <w:rsid w:val="00FB7621"/>
    <w:rsid w:val="00FC226A"/>
    <w:rsid w:val="00FE414B"/>
    <w:rsid w:val="00FE5C43"/>
    <w:rsid w:val="00FE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A466FD-E16E-43FA-97EE-AB8E354C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621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B762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FB762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B7621"/>
    <w:rPr>
      <w:rFonts w:eastAsia="Times New Roman" w:cs="Times New Roman"/>
      <w:b/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B7621"/>
    <w:rPr>
      <w:rFonts w:eastAsia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FB762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FB7621"/>
    <w:rPr>
      <w:rFonts w:eastAsia="Times New Roman" w:cs="Times New Roman"/>
      <w:szCs w:val="28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5C26B9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3489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3489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674942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7929"/>
    <w:rPr>
      <w:color w:val="0000FF"/>
      <w:u w:val="single"/>
    </w:rPr>
  </w:style>
  <w:style w:type="paragraph" w:styleId="aa">
    <w:name w:val="endnote text"/>
    <w:basedOn w:val="a"/>
    <w:link w:val="ab"/>
    <w:uiPriority w:val="99"/>
    <w:semiHidden/>
    <w:unhideWhenUsed/>
    <w:rsid w:val="00C52C8A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C52C8A"/>
    <w:rPr>
      <w:rFonts w:eastAsia="Times New Roman" w:cs="Times New Roman"/>
      <w:sz w:val="20"/>
      <w:szCs w:val="20"/>
      <w:lang w:eastAsia="ru-RU"/>
    </w:rPr>
  </w:style>
  <w:style w:type="character" w:styleId="ac">
    <w:name w:val="endnote reference"/>
    <w:basedOn w:val="a0"/>
    <w:uiPriority w:val="99"/>
    <w:semiHidden/>
    <w:unhideWhenUsed/>
    <w:rsid w:val="00C52C8A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2E75FD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2E75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D7E48-5CA5-40EF-BB60-24E81AA0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Voldemar</dc:creator>
  <cp:keywords/>
  <dc:description/>
  <cp:lastModifiedBy>Максим</cp:lastModifiedBy>
  <cp:revision>146</cp:revision>
  <dcterms:created xsi:type="dcterms:W3CDTF">2019-02-15T10:29:00Z</dcterms:created>
  <dcterms:modified xsi:type="dcterms:W3CDTF">2019-05-06T01:18:00Z</dcterms:modified>
</cp:coreProperties>
</file>