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233A"/>
          <w:sz w:val="52"/>
        </w:rPr>
        <w:t>COLLÈGE MAMBEMBA</w:t>
      </w:r>
    </w:p>
    <w:p>
      <w:pPr>
        <w:jc w:val="center"/>
      </w:pPr>
      <w:r>
        <w:rPr>
          <w:i/>
          <w:color w:val="4B5563"/>
          <w:sz w:val="26"/>
        </w:rPr>
        <w:t>Projet de gestion scolaire — « Gestion Mambemba »</w:t>
      </w:r>
    </w:p>
    <w:p/>
    <w:p>
      <w:pPr>
        <w:spacing w:after="120" w:line="276" w:lineRule="auto"/>
      </w:pPr>
      <w:r>
        <w:rPr>
          <w:b w:val="0"/>
          <w:i w:val="0"/>
          <w:sz w:val="24"/>
        </w:rPr>
      </w:r>
    </w:p>
    <w:p>
      <w:pPr>
        <w:jc w:val="center"/>
      </w:pPr>
      <w:r>
        <w:rPr>
          <w:b/>
          <w:color w:val="163556"/>
          <w:sz w:val="28"/>
        </w:rPr>
        <w:t>Documentation technique et pédagogique — de A à Z</w:t>
      </w:r>
    </w:p>
    <w:p/>
    <w:p>
      <w:pPr>
        <w:spacing w:after="120" w:line="276" w:lineRule="auto"/>
      </w:pPr>
      <w:r>
        <w:rPr>
          <w:b w:val="0"/>
          <w:i/>
          <w:color w:val="4B5563"/>
          <w:sz w:val="22"/>
        </w:rPr>
        <w:t>Plateforme développée avec Laravel 13 + Blade + Tailwind CSS</w:t>
      </w:r>
    </w:p>
    <w:p>
      <w:pPr>
        <w:spacing w:after="120" w:line="276" w:lineRule="auto"/>
      </w:pPr>
      <w:r>
        <w:rPr>
          <w:b w:val="0"/>
          <w:i/>
          <w:color w:val="4B5563"/>
          <w:sz w:val="22"/>
        </w:rPr>
        <w:t>Auteur du projet : John Kizekele (kizekelejohn@gmail.com)</w:t>
      </w:r>
    </w:p>
    <w:p/>
    <w:p/>
    <w:p/>
    <w:p/>
    <w:p>
      <w:pPr>
        <w:jc w:val="center"/>
      </w:pPr>
      <w:r>
        <w:rPr>
          <w:i/>
          <w:color w:val="4B5563"/>
          <w:sz w:val="20"/>
        </w:rPr>
        <w:t>Édition Réservée — Document d'apprentissage</w:t>
      </w:r>
    </w:p>
    <w:p>
      <w:r>
        <w:br w:type="page"/>
      </w:r>
    </w:p>
    <w:p>
      <w:pPr>
        <w:spacing w:before="320" w:after="120"/>
        <w:pBdr>
          <w:bottom w:val="single" w:sz="8" w:space="1" w:color="0D233A"/>
        </w:pBdr>
      </w:pPr>
      <w:r>
        <w:rPr>
          <w:b/>
          <w:color w:val="0D233A"/>
          <w:sz w:val="36"/>
        </w:rPr>
        <w:t>SOMMAIRE</w:t>
      </w:r>
    </w:p>
    <w:p>
      <w:pPr>
        <w:pStyle w:val="ListBullet"/>
        <w:spacing w:line="276" w:lineRule="auto"/>
      </w:pPr>
      <w:r>
        <w:rPr>
          <w:sz w:val="22"/>
        </w:rPr>
        <w:t>1. Introduction générale au projet</w:t>
      </w:r>
    </w:p>
    <w:p>
      <w:pPr>
        <w:pStyle w:val="ListBullet"/>
        <w:spacing w:line="276" w:lineRule="auto"/>
      </w:pPr>
      <w:r>
        <w:rPr>
          <w:sz w:val="22"/>
        </w:rPr>
        <w:t>2. Les technologies utilisées (et pourquoi)</w:t>
      </w:r>
    </w:p>
    <w:p>
      <w:pPr>
        <w:pStyle w:val="ListBullet"/>
        <w:spacing w:line="276" w:lineRule="auto"/>
      </w:pPr>
      <w:r>
        <w:rPr>
          <w:sz w:val="22"/>
        </w:rPr>
        <w:t>3. Installer et faire tourner le projet en local</w:t>
      </w:r>
    </w:p>
    <w:p>
      <w:pPr>
        <w:pStyle w:val="ListBullet"/>
        <w:spacing w:line="276" w:lineRule="auto"/>
      </w:pPr>
      <w:r>
        <w:rPr>
          <w:sz w:val="22"/>
        </w:rPr>
        <w:t>4. L'architecture : comment le projet est organisé</w:t>
      </w:r>
    </w:p>
    <w:p>
      <w:pPr>
        <w:pStyle w:val="ListBullet"/>
        <w:spacing w:line="276" w:lineRule="auto"/>
      </w:pPr>
      <w:r>
        <w:rPr>
          <w:sz w:val="22"/>
        </w:rPr>
        <w:t>5. La base de données : les tables et leurs relations</w:t>
      </w:r>
    </w:p>
    <w:p>
      <w:pPr>
        <w:pStyle w:val="ListBullet"/>
        <w:spacing w:line="276" w:lineRule="auto"/>
      </w:pPr>
      <w:r>
        <w:rPr>
          <w:sz w:val="22"/>
        </w:rPr>
        <w:t>6. Les routes : le plan de navigation de l'application</w:t>
      </w:r>
    </w:p>
    <w:p>
      <w:pPr>
        <w:pStyle w:val="ListBullet"/>
        <w:spacing w:line="276" w:lineRule="auto"/>
      </w:pPr>
      <w:r>
        <w:rPr>
          <w:sz w:val="22"/>
        </w:rPr>
        <w:t>7. Les contrôleurs : la logique métier (cœur du système)</w:t>
      </w:r>
    </w:p>
    <w:p>
      <w:pPr>
        <w:pStyle w:val="ListBullet"/>
        <w:spacing w:line="276" w:lineRule="auto"/>
      </w:pPr>
      <w:r>
        <w:rPr>
          <w:sz w:val="22"/>
        </w:rPr>
        <w:t>8. Les modèles Eloquent : parler à la base de données</w:t>
      </w:r>
    </w:p>
    <w:p>
      <w:pPr>
        <w:pStyle w:val="ListBullet"/>
        <w:spacing w:line="276" w:lineRule="auto"/>
      </w:pPr>
      <w:r>
        <w:rPr>
          <w:sz w:val="22"/>
        </w:rPr>
        <w:t>9. Les vues Blade : ce que voit l'utilisateur</w:t>
      </w:r>
    </w:p>
    <w:p>
      <w:pPr>
        <w:pStyle w:val="ListBullet"/>
        <w:spacing w:line="276" w:lineRule="auto"/>
      </w:pPr>
      <w:r>
        <w:rPr>
          <w:sz w:val="22"/>
        </w:rPr>
        <w:t>10. Les formulaires : validation et traitement</w:t>
      </w:r>
    </w:p>
    <w:p>
      <w:pPr>
        <w:pStyle w:val="ListBullet"/>
        <w:spacing w:line="276" w:lineRule="auto"/>
      </w:pPr>
      <w:r>
        <w:rPr>
          <w:sz w:val="22"/>
        </w:rPr>
        <w:t>11. Le flux complet : un exemple réel pas à pas</w:t>
      </w:r>
    </w:p>
    <w:p>
      <w:pPr>
        <w:pStyle w:val="ListBullet"/>
        <w:spacing w:line="276" w:lineRule="auto"/>
      </w:pPr>
      <w:r>
        <w:rPr>
          <w:sz w:val="22"/>
        </w:rPr>
        <w:t>12. Sécurité et bonnes pratiques</w:t>
      </w:r>
    </w:p>
    <w:p>
      <w:pPr>
        <w:pStyle w:val="ListBullet"/>
        <w:spacing w:line="276" w:lineRule="auto"/>
      </w:pPr>
      <w:r>
        <w:rPr>
          <w:sz w:val="22"/>
        </w:rPr>
        <w:t>13. Dépannage : les erreurs fréquentes et leurs solutions</w:t>
      </w:r>
    </w:p>
    <w:p>
      <w:pPr>
        <w:pStyle w:val="ListBullet"/>
        <w:spacing w:line="276" w:lineRule="auto"/>
      </w:pPr>
      <w:r>
        <w:rPr>
          <w:sz w:val="22"/>
        </w:rPr>
        <w:t>14. Évolutions possibles du projet</w:t>
      </w:r>
    </w:p>
    <w:p>
      <w:pPr>
        <w:pStyle w:val="ListBullet"/>
        <w:spacing w:line="276" w:lineRule="auto"/>
      </w:pPr>
      <w:r>
        <w:rPr>
          <w:sz w:val="22"/>
        </w:rPr>
        <w:t>15. Glossaire : les mots importants à connaître</w:t>
      </w:r>
    </w:p>
    <w:p>
      <w:r>
        <w:br w:type="page"/>
      </w:r>
    </w:p>
    <w:p>
      <w:pPr>
        <w:spacing w:before="320" w:after="120"/>
        <w:pBdr>
          <w:bottom w:val="single" w:sz="8" w:space="1" w:color="0D233A"/>
        </w:pBdr>
      </w:pPr>
      <w:r>
        <w:rPr>
          <w:b/>
          <w:color w:val="0D233A"/>
          <w:sz w:val="36"/>
        </w:rPr>
        <w:t>1. Introduction générale au projet</w:t>
      </w:r>
    </w:p>
    <w:p>
      <w:pPr>
        <w:spacing w:before="240" w:after="80"/>
      </w:pPr>
      <w:r>
        <w:rPr>
          <w:b/>
          <w:color w:val="163556"/>
          <w:sz w:val="28"/>
        </w:rPr>
        <w:t>1.1. De quoi s'agit-il ?</w:t>
      </w:r>
    </w:p>
    <w:p>
      <w:pPr>
        <w:spacing w:after="120" w:line="276" w:lineRule="auto"/>
      </w:pPr>
      <w:r>
        <w:rPr>
          <w:b w:val="0"/>
          <w:i w:val="0"/>
          <w:sz w:val="22"/>
        </w:rPr>
        <w:t>Le projet « Gestion Mambemba » est une application web destinée à gérer le fonctionnement quotidien d'un collège. Imaginez que vous êtes le secrétaire du Collège MAMBEMBA, situé à Kimbanseke (Kinshasa). Chaque jour, vous devez :</w:t>
      </w:r>
    </w:p>
    <w:p>
      <w:pPr>
        <w:pStyle w:val="ListBullet"/>
        <w:spacing w:line="276" w:lineRule="auto"/>
      </w:pPr>
      <w:r>
        <w:rPr>
          <w:sz w:val="22"/>
        </w:rPr>
        <w:t>Inscrire de nouveaux élèves (état civil, classe, parent).</w:t>
      </w:r>
    </w:p>
    <w:p>
      <w:pPr>
        <w:pStyle w:val="ListBullet"/>
        <w:spacing w:line="276" w:lineRule="auto"/>
      </w:pPr>
      <w:r>
        <w:rPr>
          <w:sz w:val="22"/>
        </w:rPr>
        <w:t>Générer automatiquement un matricule unique pour chaque élève.</w:t>
      </w:r>
    </w:p>
    <w:p>
      <w:pPr>
        <w:pStyle w:val="ListBullet"/>
        <w:spacing w:line="276" w:lineRule="auto"/>
      </w:pPr>
      <w:r>
        <w:rPr>
          <w:sz w:val="22"/>
        </w:rPr>
        <w:t>Retrouver la liste des élèves inscrits.</w:t>
      </w:r>
    </w:p>
    <w:p>
      <w:pPr>
        <w:pStyle w:val="ListBullet"/>
        <w:spacing w:line="276" w:lineRule="auto"/>
      </w:pPr>
      <w:r>
        <w:rPr>
          <w:sz w:val="22"/>
        </w:rPr>
        <w:t>Enregistrer et valider les paiements de scolarité.</w:t>
      </w:r>
    </w:p>
    <w:p>
      <w:pPr>
        <w:pStyle w:val="ListBullet"/>
        <w:spacing w:line="276" w:lineRule="auto"/>
      </w:pPr>
      <w:r>
        <w:rPr>
          <w:sz w:val="22"/>
        </w:rPr>
        <w:t>Gérer les paramètres de l'école (frais, devise, etc.).</w:t>
      </w:r>
    </w:p>
    <w:p>
      <w:pPr>
        <w:spacing w:after="120" w:line="276" w:lineRule="auto"/>
      </w:pPr>
      <w:r>
        <w:rPr>
          <w:b w:val="0"/>
          <w:i/>
          <w:sz w:val="22"/>
        </w:rPr>
        <w:t>Cette application automatise tout cela. Avant, tout se faisait sur papier ou dans un tableur. Aujourd'hui, une seule application, accessible depuis un navigateur, centralise toutes ces tâches.</w:t>
      </w:r>
    </w:p>
    <w:p>
      <w:pPr>
        <w:spacing w:before="240" w:after="80"/>
      </w:pPr>
      <w:r>
        <w:rPr>
          <w:b/>
          <w:color w:val="163556"/>
          <w:sz w:val="28"/>
        </w:rPr>
        <w:t>1.2. Les grandes fonctions de l'application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color w:val="FFFFFF"/>
                <w:sz w:val="21"/>
              </w:rPr>
              <w:t>Fonction</w:t>
            </w:r>
          </w:p>
        </w:tc>
        <w:tc>
          <w:tcPr>
            <w:tcW w:type="dxa" w:w="3249"/>
          </w:tcPr>
          <w:p>
            <w:r/>
            <w:r>
              <w:rPr>
                <w:b/>
                <w:color w:val="FFFFFF"/>
                <w:sz w:val="21"/>
              </w:rPr>
              <w:t>Ce qu'elle fait</w:t>
            </w:r>
          </w:p>
        </w:tc>
        <w:tc>
          <w:tcPr>
            <w:tcW w:type="dxa" w:w="3249"/>
          </w:tcPr>
          <w:p>
            <w:r/>
            <w:r>
              <w:rPr>
                <w:b/>
                <w:color w:val="FFFFFF"/>
                <w:sz w:val="21"/>
              </w:rPr>
              <w:t>Où</w:t>
            </w:r>
          </w:p>
        </w:tc>
      </w:tr>
      <w:tr>
        <w:tc>
          <w:tcPr>
            <w:tcW w:type="dxa" w:w="3249"/>
          </w:tcPr>
          <w:p>
            <w:pPr>
              <w:spacing w:after="40"/>
            </w:pPr>
            <w:r/>
            <w:r>
              <w:rPr>
                <w:sz w:val="20"/>
              </w:rPr>
              <w:t>Accueil</w:t>
            </w:r>
          </w:p>
        </w:tc>
        <w:tc>
          <w:tcPr>
            <w:tcW w:type="dxa" w:w="3249"/>
          </w:tcPr>
          <w:p>
            <w:pPr>
              <w:spacing w:after="40"/>
            </w:pPr>
            <w:r/>
            <w:r>
              <w:rPr>
                <w:sz w:val="20"/>
              </w:rPr>
              <w:t>Page d'accueil publique présentant l'école</w:t>
            </w:r>
          </w:p>
        </w:tc>
        <w:tc>
          <w:tcPr>
            <w:tcW w:type="dxa" w:w="3249"/>
          </w:tcPr>
          <w:p>
            <w:pPr>
              <w:spacing w:after="40"/>
            </w:pPr>
            <w:r/>
            <w:r>
              <w:rPr>
                <w:sz w:val="20"/>
              </w:rPr>
              <w:t>Page publique</w:t>
            </w:r>
          </w:p>
        </w:tc>
      </w:tr>
      <w:tr>
        <w:tc>
          <w:tcPr>
            <w:tcW w:type="dxa" w:w="3249"/>
          </w:tcPr>
          <w:p>
            <w:pPr>
              <w:spacing w:after="40"/>
            </w:pPr>
            <w:r/>
            <w:r>
              <w:rPr>
                <w:sz w:val="20"/>
              </w:rPr>
              <w:t>Inscription</w:t>
            </w:r>
          </w:p>
        </w:tc>
        <w:tc>
          <w:tcPr>
            <w:tcW w:type="dxa" w:w="3249"/>
          </w:tcPr>
          <w:p>
            <w:pPr>
              <w:spacing w:after="40"/>
            </w:pPr>
            <w:r/>
            <w:r>
              <w:rPr>
                <w:sz w:val="20"/>
              </w:rPr>
              <w:t>Formulaire pour inscrire un élève, créer son parent et son matricule</w:t>
            </w:r>
          </w:p>
        </w:tc>
        <w:tc>
          <w:tcPr>
            <w:tcW w:type="dxa" w:w="3249"/>
          </w:tcPr>
          <w:p>
            <w:pPr>
              <w:spacing w:after="40"/>
            </w:pPr>
            <w:r/>
            <w:r>
              <w:rPr>
                <w:sz w:val="20"/>
              </w:rPr>
              <w:t>Espace admin</w:t>
            </w:r>
          </w:p>
        </w:tc>
      </w:tr>
      <w:tr>
        <w:tc>
          <w:tcPr>
            <w:tcW w:type="dxa" w:w="3249"/>
          </w:tcPr>
          <w:p>
            <w:pPr>
              <w:spacing w:after="40"/>
            </w:pPr>
            <w:r/>
            <w:r>
              <w:rPr>
                <w:sz w:val="20"/>
              </w:rPr>
              <w:t>Liste des élèves</w:t>
            </w:r>
          </w:p>
        </w:tc>
        <w:tc>
          <w:tcPr>
            <w:tcW w:type="dxa" w:w="3249"/>
          </w:tcPr>
          <w:p>
            <w:pPr>
              <w:spacing w:after="40"/>
            </w:pPr>
            <w:r/>
            <w:r>
              <w:rPr>
                <w:sz w:val="20"/>
              </w:rPr>
              <w:t>Afficher, rechercher, filtrer, modifier et supprimer des élèves</w:t>
            </w:r>
          </w:p>
        </w:tc>
        <w:tc>
          <w:tcPr>
            <w:tcW w:type="dxa" w:w="3249"/>
          </w:tcPr>
          <w:p>
            <w:pPr>
              <w:spacing w:after="40"/>
            </w:pPr>
            <w:r/>
            <w:r>
              <w:rPr>
                <w:sz w:val="20"/>
              </w:rPr>
              <w:t>Espace admin</w:t>
            </w:r>
          </w:p>
        </w:tc>
      </w:tr>
      <w:tr>
        <w:tc>
          <w:tcPr>
            <w:tcW w:type="dxa" w:w="3249"/>
          </w:tcPr>
          <w:p>
            <w:pPr>
              <w:spacing w:after="40"/>
            </w:pPr>
            <w:r/>
            <w:r>
              <w:rPr>
                <w:sz w:val="20"/>
              </w:rPr>
              <w:t>Paiements</w:t>
            </w:r>
          </w:p>
        </w:tc>
        <w:tc>
          <w:tcPr>
            <w:tcW w:type="dxa" w:w="3249"/>
          </w:tcPr>
          <w:p>
            <w:pPr>
              <w:spacing w:after="40"/>
            </w:pPr>
            <w:r/>
            <w:r>
              <w:rPr>
                <w:sz w:val="20"/>
              </w:rPr>
              <w:t>Enregistrer, valider ou rejeter les paiements + synthèse en FC</w:t>
            </w:r>
          </w:p>
        </w:tc>
        <w:tc>
          <w:tcPr>
            <w:tcW w:type="dxa" w:w="3249"/>
          </w:tcPr>
          <w:p>
            <w:pPr>
              <w:spacing w:after="40"/>
            </w:pPr>
            <w:r/>
            <w:r>
              <w:rPr>
                <w:sz w:val="20"/>
              </w:rPr>
              <w:t>Espace admin</w:t>
            </w:r>
          </w:p>
        </w:tc>
      </w:tr>
      <w:tr>
        <w:tc>
          <w:tcPr>
            <w:tcW w:type="dxa" w:w="3249"/>
          </w:tcPr>
          <w:p>
            <w:pPr>
              <w:spacing w:after="40"/>
            </w:pPr>
            <w:r/>
            <w:r>
              <w:rPr>
                <w:sz w:val="20"/>
              </w:rPr>
              <w:t>Paramètres</w:t>
            </w:r>
          </w:p>
        </w:tc>
        <w:tc>
          <w:tcPr>
            <w:tcW w:type="dxa" w:w="3249"/>
          </w:tcPr>
          <w:p>
            <w:pPr>
              <w:spacing w:after="40"/>
            </w:pPr>
            <w:r/>
            <w:r>
              <w:rPr>
                <w:sz w:val="20"/>
              </w:rPr>
              <w:t>Modifier les infos du collège et les frais (côté client en local)</w:t>
            </w:r>
          </w:p>
        </w:tc>
        <w:tc>
          <w:tcPr>
            <w:tcW w:type="dxa" w:w="3249"/>
          </w:tcPr>
          <w:p>
            <w:pPr>
              <w:spacing w:after="40"/>
            </w:pPr>
            <w:r/>
            <w:r>
              <w:rPr>
                <w:sz w:val="20"/>
              </w:rPr>
              <w:t>Espace admin</w:t>
            </w:r>
          </w:p>
        </w:tc>
      </w:tr>
      <w:tr>
        <w:tc>
          <w:tcPr>
            <w:tcW w:type="dxa" w:w="3249"/>
          </w:tcPr>
          <w:p>
            <w:pPr>
              <w:spacing w:after="40"/>
            </w:pPr>
            <w:r/>
            <w:r>
              <w:rPr>
                <w:sz w:val="20"/>
              </w:rPr>
              <w:t>Contact</w:t>
            </w:r>
          </w:p>
        </w:tc>
        <w:tc>
          <w:tcPr>
            <w:tcW w:type="dxa" w:w="3249"/>
          </w:tcPr>
          <w:p>
            <w:pPr>
              <w:spacing w:after="40"/>
            </w:pPr>
            <w:r/>
            <w:r>
              <w:rPr>
                <w:sz w:val="20"/>
              </w:rPr>
              <w:t>Formulaire de contact public</w:t>
            </w:r>
          </w:p>
        </w:tc>
        <w:tc>
          <w:tcPr>
            <w:tcW w:type="dxa" w:w="3249"/>
          </w:tcPr>
          <w:p>
            <w:pPr>
              <w:spacing w:after="40"/>
            </w:pPr>
            <w:r/>
            <w:r>
              <w:rPr>
                <w:sz w:val="20"/>
              </w:rPr>
              <w:t>Page publique</w:t>
            </w:r>
          </w:p>
        </w:tc>
      </w:tr>
    </w:tbl>
    <w:p/>
    <w:p>
      <w:pPr>
        <w:spacing w:before="240" w:after="80"/>
      </w:pPr>
      <w:r>
        <w:rPr>
          <w:b/>
          <w:color w:val="163556"/>
          <w:sz w:val="28"/>
        </w:rPr>
        <w:t>1.3. Les deux espaces de l'application</w:t>
      </w:r>
    </w:p>
    <w:p>
      <w:pPr>
        <w:spacing w:after="120" w:line="276" w:lineRule="auto"/>
      </w:pPr>
      <w:r>
        <w:rPr>
          <w:b w:val="0"/>
          <w:i w:val="0"/>
          <w:sz w:val="22"/>
        </w:rPr>
        <w:t>L'application est divisée en deux grandes parties :</w:t>
      </w:r>
    </w:p>
    <w:p>
      <w:pPr>
        <w:spacing w:before="160" w:after="40"/>
      </w:pPr>
      <w:r>
        <w:rPr>
          <w:b/>
          <w:color w:val="0D233A"/>
          <w:sz w:val="24"/>
        </w:rPr>
        <w:t>a) L'espace PUBLIC</w:t>
      </w:r>
    </w:p>
    <w:p>
      <w:pPr>
        <w:spacing w:after="120" w:line="276" w:lineRule="auto"/>
      </w:pPr>
      <w:r>
        <w:rPr>
          <w:b w:val="0"/>
          <w:i w:val="0"/>
          <w:sz w:val="22"/>
        </w:rPr>
        <w:t>Accessible à tout le monde sans inscription : la page d'accueil, « À Propos » et « Contact ». Ces pages servent à présenter l'école au public.</w:t>
      </w:r>
    </w:p>
    <w:p>
      <w:pPr>
        <w:spacing w:before="160" w:after="40"/>
      </w:pPr>
      <w:r>
        <w:rPr>
          <w:b/>
          <w:color w:val="0D233A"/>
          <w:sz w:val="24"/>
        </w:rPr>
        <w:t>b) L'espace ADMINISTRATION (le tableau de bord)</w:t>
      </w:r>
    </w:p>
    <w:p>
      <w:pPr>
        <w:spacing w:after="120" w:line="276" w:lineRule="auto"/>
      </w:pPr>
      <w:r>
        <w:rPr>
          <w:b w:val="0"/>
          <w:i w:val="0"/>
          <w:sz w:val="22"/>
        </w:rPr>
        <w:t>C'est là que se passe le travail quotidien : inscrire des élèves, voir les listes, gérer les paiements. Dans la version actuelle, cet espace est accessible via le menu « Commencer l'inscription » ou en tapant /dashboard dans l'adresse.</w:t>
      </w:r>
    </w:p>
    <w:p>
      <w:r>
        <w:br w:type="page"/>
      </w:r>
    </w:p>
    <w:p>
      <w:pPr>
        <w:spacing w:before="320" w:after="120"/>
        <w:pBdr>
          <w:bottom w:val="single" w:sz="8" w:space="1" w:color="0D233A"/>
        </w:pBdr>
      </w:pPr>
      <w:r>
        <w:rPr>
          <w:b/>
          <w:color w:val="0D233A"/>
          <w:sz w:val="36"/>
        </w:rPr>
        <w:t>2. Les technologies utilisées (et pourquoi)</w:t>
      </w:r>
    </w:p>
    <w:p>
      <w:pPr>
        <w:spacing w:before="240" w:after="80"/>
      </w:pPr>
      <w:r>
        <w:rPr>
          <w:b/>
          <w:color w:val="163556"/>
          <w:sz w:val="28"/>
        </w:rPr>
        <w:t>2.1. Vue d'ensemble</w:t>
      </w:r>
    </w:p>
    <w:p>
      <w:pPr>
        <w:spacing w:after="120" w:line="276" w:lineRule="auto"/>
      </w:pPr>
      <w:r>
        <w:rPr>
          <w:b w:val="0"/>
          <w:i w:val="0"/>
          <w:sz w:val="22"/>
        </w:rPr>
        <w:t>Une application web moderne est composée de plusieurs briques qui travaillent ensemble. Voici celles employées ici :</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color w:val="FFFFFF"/>
                <w:sz w:val="21"/>
              </w:rPr>
              <w:t>Technologie</w:t>
            </w:r>
          </w:p>
        </w:tc>
        <w:tc>
          <w:tcPr>
            <w:tcW w:type="dxa" w:w="3249"/>
          </w:tcPr>
          <w:p>
            <w:r/>
            <w:r>
              <w:rPr>
                <w:b/>
                <w:color w:val="FFFFFF"/>
                <w:sz w:val="21"/>
              </w:rPr>
              <w:t>Rôle</w:t>
            </w:r>
          </w:p>
        </w:tc>
        <w:tc>
          <w:tcPr>
            <w:tcW w:type="dxa" w:w="3249"/>
          </w:tcPr>
          <w:p>
            <w:r/>
            <w:r>
              <w:rPr>
                <w:b/>
                <w:color w:val="FFFFFF"/>
                <w:sz w:val="21"/>
              </w:rPr>
              <w:t>Analogies simples</w:t>
            </w:r>
          </w:p>
        </w:tc>
      </w:tr>
      <w:tr>
        <w:tc>
          <w:tcPr>
            <w:tcW w:type="dxa" w:w="3249"/>
          </w:tcPr>
          <w:p>
            <w:pPr>
              <w:spacing w:after="40"/>
            </w:pPr>
            <w:r/>
            <w:r>
              <w:rPr>
                <w:sz w:val="20"/>
              </w:rPr>
              <w:t>PHP 8.3</w:t>
            </w:r>
          </w:p>
        </w:tc>
        <w:tc>
          <w:tcPr>
            <w:tcW w:type="dxa" w:w="3249"/>
          </w:tcPr>
          <w:p>
            <w:pPr>
              <w:spacing w:after="40"/>
            </w:pPr>
            <w:r/>
            <w:r>
              <w:rPr>
                <w:sz w:val="20"/>
              </w:rPr>
              <w:t>Langage de programmation côté serveur qui exécute la logique</w:t>
            </w:r>
          </w:p>
        </w:tc>
        <w:tc>
          <w:tcPr>
            <w:tcW w:type="dxa" w:w="3249"/>
          </w:tcPr>
          <w:p>
            <w:pPr>
              <w:spacing w:after="40"/>
            </w:pPr>
            <w:r/>
            <w:r>
              <w:rPr>
                <w:sz w:val="20"/>
              </w:rPr>
              <w:t>Le 'cerveau' qui réfléchit</w:t>
            </w:r>
          </w:p>
        </w:tc>
      </w:tr>
      <w:tr>
        <w:tc>
          <w:tcPr>
            <w:tcW w:type="dxa" w:w="3249"/>
          </w:tcPr>
          <w:p>
            <w:pPr>
              <w:spacing w:after="40"/>
            </w:pPr>
            <w:r/>
            <w:r>
              <w:rPr>
                <w:sz w:val="20"/>
              </w:rPr>
              <w:t>Laravel 13</w:t>
            </w:r>
          </w:p>
        </w:tc>
        <w:tc>
          <w:tcPr>
            <w:tcW w:type="dxa" w:w="3249"/>
          </w:tcPr>
          <w:p>
            <w:pPr>
              <w:spacing w:after="40"/>
            </w:pPr>
            <w:r/>
            <w:r>
              <w:rPr>
                <w:sz w:val="20"/>
              </w:rPr>
              <w:t>Framework PHP : structure, outils, sécurité intégrés</w:t>
            </w:r>
          </w:p>
        </w:tc>
        <w:tc>
          <w:tcPr>
            <w:tcW w:type="dxa" w:w="3249"/>
          </w:tcPr>
          <w:p>
            <w:pPr>
              <w:spacing w:after="40"/>
            </w:pPr>
            <w:r/>
            <w:r>
              <w:rPr>
                <w:sz w:val="20"/>
              </w:rPr>
              <w:t>La 'trousse à outils' complète</w:t>
            </w:r>
          </w:p>
        </w:tc>
      </w:tr>
      <w:tr>
        <w:tc>
          <w:tcPr>
            <w:tcW w:type="dxa" w:w="3249"/>
          </w:tcPr>
          <w:p>
            <w:pPr>
              <w:spacing w:after="40"/>
            </w:pPr>
            <w:r/>
            <w:r>
              <w:rPr>
                <w:sz w:val="20"/>
              </w:rPr>
              <w:t>Blade</w:t>
            </w:r>
          </w:p>
        </w:tc>
        <w:tc>
          <w:tcPr>
            <w:tcW w:type="dxa" w:w="3249"/>
          </w:tcPr>
          <w:p>
            <w:pPr>
              <w:spacing w:after="40"/>
            </w:pPr>
            <w:r/>
            <w:r>
              <w:rPr>
                <w:sz w:val="20"/>
              </w:rPr>
              <w:t>Moteur de templates de Laravel pour écrire les pages HTML</w:t>
            </w:r>
          </w:p>
        </w:tc>
        <w:tc>
          <w:tcPr>
            <w:tcW w:type="dxa" w:w="3249"/>
          </w:tcPr>
          <w:p>
            <w:pPr>
              <w:spacing w:after="40"/>
            </w:pPr>
            <w:r/>
            <w:r>
              <w:rPr>
                <w:sz w:val="20"/>
              </w:rPr>
              <w:t>Les 'moules' qui fabriquent les pages</w:t>
            </w:r>
          </w:p>
        </w:tc>
      </w:tr>
      <w:tr>
        <w:tc>
          <w:tcPr>
            <w:tcW w:type="dxa" w:w="3249"/>
          </w:tcPr>
          <w:p>
            <w:pPr>
              <w:spacing w:after="40"/>
            </w:pPr>
            <w:r/>
            <w:r>
              <w:rPr>
                <w:sz w:val="20"/>
              </w:rPr>
              <w:t>Tailwind CSS 4</w:t>
            </w:r>
          </w:p>
        </w:tc>
        <w:tc>
          <w:tcPr>
            <w:tcW w:type="dxa" w:w="3249"/>
          </w:tcPr>
          <w:p>
            <w:pPr>
              <w:spacing w:after="40"/>
            </w:pPr>
            <w:r/>
            <w:r>
              <w:rPr>
                <w:sz w:val="20"/>
              </w:rPr>
              <w:t>Framework CSS pour styliser sans écrire de CSS classique</w:t>
            </w:r>
          </w:p>
        </w:tc>
        <w:tc>
          <w:tcPr>
            <w:tcW w:type="dxa" w:w="3249"/>
          </w:tcPr>
          <w:p>
            <w:pPr>
              <w:spacing w:after="40"/>
            </w:pPr>
            <w:r/>
            <w:r>
              <w:rPr>
                <w:sz w:val="20"/>
              </w:rPr>
              <w:t>La 'peinture' et le design</w:t>
            </w:r>
          </w:p>
        </w:tc>
      </w:tr>
      <w:tr>
        <w:tc>
          <w:tcPr>
            <w:tcW w:type="dxa" w:w="3249"/>
          </w:tcPr>
          <w:p>
            <w:pPr>
              <w:spacing w:after="40"/>
            </w:pPr>
            <w:r/>
            <w:r>
              <w:rPr>
                <w:sz w:val="20"/>
              </w:rPr>
              <w:t>JavaScript / Vite</w:t>
            </w:r>
          </w:p>
        </w:tc>
        <w:tc>
          <w:tcPr>
            <w:tcW w:type="dxa" w:w="3249"/>
          </w:tcPr>
          <w:p>
            <w:pPr>
              <w:spacing w:after="40"/>
            </w:pPr>
            <w:r/>
            <w:r>
              <w:rPr>
                <w:sz w:val="20"/>
              </w:rPr>
              <w:t>Interactivité côté navigateur + compilation des assets</w:t>
            </w:r>
          </w:p>
        </w:tc>
        <w:tc>
          <w:tcPr>
            <w:tcW w:type="dxa" w:w="3249"/>
          </w:tcPr>
          <w:p>
            <w:pPr>
              <w:spacing w:after="40"/>
            </w:pPr>
            <w:r/>
            <w:r>
              <w:rPr>
                <w:sz w:val="20"/>
              </w:rPr>
              <w:t>Les 'gestes' sur la page</w:t>
            </w:r>
          </w:p>
        </w:tc>
      </w:tr>
      <w:tr>
        <w:tc>
          <w:tcPr>
            <w:tcW w:type="dxa" w:w="3249"/>
          </w:tcPr>
          <w:p>
            <w:pPr>
              <w:spacing w:after="40"/>
            </w:pPr>
            <w:r/>
            <w:r>
              <w:rPr>
                <w:sz w:val="20"/>
              </w:rPr>
              <w:t>SQLite</w:t>
            </w:r>
          </w:p>
        </w:tc>
        <w:tc>
          <w:tcPr>
            <w:tcW w:type="dxa" w:w="3249"/>
          </w:tcPr>
          <w:p>
            <w:pPr>
              <w:spacing w:after="40"/>
            </w:pPr>
            <w:r/>
            <w:r>
              <w:rPr>
                <w:sz w:val="20"/>
              </w:rPr>
              <w:t>Base de données (une simple fichier .sqlite)</w:t>
            </w:r>
          </w:p>
        </w:tc>
        <w:tc>
          <w:tcPr>
            <w:tcW w:type="dxa" w:w="3249"/>
          </w:tcPr>
          <w:p>
            <w:pPr>
              <w:spacing w:after="40"/>
            </w:pPr>
            <w:r/>
            <w:r>
              <w:rPr>
                <w:sz w:val="20"/>
              </w:rPr>
              <w:t>Le 'cahier de notes' qui enregistre tout</w:t>
            </w:r>
          </w:p>
        </w:tc>
      </w:tr>
      <w:tr>
        <w:tc>
          <w:tcPr>
            <w:tcW w:type="dxa" w:w="3249"/>
          </w:tcPr>
          <w:p>
            <w:pPr>
              <w:spacing w:after="40"/>
            </w:pPr>
            <w:r/>
            <w:r>
              <w:rPr>
                <w:sz w:val="20"/>
              </w:rPr>
              <w:t>Eloquent ORM</w:t>
            </w:r>
          </w:p>
        </w:tc>
        <w:tc>
          <w:tcPr>
            <w:tcW w:type="dxa" w:w="3249"/>
          </w:tcPr>
          <w:p>
            <w:pPr>
              <w:spacing w:after="40"/>
            </w:pPr>
            <w:r/>
            <w:r>
              <w:rPr>
                <w:sz w:val="20"/>
              </w:rPr>
              <w:t>Façon élégante de parler à la base avec du PHP</w:t>
            </w:r>
          </w:p>
        </w:tc>
        <w:tc>
          <w:tcPr>
            <w:tcW w:type="dxa" w:w="3249"/>
          </w:tcPr>
          <w:p>
            <w:pPr>
              <w:spacing w:after="40"/>
            </w:pPr>
            <w:r/>
            <w:r>
              <w:rPr>
                <w:sz w:val="20"/>
              </w:rPr>
              <w:t>Le 'traducteur' PHP &lt;-&gt; base de données</w:t>
            </w:r>
          </w:p>
        </w:tc>
      </w:tr>
    </w:tbl>
    <w:p/>
    <w:p>
      <w:pPr>
        <w:spacing w:before="240" w:after="80"/>
      </w:pPr>
      <w:r>
        <w:rPr>
          <w:b/>
          <w:color w:val="163556"/>
          <w:sz w:val="28"/>
        </w:rPr>
        <w:t>2.2. Pourquoi Laravel ?</w:t>
      </w:r>
    </w:p>
    <w:p>
      <w:pPr>
        <w:pStyle w:val="ListBullet"/>
        <w:spacing w:line="276" w:lineRule="auto"/>
      </w:pPr>
      <w:r>
        <w:rPr>
          <w:sz w:val="22"/>
        </w:rPr>
        <w:t>Sécurité : intègre la protection CSRF, la validation, le cryptage des mots de passe.</w:t>
      </w:r>
    </w:p>
    <w:p>
      <w:pPr>
        <w:pStyle w:val="ListBullet"/>
        <w:spacing w:line="276" w:lineRule="auto"/>
      </w:pPr>
      <w:r>
        <w:rPr>
          <w:sz w:val="22"/>
        </w:rPr>
        <w:t>Productivité : beaucoup de choses sont faites automatiquement (routage, migrations).</w:t>
      </w:r>
    </w:p>
    <w:p>
      <w:pPr>
        <w:pStyle w:val="ListBullet"/>
        <w:spacing w:line="276" w:lineRule="auto"/>
      </w:pPr>
      <w:r>
        <w:rPr>
          <w:sz w:val="22"/>
        </w:rPr>
        <w:t>Organisation : un dossier pour chaque chose (controlleurs, vues, modèles...).</w:t>
      </w:r>
    </w:p>
    <w:p>
      <w:pPr>
        <w:pStyle w:val="ListBullet"/>
        <w:spacing w:line="276" w:lineRule="auto"/>
      </w:pPr>
      <w:r>
        <w:rPr>
          <w:sz w:val="22"/>
        </w:rPr>
        <w:t>Écosystème : des milliers de fonctionnalités et une immense communauté.</w:t>
      </w:r>
    </w:p>
    <w:p>
      <w:pPr>
        <w:spacing w:after="120" w:line="276" w:lineRule="auto"/>
      </w:pPr>
      <w:r>
        <w:rPr>
          <w:b w:val="0"/>
          <w:i/>
          <w:sz w:val="22"/>
        </w:rPr>
        <w:t>Laravel suit le pattern MVC, expliqué au point 4.</w:t>
      </w:r>
    </w:p>
    <w:p>
      <w:r>
        <w:br w:type="page"/>
      </w:r>
    </w:p>
    <w:p>
      <w:pPr>
        <w:spacing w:before="320" w:after="120"/>
        <w:pBdr>
          <w:bottom w:val="single" w:sz="8" w:space="1" w:color="0D233A"/>
        </w:pBdr>
      </w:pPr>
      <w:r>
        <w:rPr>
          <w:b/>
          <w:color w:val="0D233A"/>
          <w:sz w:val="36"/>
        </w:rPr>
        <w:t>3. Installer et faire tourner le projet en local</w:t>
      </w:r>
    </w:p>
    <w:p>
      <w:pPr>
        <w:spacing w:before="240" w:after="80"/>
      </w:pPr>
      <w:r>
        <w:rPr>
          <w:b/>
          <w:color w:val="163556"/>
          <w:sz w:val="28"/>
        </w:rPr>
        <w:t>3.1. Prérequis à installer sur votre machine</w:t>
      </w:r>
    </w:p>
    <w:p>
      <w:pPr>
        <w:pStyle w:val="ListBullet"/>
        <w:spacing w:line="276" w:lineRule="auto"/>
      </w:pPr>
      <w:r>
        <w:rPr>
          <w:sz w:val="22"/>
        </w:rPr>
        <w:t>PHP 8.3 ou plus récent</w:t>
      </w:r>
    </w:p>
    <w:p>
      <w:pPr>
        <w:pStyle w:val="ListBullet"/>
        <w:spacing w:line="276" w:lineRule="auto"/>
      </w:pPr>
      <w:r>
        <w:rPr>
          <w:sz w:val="22"/>
        </w:rPr>
        <w:t>Composer (le gestionnaire de paquets PHP)</w:t>
      </w:r>
    </w:p>
    <w:p>
      <w:pPr>
        <w:pStyle w:val="ListBullet"/>
        <w:spacing w:line="276" w:lineRule="auto"/>
      </w:pPr>
      <w:r>
        <w:rPr>
          <w:sz w:val="22"/>
        </w:rPr>
        <w:t>Node.js et npm (pour les assets JS/CSS)</w:t>
      </w:r>
    </w:p>
    <w:p>
      <w:pPr>
        <w:pStyle w:val="ListBullet"/>
        <w:spacing w:line="276" w:lineRule="auto"/>
      </w:pPr>
      <w:r>
        <w:rPr>
          <w:sz w:val="22"/>
        </w:rPr>
        <w:t>Git (déjà installé chez vous)</w:t>
      </w:r>
    </w:p>
    <w:p>
      <w:pPr>
        <w:pStyle w:val="ListBullet"/>
        <w:spacing w:line="276" w:lineRule="auto"/>
      </w:pPr>
      <w:r>
        <w:rPr>
          <w:sz w:val="22"/>
        </w:rPr>
        <w:t>Un éditeur de code (VS Code, PhpStorm...), ou PHPStorm</w:t>
      </w:r>
    </w:p>
    <w:p>
      <w:pPr>
        <w:spacing w:before="240" w:after="80"/>
      </w:pPr>
      <w:r>
        <w:rPr>
          <w:b/>
          <w:color w:val="163556"/>
          <w:sz w:val="28"/>
        </w:rPr>
        <w:t>3.2. Étapes d'installation</w:t>
      </w:r>
    </w:p>
    <w:p>
      <w:pPr>
        <w:spacing w:before="160" w:after="40"/>
      </w:pPr>
      <w:r>
        <w:rPr>
          <w:b/>
          <w:color w:val="0D233A"/>
          <w:sz w:val="24"/>
        </w:rPr>
        <w:t>Étape 1 — Installer les dépendances PHP</w:t>
      </w:r>
    </w:p>
    <w:p>
      <w:pPr>
        <w:shd w:val="clear" w:color="auto" w:fill="F1F5F9"/>
        <w:spacing w:after="0" w:line="240" w:lineRule="auto"/>
        <w:ind w:left="283"/>
      </w:pPr>
      <w:r>
        <w:rPr>
          <w:rFonts w:ascii="Consolas" w:hAnsi="Consolas"/>
          <w:color w:val="1F2937"/>
          <w:sz w:val="20"/>
        </w:rPr>
        <w:t>composer install</w:t>
      </w:r>
    </w:p>
    <w:p/>
    <w:p>
      <w:pPr>
        <w:spacing w:after="120" w:line="276" w:lineRule="auto"/>
      </w:pPr>
      <w:r>
        <w:rPr>
          <w:b w:val="0"/>
          <w:i w:val="0"/>
          <w:sz w:val="22"/>
        </w:rPr>
        <w:t>Cette commande télécharge toutes les bibliothèques (paquets) nécessaires, listées dans composer.json.</w:t>
      </w:r>
    </w:p>
    <w:p>
      <w:pPr>
        <w:spacing w:before="160" w:after="40"/>
      </w:pPr>
      <w:r>
        <w:rPr>
          <w:b/>
          <w:color w:val="0D233A"/>
          <w:sz w:val="24"/>
        </w:rPr>
        <w:t>Étape 2 — Créer le fichier de configuration .env</w:t>
      </w:r>
    </w:p>
    <w:p>
      <w:pPr>
        <w:shd w:val="clear" w:color="auto" w:fill="F1F5F9"/>
        <w:spacing w:after="0" w:line="240" w:lineRule="auto"/>
        <w:ind w:left="283"/>
      </w:pPr>
      <w:r>
        <w:rPr>
          <w:rFonts w:ascii="Consolas" w:hAnsi="Consolas"/>
          <w:color w:val="1F2937"/>
          <w:sz w:val="20"/>
        </w:rPr>
        <w:t>copy .env.example .env</w:t>
      </w:r>
    </w:p>
    <w:p/>
    <w:p>
      <w:pPr>
        <w:spacing w:after="120" w:line="276" w:lineRule="auto"/>
      </w:pPr>
      <w:r>
        <w:rPr>
          <w:b w:val="0"/>
          <w:i w:val="0"/>
          <w:sz w:val="22"/>
        </w:rPr>
        <w:t>Le fichier .env est votre configuration personnelle (base de données, clé, etc.). Il n'est JAMAIS envoyé sur GitHub (il est dans le .gitignore).</w:t>
      </w:r>
    </w:p>
    <w:p>
      <w:pPr>
        <w:spacing w:before="160" w:after="40"/>
      </w:pPr>
      <w:r>
        <w:rPr>
          <w:b/>
          <w:color w:val="0D233A"/>
          <w:sz w:val="24"/>
        </w:rPr>
        <w:t>Étape 3 — Générer la clé de l'application</w:t>
      </w:r>
    </w:p>
    <w:p>
      <w:pPr>
        <w:shd w:val="clear" w:color="auto" w:fill="F1F5F9"/>
        <w:spacing w:after="0" w:line="240" w:lineRule="auto"/>
        <w:ind w:left="283"/>
      </w:pPr>
      <w:r>
        <w:rPr>
          <w:rFonts w:ascii="Consolas" w:hAnsi="Consolas"/>
          <w:color w:val="1F2937"/>
          <w:sz w:val="20"/>
        </w:rPr>
        <w:t>php artisan key:generate</w:t>
      </w:r>
    </w:p>
    <w:p/>
    <w:p>
      <w:pPr>
        <w:spacing w:after="120" w:line="276" w:lineRule="auto"/>
      </w:pPr>
      <w:r>
        <w:rPr>
          <w:b w:val="0"/>
          <w:i w:val="0"/>
          <w:sz w:val="22"/>
        </w:rPr>
        <w:t>Laravel chiffre certaines données (sessions, cookies...). Cette clé APP_KEY est indispensable.</w:t>
      </w:r>
    </w:p>
    <w:p>
      <w:pPr>
        <w:spacing w:before="160" w:after="40"/>
      </w:pPr>
      <w:r>
        <w:rPr>
          <w:b/>
          <w:color w:val="0D233A"/>
          <w:sz w:val="24"/>
        </w:rPr>
        <w:t>Étape 4 — Créer la base de données</w:t>
      </w:r>
    </w:p>
    <w:p>
      <w:pPr>
        <w:shd w:val="clear" w:color="auto" w:fill="F1F5F9"/>
        <w:spacing w:after="0" w:line="240" w:lineRule="auto"/>
        <w:ind w:left="283"/>
      </w:pPr>
      <w:r>
        <w:rPr>
          <w:rFonts w:ascii="Consolas" w:hAnsi="Consolas"/>
          <w:color w:val="1F2937"/>
          <w:sz w:val="20"/>
        </w:rPr>
        <w:t>php artisan migrate</w:t>
      </w:r>
    </w:p>
    <w:p/>
    <w:p>
      <w:pPr>
        <w:spacing w:after="120" w:line="276" w:lineRule="auto"/>
      </w:pPr>
      <w:r>
        <w:rPr>
          <w:b w:val="0"/>
          <w:i w:val="0"/>
          <w:sz w:val="22"/>
        </w:rPr>
        <w:t>Cette commande crée les tables dans la base SQLite. On en parle au chapitre 5.</w:t>
      </w:r>
    </w:p>
    <w:p>
      <w:pPr>
        <w:spacing w:before="160" w:after="40"/>
      </w:pPr>
      <w:r>
        <w:rPr>
          <w:b/>
          <w:color w:val="0D233A"/>
          <w:sz w:val="24"/>
        </w:rPr>
        <w:t>Étape 5 — Installer les dépendances JavaScript et compiler</w:t>
      </w:r>
    </w:p>
    <w:p>
      <w:pPr>
        <w:shd w:val="clear" w:color="auto" w:fill="F1F5F9"/>
        <w:spacing w:after="0" w:line="240" w:lineRule="auto"/>
        <w:ind w:left="283"/>
      </w:pPr>
      <w:r>
        <w:rPr>
          <w:rFonts w:ascii="Consolas" w:hAnsi="Consolas"/>
          <w:color w:val="1F2937"/>
          <w:sz w:val="20"/>
        </w:rPr>
        <w:t>npm install</w:t>
      </w:r>
    </w:p>
    <w:p>
      <w:pPr>
        <w:shd w:val="clear" w:color="auto" w:fill="F1F5F9"/>
        <w:spacing w:after="0" w:line="240" w:lineRule="auto"/>
        <w:ind w:left="283"/>
      </w:pPr>
      <w:r>
        <w:rPr>
          <w:rFonts w:ascii="Consolas" w:hAnsi="Consolas"/>
          <w:color w:val="1F2937"/>
          <w:sz w:val="20"/>
        </w:rPr>
        <w:t>npm run build</w:t>
      </w:r>
    </w:p>
    <w:p/>
    <w:p>
      <w:pPr>
        <w:spacing w:after="120" w:line="276" w:lineRule="auto"/>
      </w:pPr>
      <w:r>
        <w:rPr>
          <w:b w:val="0"/>
          <w:i w:val="0"/>
          <w:sz w:val="22"/>
        </w:rPr>
        <w:t>npm installe Tailwind et Vite ; npm run build compile les fichiers CSS/JS finaux.</w:t>
      </w:r>
    </w:p>
    <w:p>
      <w:pPr>
        <w:spacing w:before="160" w:after="40"/>
      </w:pPr>
      <w:r>
        <w:rPr>
          <w:b/>
          <w:color w:val="0D233A"/>
          <w:sz w:val="24"/>
        </w:rPr>
        <w:t>Étape 6 — Lancer le serveur</w:t>
      </w:r>
    </w:p>
    <w:p>
      <w:pPr>
        <w:shd w:val="clear" w:color="auto" w:fill="F1F5F9"/>
        <w:spacing w:after="0" w:line="240" w:lineRule="auto"/>
        <w:ind w:left="283"/>
      </w:pPr>
      <w:r>
        <w:rPr>
          <w:rFonts w:ascii="Consolas" w:hAnsi="Consolas"/>
          <w:color w:val="1F2937"/>
          <w:sz w:val="20"/>
        </w:rPr>
        <w:t>php artisan serve</w:t>
      </w:r>
    </w:p>
    <w:p/>
    <w:p>
      <w:pPr>
        <w:spacing w:after="120" w:line="276" w:lineRule="auto"/>
      </w:pPr>
      <w:r>
        <w:rPr>
          <w:b w:val="0"/>
          <w:i w:val="0"/>
          <w:sz w:val="22"/>
        </w:rPr>
        <w:t>L'application est alors accessible à l'adresse : http://127.0.0.1:8000 dans votre navigateur.</w:t>
      </w:r>
    </w:p>
    <w:p>
      <w:pPr>
        <w:spacing w:before="240" w:after="80"/>
      </w:pPr>
      <w:r>
        <w:rPr>
          <w:b/>
          <w:color w:val="163556"/>
          <w:sz w:val="28"/>
        </w:rPr>
        <w:t>3.3. En mode développement (optionnel, mais pratique)</w:t>
      </w:r>
    </w:p>
    <w:p>
      <w:pPr>
        <w:shd w:val="clear" w:color="auto" w:fill="F1F5F9"/>
        <w:spacing w:after="0" w:line="240" w:lineRule="auto"/>
        <w:ind w:left="283"/>
      </w:pPr>
      <w:r>
        <w:rPr>
          <w:rFonts w:ascii="Consolas" w:hAnsi="Consolas"/>
          <w:color w:val="1F2937"/>
          <w:sz w:val="20"/>
        </w:rPr>
        <w:t>npm run dev</w:t>
      </w:r>
    </w:p>
    <w:p/>
    <w:p>
      <w:pPr>
        <w:spacing w:after="120" w:line="276" w:lineRule="auto"/>
      </w:pPr>
      <w:r>
        <w:rPr>
          <w:b w:val="0"/>
          <w:i w:val="0"/>
          <w:sz w:val="22"/>
        </w:rPr>
        <w:t>Cette commande lance Vite en mode « surveillance » : vos changements de CSS/JS sont recompilés automatiquement sans relancer le serveur.</w:t>
      </w:r>
    </w:p>
    <w:p>
      <w:r>
        <w:br w:type="page"/>
      </w:r>
    </w:p>
    <w:p>
      <w:pPr>
        <w:spacing w:before="320" w:after="120"/>
        <w:pBdr>
          <w:bottom w:val="single" w:sz="8" w:space="1" w:color="0D233A"/>
        </w:pBdr>
      </w:pPr>
      <w:r>
        <w:rPr>
          <w:b/>
          <w:color w:val="0D233A"/>
          <w:sz w:val="36"/>
        </w:rPr>
        <w:t>4. L'architecture : comment le projet est organisé</w:t>
      </w:r>
    </w:p>
    <w:p>
      <w:pPr>
        <w:spacing w:before="240" w:after="80"/>
      </w:pPr>
      <w:r>
        <w:rPr>
          <w:b/>
          <w:color w:val="163556"/>
          <w:sz w:val="28"/>
        </w:rPr>
        <w:t>4.1. Le pattern MVC</w:t>
      </w:r>
    </w:p>
    <w:p>
      <w:pPr>
        <w:spacing w:after="120" w:line="276" w:lineRule="auto"/>
      </w:pPr>
      <w:r>
        <w:rPr>
          <w:b w:val="0"/>
          <w:i w:val="0"/>
          <w:sz w:val="22"/>
        </w:rPr>
        <w:t>Le projet suit le pattern MVC (Modèle - Vue - Contrôleur). C'est un standard qui sépare l'application en trois rôles distincts :</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color w:val="FFFFFF"/>
                <w:sz w:val="21"/>
              </w:rPr>
              <w:t>Lettre</w:t>
            </w:r>
          </w:p>
        </w:tc>
        <w:tc>
          <w:tcPr>
            <w:tcW w:type="dxa" w:w="3249"/>
          </w:tcPr>
          <w:p>
            <w:r/>
            <w:r>
              <w:rPr>
                <w:b/>
                <w:color w:val="FFFFFF"/>
                <w:sz w:val="21"/>
              </w:rPr>
              <w:t>Nom</w:t>
            </w:r>
          </w:p>
        </w:tc>
        <w:tc>
          <w:tcPr>
            <w:tcW w:type="dxa" w:w="3249"/>
          </w:tcPr>
          <w:p>
            <w:r/>
            <w:r>
              <w:rPr>
                <w:b/>
                <w:color w:val="FFFFFF"/>
                <w:sz w:val="21"/>
              </w:rPr>
              <w:t>Rôle exact dans le projet</w:t>
            </w:r>
          </w:p>
        </w:tc>
      </w:tr>
      <w:tr>
        <w:tc>
          <w:tcPr>
            <w:tcW w:type="dxa" w:w="3249"/>
          </w:tcPr>
          <w:p>
            <w:pPr>
              <w:spacing w:after="40"/>
            </w:pPr>
            <w:r/>
            <w:r>
              <w:rPr>
                <w:sz w:val="20"/>
              </w:rPr>
              <w:t>M</w:t>
            </w:r>
          </w:p>
        </w:tc>
        <w:tc>
          <w:tcPr>
            <w:tcW w:type="dxa" w:w="3249"/>
          </w:tcPr>
          <w:p>
            <w:pPr>
              <w:spacing w:after="40"/>
            </w:pPr>
            <w:r/>
            <w:r>
              <w:rPr>
                <w:sz w:val="20"/>
              </w:rPr>
              <w:t>Modèle</w:t>
            </w:r>
          </w:p>
        </w:tc>
        <w:tc>
          <w:tcPr>
            <w:tcW w:type="dxa" w:w="3249"/>
          </w:tcPr>
          <w:p>
            <w:pPr>
              <w:spacing w:after="40"/>
            </w:pPr>
            <w:r/>
            <w:r>
              <w:rPr>
                <w:sz w:val="20"/>
              </w:rPr>
              <w:t>Représente les données et la base de données (dossier app/Models). Ex : le modèle Élève correspond à la table eleves.</w:t>
            </w:r>
          </w:p>
        </w:tc>
      </w:tr>
      <w:tr>
        <w:tc>
          <w:tcPr>
            <w:tcW w:type="dxa" w:w="3249"/>
          </w:tcPr>
          <w:p>
            <w:pPr>
              <w:spacing w:after="40"/>
            </w:pPr>
            <w:r/>
            <w:r>
              <w:rPr>
                <w:sz w:val="20"/>
              </w:rPr>
              <w:t>V</w:t>
            </w:r>
          </w:p>
        </w:tc>
        <w:tc>
          <w:tcPr>
            <w:tcW w:type="dxa" w:w="3249"/>
          </w:tcPr>
          <w:p>
            <w:pPr>
              <w:spacing w:after="40"/>
            </w:pPr>
            <w:r/>
            <w:r>
              <w:rPr>
                <w:sz w:val="20"/>
              </w:rPr>
              <w:t>Vue</w:t>
            </w:r>
          </w:p>
        </w:tc>
        <w:tc>
          <w:tcPr>
            <w:tcW w:type="dxa" w:w="3249"/>
          </w:tcPr>
          <w:p>
            <w:pPr>
              <w:spacing w:after="40"/>
            </w:pPr>
            <w:r/>
            <w:r>
              <w:rPr>
                <w:sz w:val="20"/>
              </w:rPr>
              <w:t>Ce que voit l'utilisateur : le HTML affiché (dossier resources/views). Ex : la page inscription.</w:t>
            </w:r>
          </w:p>
        </w:tc>
      </w:tr>
      <w:tr>
        <w:tc>
          <w:tcPr>
            <w:tcW w:type="dxa" w:w="3249"/>
          </w:tcPr>
          <w:p>
            <w:pPr>
              <w:spacing w:after="40"/>
            </w:pPr>
            <w:r/>
            <w:r>
              <w:rPr>
                <w:sz w:val="20"/>
              </w:rPr>
              <w:t>C</w:t>
            </w:r>
          </w:p>
        </w:tc>
        <w:tc>
          <w:tcPr>
            <w:tcW w:type="dxa" w:w="3249"/>
          </w:tcPr>
          <w:p>
            <w:pPr>
              <w:spacing w:after="40"/>
            </w:pPr>
            <w:r/>
            <w:r>
              <w:rPr>
                <w:sz w:val="20"/>
              </w:rPr>
              <w:t>Contrôleur</w:t>
            </w:r>
          </w:p>
        </w:tc>
        <w:tc>
          <w:tcPr>
            <w:tcW w:type="dxa" w:w="3249"/>
          </w:tcPr>
          <w:p>
            <w:pPr>
              <w:spacing w:after="40"/>
            </w:pPr>
            <w:r/>
            <w:r>
              <w:rPr>
                <w:sz w:val="20"/>
              </w:rPr>
              <w:t>La logique : reçoit la demande de l'utilisateur, consulte/vérifie, décide quoi faire (dossier app/Http/Controllers).</w:t>
            </w:r>
          </w:p>
        </w:tc>
      </w:tr>
    </w:tbl>
    <w:p/>
    <w:p>
      <w:pPr>
        <w:spacing w:after="120" w:line="276" w:lineRule="auto"/>
      </w:pPr>
      <w:r>
        <w:rPr>
          <w:b/>
          <w:i w:val="0"/>
          <w:sz w:val="22"/>
        </w:rPr>
        <w:t>Le flux est toujours le même :</w:t>
      </w:r>
    </w:p>
    <w:p>
      <w:pPr>
        <w:shd w:val="clear" w:color="auto" w:fill="F1F5F9"/>
        <w:spacing w:after="0" w:line="240" w:lineRule="auto"/>
        <w:ind w:left="283"/>
      </w:pPr>
      <w:r>
        <w:rPr>
          <w:rFonts w:ascii="Consolas" w:hAnsi="Consolas"/>
          <w:color w:val="1F2937"/>
          <w:sz w:val="20"/>
        </w:rPr>
        <w:t>1. L'utilisateur ouvre une URL -&gt; Route (routes/web.php)</w:t>
      </w:r>
    </w:p>
    <w:p>
      <w:pPr>
        <w:shd w:val="clear" w:color="auto" w:fill="F1F5F9"/>
        <w:spacing w:after="0" w:line="240" w:lineRule="auto"/>
        <w:ind w:left="283"/>
      </w:pPr>
      <w:r>
        <w:rPr>
          <w:rFonts w:ascii="Consolas" w:hAnsi="Consolas"/>
          <w:color w:val="1F2937"/>
          <w:sz w:val="20"/>
        </w:rPr>
        <w:t>2. La route appelle un CONTROLEUR</w:t>
      </w:r>
    </w:p>
    <w:p>
      <w:pPr>
        <w:shd w:val="clear" w:color="auto" w:fill="F1F5F9"/>
        <w:spacing w:after="0" w:line="240" w:lineRule="auto"/>
        <w:ind w:left="283"/>
      </w:pPr>
      <w:r>
        <w:rPr>
          <w:rFonts w:ascii="Consolas" w:hAnsi="Consolas"/>
          <w:color w:val="1F2937"/>
          <w:sz w:val="20"/>
        </w:rPr>
        <w:t>3. Le CONTROLEUR utilise les MODÈLES pour lire/écrire en base</w:t>
      </w:r>
    </w:p>
    <w:p>
      <w:pPr>
        <w:shd w:val="clear" w:color="auto" w:fill="F1F5F9"/>
        <w:spacing w:after="0" w:line="240" w:lineRule="auto"/>
        <w:ind w:left="283"/>
      </w:pPr>
      <w:r>
        <w:rPr>
          <w:rFonts w:ascii="Consolas" w:hAnsi="Consolas"/>
          <w:color w:val="1F2937"/>
          <w:sz w:val="20"/>
        </w:rPr>
        <w:t>4. Le CONTROLEUR renvoie une VUE (Blade) avec les données</w:t>
      </w:r>
    </w:p>
    <w:p>
      <w:pPr>
        <w:shd w:val="clear" w:color="auto" w:fill="F1F5F9"/>
        <w:spacing w:after="0" w:line="240" w:lineRule="auto"/>
        <w:ind w:left="283"/>
      </w:pPr>
      <w:r>
        <w:rPr>
          <w:rFonts w:ascii="Consolas" w:hAnsi="Consolas"/>
          <w:color w:val="1F2937"/>
          <w:sz w:val="20"/>
        </w:rPr>
        <w:t>5. Le navigateur affiche la page à l'utilisateur</w:t>
      </w:r>
    </w:p>
    <w:p/>
    <w:p>
      <w:pPr>
        <w:spacing w:before="240" w:after="80"/>
      </w:pPr>
      <w:r>
        <w:rPr>
          <w:b/>
          <w:color w:val="163556"/>
          <w:sz w:val="28"/>
        </w:rPr>
        <w:t>4.2. L'arborescence du projet expliquée</w:t>
      </w:r>
    </w:p>
    <w:tbl>
      <w:tblPr>
        <w:tblStyle w:val="LightGrid-Accent1"/>
        <w:tblW w:type="auto" w:w="0"/>
        <w:jc w:val="center"/>
        <w:tblLook w:firstColumn="1" w:firstRow="1" w:lastColumn="0" w:lastRow="0" w:noHBand="0" w:noVBand="1" w:val="04A0"/>
      </w:tblPr>
      <w:tblGrid>
        <w:gridCol w:w="4873"/>
        <w:gridCol w:w="4873"/>
      </w:tblGrid>
      <w:tr>
        <w:tc>
          <w:tcPr>
            <w:tcW w:type="dxa" w:w="4873"/>
          </w:tcPr>
          <w:p>
            <w:r/>
            <w:r>
              <w:rPr>
                <w:b/>
                <w:color w:val="FFFFFF"/>
                <w:sz w:val="21"/>
              </w:rPr>
              <w:t>Dossier/Fichier</w:t>
            </w:r>
          </w:p>
        </w:tc>
        <w:tc>
          <w:tcPr>
            <w:tcW w:type="dxa" w:w="4873"/>
          </w:tcPr>
          <w:p>
            <w:r/>
            <w:r>
              <w:rPr>
                <w:b/>
                <w:color w:val="FFFFFF"/>
                <w:sz w:val="21"/>
              </w:rPr>
              <w:t>À quoi il sert</w:t>
            </w:r>
          </w:p>
        </w:tc>
      </w:tr>
      <w:tr>
        <w:tc>
          <w:tcPr>
            <w:tcW w:type="dxa" w:w="4873"/>
          </w:tcPr>
          <w:p>
            <w:pPr>
              <w:spacing w:after="40"/>
            </w:pPr>
            <w:r/>
            <w:r>
              <w:rPr>
                <w:sz w:val="20"/>
              </w:rPr>
              <w:t>routes/web.php</w:t>
            </w:r>
          </w:p>
        </w:tc>
        <w:tc>
          <w:tcPr>
            <w:tcW w:type="dxa" w:w="4873"/>
          </w:tcPr>
          <w:p>
            <w:pPr>
              <w:spacing w:after="40"/>
            </w:pPr>
            <w:r/>
            <w:r>
              <w:rPr>
                <w:sz w:val="20"/>
              </w:rPr>
              <w:t>Définit toutes les URLs de l'application et les relie aux contrôleurs.</w:t>
            </w:r>
          </w:p>
        </w:tc>
      </w:tr>
      <w:tr>
        <w:tc>
          <w:tcPr>
            <w:tcW w:type="dxa" w:w="4873"/>
          </w:tcPr>
          <w:p>
            <w:pPr>
              <w:spacing w:after="40"/>
            </w:pPr>
            <w:r/>
            <w:r>
              <w:rPr>
                <w:sz w:val="20"/>
              </w:rPr>
              <w:t>app/Http/Controllers/</w:t>
            </w:r>
          </w:p>
        </w:tc>
        <w:tc>
          <w:tcPr>
            <w:tcW w:type="dxa" w:w="4873"/>
          </w:tcPr>
          <w:p>
            <w:pPr>
              <w:spacing w:after="40"/>
            </w:pPr>
            <w:r/>
            <w:r>
              <w:rPr>
                <w:sz w:val="20"/>
              </w:rPr>
              <w:t>Les contrôleurs : la logique métier de chaque fonctionnalité.</w:t>
            </w:r>
          </w:p>
        </w:tc>
      </w:tr>
      <w:tr>
        <w:tc>
          <w:tcPr>
            <w:tcW w:type="dxa" w:w="4873"/>
          </w:tcPr>
          <w:p>
            <w:pPr>
              <w:spacing w:after="40"/>
            </w:pPr>
            <w:r/>
            <w:r>
              <w:rPr>
                <w:sz w:val="20"/>
              </w:rPr>
              <w:t>app/Models/</w:t>
            </w:r>
          </w:p>
        </w:tc>
        <w:tc>
          <w:tcPr>
            <w:tcW w:type="dxa" w:w="4873"/>
          </w:tcPr>
          <w:p>
            <w:pPr>
              <w:spacing w:after="40"/>
            </w:pPr>
            <w:r/>
            <w:r>
              <w:rPr>
                <w:sz w:val="20"/>
              </w:rPr>
              <w:t>Les modèles Eloquent : chaque classe correspond à une table en base.</w:t>
            </w:r>
          </w:p>
        </w:tc>
      </w:tr>
      <w:tr>
        <w:tc>
          <w:tcPr>
            <w:tcW w:type="dxa" w:w="4873"/>
          </w:tcPr>
          <w:p>
            <w:pPr>
              <w:spacing w:after="40"/>
            </w:pPr>
            <w:r/>
            <w:r>
              <w:rPr>
                <w:sz w:val="20"/>
              </w:rPr>
              <w:t>resources/views/</w:t>
            </w:r>
          </w:p>
        </w:tc>
        <w:tc>
          <w:tcPr>
            <w:tcW w:type="dxa" w:w="4873"/>
          </w:tcPr>
          <w:p>
            <w:pPr>
              <w:spacing w:after="40"/>
            </w:pPr>
            <w:r/>
            <w:r>
              <w:rPr>
                <w:sz w:val="20"/>
              </w:rPr>
              <w:t>Les vues Blade (.blade.php) : le HTML de chaque page.</w:t>
            </w:r>
          </w:p>
        </w:tc>
      </w:tr>
      <w:tr>
        <w:tc>
          <w:tcPr>
            <w:tcW w:type="dxa" w:w="4873"/>
          </w:tcPr>
          <w:p>
            <w:pPr>
              <w:spacing w:after="40"/>
            </w:pPr>
            <w:r/>
            <w:r>
              <w:rPr>
                <w:sz w:val="20"/>
              </w:rPr>
              <w:t>resources/css/app.css</w:t>
            </w:r>
          </w:p>
        </w:tc>
        <w:tc>
          <w:tcPr>
            <w:tcW w:type="dxa" w:w="4873"/>
          </w:tcPr>
          <w:p>
            <w:pPr>
              <w:spacing w:after="40"/>
            </w:pPr>
            <w:r/>
            <w:r>
              <w:rPr>
                <w:sz w:val="20"/>
              </w:rPr>
              <w:t>Styles globaux + point d'entrée Tailwind.</w:t>
            </w:r>
          </w:p>
        </w:tc>
      </w:tr>
      <w:tr>
        <w:tc>
          <w:tcPr>
            <w:tcW w:type="dxa" w:w="4873"/>
          </w:tcPr>
          <w:p>
            <w:pPr>
              <w:spacing w:after="40"/>
            </w:pPr>
            <w:r/>
            <w:r>
              <w:rPr>
                <w:sz w:val="20"/>
              </w:rPr>
              <w:t>resources/js/app.js</w:t>
            </w:r>
          </w:p>
        </w:tc>
        <w:tc>
          <w:tcPr>
            <w:tcW w:type="dxa" w:w="4873"/>
          </w:tcPr>
          <w:p>
            <w:pPr>
              <w:spacing w:after="40"/>
            </w:pPr>
            <w:r/>
            <w:r>
              <w:rPr>
                <w:sz w:val="20"/>
              </w:rPr>
              <w:t>JavaScript global : animations, preloader, parallaxe.</w:t>
            </w:r>
          </w:p>
        </w:tc>
      </w:tr>
      <w:tr>
        <w:tc>
          <w:tcPr>
            <w:tcW w:type="dxa" w:w="4873"/>
          </w:tcPr>
          <w:p>
            <w:pPr>
              <w:spacing w:after="40"/>
            </w:pPr>
            <w:r/>
            <w:r>
              <w:rPr>
                <w:sz w:val="20"/>
              </w:rPr>
              <w:t>database/migrations/</w:t>
            </w:r>
          </w:p>
        </w:tc>
        <w:tc>
          <w:tcPr>
            <w:tcW w:type="dxa" w:w="4873"/>
          </w:tcPr>
          <w:p>
            <w:pPr>
              <w:spacing w:after="40"/>
            </w:pPr>
            <w:r/>
            <w:r>
              <w:rPr>
                <w:sz w:val="20"/>
              </w:rPr>
              <w:t>La « recette » de création des tables de la base de données.</w:t>
            </w:r>
          </w:p>
        </w:tc>
      </w:tr>
      <w:tr>
        <w:tc>
          <w:tcPr>
            <w:tcW w:type="dxa" w:w="4873"/>
          </w:tcPr>
          <w:p>
            <w:pPr>
              <w:spacing w:after="40"/>
            </w:pPr>
            <w:r/>
            <w:r>
              <w:rPr>
                <w:sz w:val="20"/>
              </w:rPr>
              <w:t>database/seeders/</w:t>
            </w:r>
          </w:p>
        </w:tc>
        <w:tc>
          <w:tcPr>
            <w:tcW w:type="dxa" w:w="4873"/>
          </w:tcPr>
          <w:p>
            <w:pPr>
              <w:spacing w:after="40"/>
            </w:pPr>
            <w:r/>
            <w:r>
              <w:rPr>
                <w:sz w:val="20"/>
              </w:rPr>
              <w:t>Permet de peupler la base avec des données de démo.</w:t>
            </w:r>
          </w:p>
        </w:tc>
      </w:tr>
      <w:tr>
        <w:tc>
          <w:tcPr>
            <w:tcW w:type="dxa" w:w="4873"/>
          </w:tcPr>
          <w:p>
            <w:pPr>
              <w:spacing w:after="40"/>
            </w:pPr>
            <w:r/>
            <w:r>
              <w:rPr>
                <w:sz w:val="20"/>
              </w:rPr>
              <w:t>config/</w:t>
            </w:r>
          </w:p>
        </w:tc>
        <w:tc>
          <w:tcPr>
            <w:tcW w:type="dxa" w:w="4873"/>
          </w:tcPr>
          <w:p>
            <w:pPr>
              <w:spacing w:after="40"/>
            </w:pPr>
            <w:r/>
            <w:r>
              <w:rPr>
                <w:sz w:val="20"/>
              </w:rPr>
              <w:t>Les fichiers de configuration de Laravel.</w:t>
            </w:r>
          </w:p>
        </w:tc>
      </w:tr>
      <w:tr>
        <w:tc>
          <w:tcPr>
            <w:tcW w:type="dxa" w:w="4873"/>
          </w:tcPr>
          <w:p>
            <w:pPr>
              <w:spacing w:after="40"/>
            </w:pPr>
            <w:r/>
            <w:r>
              <w:rPr>
                <w:sz w:val="20"/>
              </w:rPr>
              <w:t>.env</w:t>
            </w:r>
          </w:p>
        </w:tc>
        <w:tc>
          <w:tcPr>
            <w:tcW w:type="dxa" w:w="4873"/>
          </w:tcPr>
          <w:p>
            <w:pPr>
              <w:spacing w:after="40"/>
            </w:pPr>
            <w:r/>
            <w:r>
              <w:rPr>
                <w:sz w:val="20"/>
              </w:rPr>
              <w:t>Vos réglages personnels (clé, base, mail). PAS poussé sur GitHub.</w:t>
            </w:r>
          </w:p>
        </w:tc>
      </w:tr>
      <w:tr>
        <w:tc>
          <w:tcPr>
            <w:tcW w:type="dxa" w:w="4873"/>
          </w:tcPr>
          <w:p>
            <w:pPr>
              <w:spacing w:after="40"/>
            </w:pPr>
            <w:r/>
            <w:r>
              <w:rPr>
                <w:sz w:val="20"/>
              </w:rPr>
              <w:t>composer.json</w:t>
            </w:r>
          </w:p>
        </w:tc>
        <w:tc>
          <w:tcPr>
            <w:tcW w:type="dxa" w:w="4873"/>
          </w:tcPr>
          <w:p>
            <w:pPr>
              <w:spacing w:after="40"/>
            </w:pPr>
            <w:r/>
            <w:r>
              <w:rPr>
                <w:sz w:val="20"/>
              </w:rPr>
              <w:t>La liste des paquets PHP du projet.</w:t>
            </w:r>
          </w:p>
        </w:tc>
      </w:tr>
      <w:tr>
        <w:tc>
          <w:tcPr>
            <w:tcW w:type="dxa" w:w="4873"/>
          </w:tcPr>
          <w:p>
            <w:pPr>
              <w:spacing w:after="40"/>
            </w:pPr>
            <w:r/>
            <w:r>
              <w:rPr>
                <w:sz w:val="20"/>
              </w:rPr>
              <w:t>package.json</w:t>
            </w:r>
          </w:p>
        </w:tc>
        <w:tc>
          <w:tcPr>
            <w:tcW w:type="dxa" w:w="4873"/>
          </w:tcPr>
          <w:p>
            <w:pPr>
              <w:spacing w:after="40"/>
            </w:pPr>
            <w:r/>
            <w:r>
              <w:rPr>
                <w:sz w:val="20"/>
              </w:rPr>
              <w:t>La liste des paquets JS (Tailwind, Vite).</w:t>
            </w:r>
          </w:p>
        </w:tc>
      </w:tr>
      <w:tr>
        <w:tc>
          <w:tcPr>
            <w:tcW w:type="dxa" w:w="4873"/>
          </w:tcPr>
          <w:p>
            <w:pPr>
              <w:spacing w:after="40"/>
            </w:pPr>
            <w:r/>
            <w:r>
              <w:rPr>
                <w:sz w:val="20"/>
              </w:rPr>
              <w:t>public/</w:t>
            </w:r>
          </w:p>
        </w:tc>
        <w:tc>
          <w:tcPr>
            <w:tcW w:type="dxa" w:w="4873"/>
          </w:tcPr>
          <w:p>
            <w:pPr>
              <w:spacing w:after="40"/>
            </w:pPr>
            <w:r/>
            <w:r>
              <w:rPr>
                <w:sz w:val="20"/>
              </w:rPr>
              <w:t>Le dossier exposé au navigateur ; contient index.php et les assets compilés.</w:t>
            </w:r>
          </w:p>
        </w:tc>
      </w:tr>
      <w:tr>
        <w:tc>
          <w:tcPr>
            <w:tcW w:type="dxa" w:w="4873"/>
          </w:tcPr>
          <w:p>
            <w:pPr>
              <w:spacing w:after="40"/>
            </w:pPr>
            <w:r/>
            <w:r>
              <w:rPr>
                <w:sz w:val="20"/>
              </w:rPr>
              <w:t>storage/</w:t>
            </w:r>
          </w:p>
        </w:tc>
        <w:tc>
          <w:tcPr>
            <w:tcW w:type="dxa" w:w="4873"/>
          </w:tcPr>
          <w:p>
            <w:pPr>
              <w:spacing w:after="40"/>
            </w:pPr>
            <w:r/>
            <w:r>
              <w:rPr>
                <w:sz w:val="20"/>
              </w:rPr>
              <w:t>Fichiers temporaires, logs, cache. (Comporte des sous-.gitignore).</w:t>
            </w:r>
          </w:p>
        </w:tc>
      </w:tr>
      <w:tr>
        <w:tc>
          <w:tcPr>
            <w:tcW w:type="dxa" w:w="4873"/>
          </w:tcPr>
          <w:p>
            <w:pPr>
              <w:spacing w:after="40"/>
            </w:pPr>
            <w:r/>
            <w:r>
              <w:rPr>
                <w:sz w:val="20"/>
              </w:rPr>
              <w:t>bootstrap/</w:t>
            </w:r>
          </w:p>
        </w:tc>
        <w:tc>
          <w:tcPr>
            <w:tcW w:type="dxa" w:w="4873"/>
          </w:tcPr>
          <w:p>
            <w:pPr>
              <w:spacing w:after="40"/>
            </w:pPr>
            <w:r/>
            <w:r>
              <w:rPr>
                <w:sz w:val="20"/>
              </w:rPr>
              <w:t>Le démarrage du framework Laravel.</w:t>
            </w:r>
          </w:p>
        </w:tc>
      </w:tr>
      <w:tr>
        <w:tc>
          <w:tcPr>
            <w:tcW w:type="dxa" w:w="4873"/>
          </w:tcPr>
          <w:p>
            <w:pPr>
              <w:spacing w:after="40"/>
            </w:pPr>
            <w:r/>
            <w:r>
              <w:rPr>
                <w:sz w:val="20"/>
              </w:rPr>
              <w:t>tests/</w:t>
            </w:r>
          </w:p>
        </w:tc>
        <w:tc>
          <w:tcPr>
            <w:tcW w:type="dxa" w:w="4873"/>
          </w:tcPr>
          <w:p>
            <w:pPr>
              <w:spacing w:after="40"/>
            </w:pPr>
            <w:r/>
            <w:r>
              <w:rPr>
                <w:sz w:val="20"/>
              </w:rPr>
              <w:t>Les tests automatisés du projet.</w:t>
            </w:r>
          </w:p>
        </w:tc>
      </w:tr>
    </w:tbl>
    <w:p/>
    <w:p>
      <w:r>
        <w:br w:type="page"/>
      </w:r>
    </w:p>
    <w:p>
      <w:pPr>
        <w:spacing w:before="320" w:after="120"/>
        <w:pBdr>
          <w:bottom w:val="single" w:sz="8" w:space="1" w:color="0D233A"/>
        </w:pBdr>
      </w:pPr>
      <w:r>
        <w:rPr>
          <w:b/>
          <w:color w:val="0D233A"/>
          <w:sz w:val="36"/>
        </w:rPr>
        <w:t>5. La base de données : les tables et leurs relations</w:t>
      </w:r>
    </w:p>
    <w:p>
      <w:pPr>
        <w:spacing w:before="240" w:after="80"/>
      </w:pPr>
      <w:r>
        <w:rPr>
          <w:b/>
          <w:color w:val="163556"/>
          <w:sz w:val="28"/>
        </w:rPr>
        <w:t>5.1. Comment la base est créée</w:t>
      </w:r>
    </w:p>
    <w:p>
      <w:pPr>
        <w:spacing w:after="120" w:line="276" w:lineRule="auto"/>
      </w:pPr>
      <w:r>
        <w:rPr>
          <w:b w:val="0"/>
          <w:i w:val="0"/>
          <w:sz w:val="22"/>
        </w:rPr>
        <w:t>On n'écrit pas de SQL à la main. À la place, Laravel utilise des « migrations » : des fichiers PHP qui décrivent la structure de chaque table. Quand on exécute php artisan migrate, Laravel exécute ces fichiers et crée les tables dans la base.</w:t>
      </w:r>
    </w:p>
    <w:p>
      <w:pPr>
        <w:spacing w:after="120" w:line="276" w:lineRule="auto"/>
      </w:pPr>
      <w:r>
        <w:rPr>
          <w:b/>
          <w:i w:val="0"/>
          <w:sz w:val="22"/>
        </w:rPr>
        <w:t>Chaque migration contient deux méthodes :</w:t>
      </w:r>
    </w:p>
    <w:p>
      <w:pPr>
        <w:pStyle w:val="ListBullet"/>
        <w:spacing w:line="276" w:lineRule="auto"/>
      </w:pPr>
      <w:r>
        <w:rPr>
          <w:sz w:val="22"/>
        </w:rPr>
        <w:t>up() : ce qui va créer/ modifier la structure.</w:t>
      </w:r>
    </w:p>
    <w:p>
      <w:pPr>
        <w:pStyle w:val="ListBullet"/>
        <w:spacing w:line="276" w:lineRule="auto"/>
      </w:pPr>
      <w:r>
        <w:rPr>
          <w:sz w:val="22"/>
        </w:rPr>
        <w:t>down() : l'inverse (pour annuler, en cas de rollback).</w:t>
      </w:r>
    </w:p>
    <w:p>
      <w:pPr>
        <w:spacing w:before="240" w:after="80"/>
      </w:pPr>
      <w:r>
        <w:rPr>
          <w:b/>
          <w:color w:val="163556"/>
          <w:sz w:val="28"/>
        </w:rPr>
        <w:t>5.2. Les tables du projet</w:t>
      </w:r>
    </w:p>
    <w:p>
      <w:pPr>
        <w:spacing w:after="120" w:line="276" w:lineRule="auto"/>
      </w:pPr>
      <w:r>
        <w:rPr>
          <w:b w:val="0"/>
          <w:i w:val="0"/>
          <w:sz w:val="22"/>
        </w:rPr>
        <w:t>Le projet utilise SQLite. Voici chaque table et son rôle :</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color w:val="FFFFFF"/>
                <w:sz w:val="21"/>
              </w:rPr>
              <w:t>Table</w:t>
            </w:r>
          </w:p>
        </w:tc>
        <w:tc>
          <w:tcPr>
            <w:tcW w:type="dxa" w:w="3249"/>
          </w:tcPr>
          <w:p>
            <w:r/>
            <w:r>
              <w:rPr>
                <w:b/>
                <w:color w:val="FFFFFF"/>
                <w:sz w:val="21"/>
              </w:rPr>
              <w:t>Rôle</w:t>
            </w:r>
          </w:p>
        </w:tc>
        <w:tc>
          <w:tcPr>
            <w:tcW w:type="dxa" w:w="3249"/>
          </w:tcPr>
          <w:p>
            <w:r/>
            <w:r>
              <w:rPr>
                <w:b/>
                <w:color w:val="FFFFFF"/>
                <w:sz w:val="21"/>
              </w:rPr>
              <w:t>Colonnes principales</w:t>
            </w:r>
          </w:p>
        </w:tc>
      </w:tr>
      <w:tr>
        <w:tc>
          <w:tcPr>
            <w:tcW w:type="dxa" w:w="3249"/>
          </w:tcPr>
          <w:p>
            <w:pPr>
              <w:spacing w:after="40"/>
            </w:pPr>
            <w:r/>
            <w:r>
              <w:rPr>
                <w:sz w:val="20"/>
              </w:rPr>
              <w:t>sections</w:t>
            </w:r>
          </w:p>
        </w:tc>
        <w:tc>
          <w:tcPr>
            <w:tcW w:type="dxa" w:w="3249"/>
          </w:tcPr>
          <w:p>
            <w:pPr>
              <w:spacing w:after="40"/>
            </w:pPr>
            <w:r/>
            <w:r>
              <w:rPr>
                <w:sz w:val="20"/>
              </w:rPr>
              <w:t>Les grandes branches : Maternelle, Primaire, Secondaire, etc.</w:t>
            </w:r>
          </w:p>
        </w:tc>
        <w:tc>
          <w:tcPr>
            <w:tcW w:type="dxa" w:w="3249"/>
          </w:tcPr>
          <w:p>
            <w:pPr>
              <w:spacing w:after="40"/>
            </w:pPr>
            <w:r/>
            <w:r>
              <w:rPr>
                <w:sz w:val="20"/>
              </w:rPr>
              <w:t>id, nom, description</w:t>
            </w:r>
          </w:p>
        </w:tc>
      </w:tr>
      <w:tr>
        <w:tc>
          <w:tcPr>
            <w:tcW w:type="dxa" w:w="3249"/>
          </w:tcPr>
          <w:p>
            <w:pPr>
              <w:spacing w:after="40"/>
            </w:pPr>
            <w:r/>
            <w:r>
              <w:rPr>
                <w:sz w:val="20"/>
              </w:rPr>
              <w:t>classes</w:t>
            </w:r>
          </w:p>
        </w:tc>
        <w:tc>
          <w:tcPr>
            <w:tcW w:type="dxa" w:w="3249"/>
          </w:tcPr>
          <w:p>
            <w:pPr>
              <w:spacing w:after="40"/>
            </w:pPr>
            <w:r/>
            <w:r>
              <w:rPr>
                <w:sz w:val="20"/>
              </w:rPr>
              <w:t>Les classes à l'intérieur d'une section (ex : 6e Primaire).</w:t>
            </w:r>
          </w:p>
        </w:tc>
        <w:tc>
          <w:tcPr>
            <w:tcW w:type="dxa" w:w="3249"/>
          </w:tcPr>
          <w:p>
            <w:pPr>
              <w:spacing w:after="40"/>
            </w:pPr>
            <w:r/>
            <w:r>
              <w:rPr>
                <w:sz w:val="20"/>
              </w:rPr>
              <w:t>id, nom, section_id, frais_scolarite</w:t>
            </w:r>
          </w:p>
        </w:tc>
      </w:tr>
      <w:tr>
        <w:tc>
          <w:tcPr>
            <w:tcW w:type="dxa" w:w="3249"/>
          </w:tcPr>
          <w:p>
            <w:pPr>
              <w:spacing w:after="40"/>
            </w:pPr>
            <w:r/>
            <w:r>
              <w:rPr>
                <w:sz w:val="20"/>
              </w:rPr>
              <w:t>parents</w:t>
            </w:r>
          </w:p>
        </w:tc>
        <w:tc>
          <w:tcPr>
            <w:tcW w:type="dxa" w:w="3249"/>
          </w:tcPr>
          <w:p>
            <w:pPr>
              <w:spacing w:after="40"/>
            </w:pPr>
            <w:r/>
            <w:r>
              <w:rPr>
                <w:sz w:val="20"/>
              </w:rPr>
              <w:t>Les parents / tuteurs des élèves.</w:t>
            </w:r>
          </w:p>
        </w:tc>
        <w:tc>
          <w:tcPr>
            <w:tcW w:type="dxa" w:w="3249"/>
          </w:tcPr>
          <w:p>
            <w:pPr>
              <w:spacing w:after="40"/>
            </w:pPr>
            <w:r/>
            <w:r>
              <w:rPr>
                <w:sz w:val="20"/>
              </w:rPr>
              <w:t>id, nom, postnom, prenom, sexe, telephone, email, adresse, profession</w:t>
            </w:r>
          </w:p>
        </w:tc>
      </w:tr>
      <w:tr>
        <w:tc>
          <w:tcPr>
            <w:tcW w:type="dxa" w:w="3249"/>
          </w:tcPr>
          <w:p>
            <w:pPr>
              <w:spacing w:after="40"/>
            </w:pPr>
            <w:r/>
            <w:r>
              <w:rPr>
                <w:sz w:val="20"/>
              </w:rPr>
              <w:t>eleves</w:t>
            </w:r>
          </w:p>
        </w:tc>
        <w:tc>
          <w:tcPr>
            <w:tcW w:type="dxa" w:w="3249"/>
          </w:tcPr>
          <w:p>
            <w:pPr>
              <w:spacing w:after="40"/>
            </w:pPr>
            <w:r/>
            <w:r>
              <w:rPr>
                <w:sz w:val="20"/>
              </w:rPr>
              <w:t>Les élèves du collège.</w:t>
            </w:r>
          </w:p>
        </w:tc>
        <w:tc>
          <w:tcPr>
            <w:tcW w:type="dxa" w:w="3249"/>
          </w:tcPr>
          <w:p>
            <w:pPr>
              <w:spacing w:after="40"/>
            </w:pPr>
            <w:r/>
            <w:r>
              <w:rPr>
                <w:sz w:val="20"/>
              </w:rPr>
              <w:t>id, matricule, nom, postnom, prenom, sexe, date_naissance, lieu_naissance, parent_id, photo</w:t>
            </w:r>
          </w:p>
        </w:tc>
      </w:tr>
      <w:tr>
        <w:tc>
          <w:tcPr>
            <w:tcW w:type="dxa" w:w="3249"/>
          </w:tcPr>
          <w:p>
            <w:pPr>
              <w:spacing w:after="40"/>
            </w:pPr>
            <w:r/>
            <w:r>
              <w:rPr>
                <w:sz w:val="20"/>
              </w:rPr>
              <w:t>inscriptions</w:t>
            </w:r>
          </w:p>
        </w:tc>
        <w:tc>
          <w:tcPr>
            <w:tcW w:type="dxa" w:w="3249"/>
          </w:tcPr>
          <w:p>
            <w:pPr>
              <w:spacing w:after="40"/>
            </w:pPr>
            <w:r/>
            <w:r>
              <w:rPr>
                <w:sz w:val="20"/>
              </w:rPr>
              <w:t>Le lien entre un élève et une classe pour une année scolaire.</w:t>
            </w:r>
          </w:p>
        </w:tc>
        <w:tc>
          <w:tcPr>
            <w:tcW w:type="dxa" w:w="3249"/>
          </w:tcPr>
          <w:p>
            <w:pPr>
              <w:spacing w:after="40"/>
            </w:pPr>
            <w:r/>
            <w:r>
              <w:rPr>
                <w:sz w:val="20"/>
              </w:rPr>
              <w:t>id, eleve_id, classe_id, annee_scolaire, date_inscription, statut</w:t>
            </w:r>
          </w:p>
        </w:tc>
      </w:tr>
      <w:tr>
        <w:tc>
          <w:tcPr>
            <w:tcW w:type="dxa" w:w="3249"/>
          </w:tcPr>
          <w:p>
            <w:pPr>
              <w:spacing w:after="40"/>
            </w:pPr>
            <w:r/>
            <w:r>
              <w:rPr>
                <w:sz w:val="20"/>
              </w:rPr>
              <w:t>paiements</w:t>
            </w:r>
          </w:p>
        </w:tc>
        <w:tc>
          <w:tcPr>
            <w:tcW w:type="dxa" w:w="3249"/>
          </w:tcPr>
          <w:p>
            <w:pPr>
              <w:spacing w:after="40"/>
            </w:pPr>
            <w:r/>
            <w:r>
              <w:rPr>
                <w:sz w:val="20"/>
              </w:rPr>
              <w:t>Les paiements de scolarité.</w:t>
            </w:r>
          </w:p>
        </w:tc>
        <w:tc>
          <w:tcPr>
            <w:tcW w:type="dxa" w:w="3249"/>
          </w:tcPr>
          <w:p>
            <w:pPr>
              <w:spacing w:after="40"/>
            </w:pPr>
            <w:r/>
            <w:r>
              <w:rPr>
                <w:sz w:val="20"/>
              </w:rPr>
              <w:t>id, inscription_id, montant, date_paiement, mode_paiement, reference, statut, observation</w:t>
            </w:r>
          </w:p>
        </w:tc>
      </w:tr>
      <w:tr>
        <w:tc>
          <w:tcPr>
            <w:tcW w:type="dxa" w:w="3249"/>
          </w:tcPr>
          <w:p>
            <w:pPr>
              <w:spacing w:after="40"/>
            </w:pPr>
            <w:r/>
            <w:r>
              <w:rPr>
                <w:sz w:val="20"/>
              </w:rPr>
              <w:t>utilisateurs</w:t>
            </w:r>
          </w:p>
        </w:tc>
        <w:tc>
          <w:tcPr>
            <w:tcW w:type="dxa" w:w="3249"/>
          </w:tcPr>
          <w:p>
            <w:pPr>
              <w:spacing w:after="40"/>
            </w:pPr>
            <w:r/>
            <w:r>
              <w:rPr>
                <w:sz w:val="20"/>
              </w:rPr>
              <w:t>Les comptes du personnel (gestion future des accès).</w:t>
            </w:r>
          </w:p>
        </w:tc>
        <w:tc>
          <w:tcPr>
            <w:tcW w:type="dxa" w:w="3249"/>
          </w:tcPr>
          <w:p>
            <w:pPr>
              <w:spacing w:after="40"/>
            </w:pPr>
            <w:r/>
            <w:r>
              <w:rPr>
                <w:sz w:val="20"/>
              </w:rPr>
              <w:t>id, nom, email, password, role, telephone, actif</w:t>
            </w:r>
          </w:p>
        </w:tc>
      </w:tr>
      <w:tr>
        <w:tc>
          <w:tcPr>
            <w:tcW w:type="dxa" w:w="3249"/>
          </w:tcPr>
          <w:p>
            <w:pPr>
              <w:spacing w:after="40"/>
            </w:pPr>
            <w:r/>
            <w:r>
              <w:rPr>
                <w:sz w:val="20"/>
              </w:rPr>
              <w:t>users</w:t>
            </w:r>
          </w:p>
        </w:tc>
        <w:tc>
          <w:tcPr>
            <w:tcW w:type="dxa" w:w="3249"/>
          </w:tcPr>
          <w:p>
            <w:pPr>
              <w:spacing w:after="40"/>
            </w:pPr>
            <w:r/>
            <w:r>
              <w:rPr>
                <w:sz w:val="20"/>
              </w:rPr>
              <w:t>Table utilisateurs par défaut de Laravel (peut coexister).</w:t>
            </w:r>
          </w:p>
        </w:tc>
        <w:tc>
          <w:tcPr>
            <w:tcW w:type="dxa" w:w="3249"/>
          </w:tcPr>
          <w:p>
            <w:pPr>
              <w:spacing w:after="40"/>
            </w:pPr>
            <w:r/>
            <w:r>
              <w:rPr>
                <w:sz w:val="20"/>
              </w:rPr>
              <w:t>id, name, email, password</w:t>
            </w:r>
          </w:p>
        </w:tc>
      </w:tr>
    </w:tbl>
    <w:p/>
    <w:p>
      <w:pPr>
        <w:spacing w:before="240" w:after="80"/>
      </w:pPr>
      <w:r>
        <w:rPr>
          <w:b/>
          <w:color w:val="163556"/>
          <w:sz w:val="28"/>
        </w:rPr>
        <w:t>5.3. Les relations entre les tables</w:t>
      </w:r>
    </w:p>
    <w:p>
      <w:pPr>
        <w:spacing w:after="120" w:line="276" w:lineRule="auto"/>
      </w:pPr>
      <w:r>
        <w:rPr>
          <w:b w:val="0"/>
          <w:i w:val="0"/>
          <w:sz w:val="22"/>
        </w:rPr>
        <w:t>Les tables ne sont pas isolées : elles se relient entre elles par des « clés étrangères » (foreign keys). Voici le schéma logique des relations, avec les mots français :</w:t>
      </w:r>
    </w:p>
    <w:p>
      <w:pPr>
        <w:pStyle w:val="ListBullet"/>
        <w:spacing w:line="276" w:lineRule="auto"/>
      </w:pPr>
      <w:r>
        <w:rPr>
          <w:sz w:val="22"/>
        </w:rPr>
        <w:t>Une SECTION contient plusieurs CLASSES (1 -&gt; N).</w:t>
      </w:r>
    </w:p>
    <w:p>
      <w:pPr>
        <w:pStyle w:val="ListBullet"/>
        <w:spacing w:line="276" w:lineRule="auto"/>
      </w:pPr>
      <w:r>
        <w:rPr>
          <w:sz w:val="22"/>
        </w:rPr>
        <w:t>Une CLASSE appartient à une SECTION (N -&gt; 1).</w:t>
      </w:r>
    </w:p>
    <w:p>
      <w:pPr>
        <w:pStyle w:val="ListBullet"/>
        <w:spacing w:line="276" w:lineRule="auto"/>
      </w:pPr>
      <w:r>
        <w:rPr>
          <w:sz w:val="22"/>
        </w:rPr>
        <w:t>Un PARENT possède plusieurs ÉLÈVES (1 -&gt; N).</w:t>
      </w:r>
    </w:p>
    <w:p>
      <w:pPr>
        <w:pStyle w:val="ListBullet"/>
        <w:spacing w:line="276" w:lineRule="auto"/>
      </w:pPr>
      <w:r>
        <w:rPr>
          <w:sz w:val="22"/>
        </w:rPr>
        <w:t>Un ÉLÈVE appartient à un PARENT (N -&gt; 1).</w:t>
      </w:r>
    </w:p>
    <w:p>
      <w:pPr>
        <w:pStyle w:val="ListBullet"/>
        <w:spacing w:line="276" w:lineRule="auto"/>
      </w:pPr>
      <w:r>
        <w:rPr>
          <w:sz w:val="22"/>
        </w:rPr>
        <w:t>Un ÉLÈVE a plusieurs INSCRIPTIONS (une par année) (1 -&gt; N).</w:t>
      </w:r>
    </w:p>
    <w:p>
      <w:pPr>
        <w:pStyle w:val="ListBullet"/>
        <w:spacing w:line="276" w:lineRule="auto"/>
      </w:pPr>
      <w:r>
        <w:rPr>
          <w:sz w:val="22"/>
        </w:rPr>
        <w:t>Une INSCRIPTION relie un ÉLÈVE à une CLASSE (N -&gt; N via la table inscription).</w:t>
      </w:r>
    </w:p>
    <w:p>
      <w:pPr>
        <w:pStyle w:val="ListBullet"/>
        <w:spacing w:line="276" w:lineRule="auto"/>
      </w:pPr>
      <w:r>
        <w:rPr>
          <w:sz w:val="22"/>
        </w:rPr>
        <w:t>Une INSCRIPTION a plusieurs PAIEMENTS (1 -&gt; N).</w:t>
      </w:r>
    </w:p>
    <w:p>
      <w:pPr>
        <w:pStyle w:val="ListBullet"/>
        <w:spacing w:line="276" w:lineRule="auto"/>
      </w:pPr>
      <w:r>
        <w:rPr>
          <w:sz w:val="22"/>
        </w:rPr>
        <w:t>Un PAIEMENT appartient à une INSCRIPTION (N -&gt; 1).</w:t>
      </w:r>
    </w:p>
    <w:p>
      <w:pPr>
        <w:spacing w:after="120" w:line="276" w:lineRule="auto"/>
      </w:pPr>
      <w:r>
        <w:rPr>
          <w:b/>
          <w:i w:val="0"/>
          <w:sz w:val="22"/>
        </w:rPr>
        <w:t>En résumé visuel :</w:t>
      </w:r>
    </w:p>
    <w:p>
      <w:pPr>
        <w:shd w:val="clear" w:color="auto" w:fill="F1F5F9"/>
        <w:spacing w:after="0" w:line="240" w:lineRule="auto"/>
        <w:ind w:left="283"/>
      </w:pPr>
      <w:r>
        <w:rPr>
          <w:rFonts w:ascii="Consolas" w:hAnsi="Consolas"/>
          <w:color w:val="1F2937"/>
          <w:sz w:val="20"/>
        </w:rPr>
        <w:t>Section (1) ---&lt; Classe (1) ---&lt; Inscription &gt;--- (1) Élève &gt;--- (1) Parent</w:t>
      </w:r>
    </w:p>
    <w:p>
      <w:pPr>
        <w:shd w:val="clear" w:color="auto" w:fill="F1F5F9"/>
        <w:spacing w:after="0" w:line="240" w:lineRule="auto"/>
        <w:ind w:left="283"/>
      </w:pPr>
      <w:r>
        <w:rPr>
          <w:rFonts w:ascii="Consolas" w:hAnsi="Consolas"/>
          <w:color w:val="1F2937"/>
          <w:sz w:val="20"/>
        </w:rPr>
        <w:t xml:space="preserve">                              |</w:t>
      </w:r>
    </w:p>
    <w:p>
      <w:pPr>
        <w:shd w:val="clear" w:color="auto" w:fill="F1F5F9"/>
        <w:spacing w:after="0" w:line="240" w:lineRule="auto"/>
        <w:ind w:left="283"/>
      </w:pPr>
      <w:r>
        <w:rPr>
          <w:rFonts w:ascii="Consolas" w:hAnsi="Consolas"/>
          <w:color w:val="1F2937"/>
          <w:sz w:val="20"/>
        </w:rPr>
        <w:t xml:space="preserve">                              +---&lt; Paiement</w:t>
      </w:r>
    </w:p>
    <w:p/>
    <w:p>
      <w:pPr>
        <w:spacing w:after="120" w:line="276" w:lineRule="auto"/>
      </w:pPr>
      <w:r>
        <w:rPr>
          <w:b w:val="0"/>
          <w:i/>
          <w:sz w:val="22"/>
        </w:rPr>
        <w:t>Le champ parent_id dans la table eleves et section_id dans classes sont des exemples de clés étrangères qui matérialisent ces liens.</w:t>
      </w:r>
    </w:p>
    <w:p>
      <w:pPr>
        <w:spacing w:before="240" w:after="80"/>
      </w:pPr>
      <w:r>
        <w:rPr>
          <w:b/>
          <w:color w:val="163556"/>
          <w:sz w:val="28"/>
        </w:rPr>
        <w:t>5.4. Le champ matricule</w:t>
      </w:r>
    </w:p>
    <w:p>
      <w:pPr>
        <w:spacing w:after="120" w:line="276" w:lineRule="auto"/>
      </w:pPr>
      <w:r>
        <w:rPr>
          <w:b w:val="0"/>
          <w:i w:val="0"/>
          <w:sz w:val="22"/>
        </w:rPr>
        <w:t>Le matricule est unique et généré automatiquement. Son format est :</w:t>
      </w:r>
    </w:p>
    <w:p>
      <w:pPr>
        <w:shd w:val="clear" w:color="auto" w:fill="F1F5F9"/>
        <w:spacing w:after="0" w:line="240" w:lineRule="auto"/>
        <w:ind w:left="283"/>
      </w:pPr>
      <w:r>
        <w:rPr>
          <w:rFonts w:ascii="Consolas" w:hAnsi="Consolas"/>
          <w:color w:val="1F2937"/>
          <w:sz w:val="20"/>
        </w:rPr>
        <w:t>MB-2026-001</w:t>
      </w:r>
    </w:p>
    <w:p/>
    <w:p>
      <w:pPr>
        <w:pStyle w:val="ListBullet"/>
        <w:spacing w:line="276" w:lineRule="auto"/>
      </w:pPr>
      <w:r>
        <w:rPr>
          <w:sz w:val="22"/>
        </w:rPr>
        <w:t>MB : le préfixe du collège (vient des paramètres).</w:t>
      </w:r>
    </w:p>
    <w:p>
      <w:pPr>
        <w:pStyle w:val="ListBullet"/>
        <w:spacing w:line="276" w:lineRule="auto"/>
      </w:pPr>
      <w:r>
        <w:rPr>
          <w:sz w:val="22"/>
        </w:rPr>
        <w:t>2026 : l'année d'inscription.</w:t>
      </w:r>
    </w:p>
    <w:p>
      <w:pPr>
        <w:pStyle w:val="ListBullet"/>
        <w:spacing w:line="276" w:lineRule="auto"/>
      </w:pPr>
      <w:r>
        <w:rPr>
          <w:sz w:val="22"/>
        </w:rPr>
        <w:t>001 : le numéro séquentiel (0001, 0002, ...).</w:t>
      </w:r>
    </w:p>
    <w:p>
      <w:pPr>
        <w:spacing w:after="120" w:line="276" w:lineRule="auto"/>
      </w:pPr>
      <w:r>
        <w:rPr>
          <w:b w:val="0"/>
          <w:i/>
          <w:sz w:val="22"/>
        </w:rPr>
        <w:t>Il est créé dans InscriptionController au moment de l'inscription (on compte les élèves déjà inscrits l'année en cours et on ajoute 1).</w:t>
      </w:r>
    </w:p>
    <w:p>
      <w:r>
        <w:br w:type="page"/>
      </w:r>
    </w:p>
    <w:p>
      <w:pPr>
        <w:spacing w:before="320" w:after="120"/>
        <w:pBdr>
          <w:bottom w:val="single" w:sz="8" w:space="1" w:color="0D233A"/>
        </w:pBdr>
      </w:pPr>
      <w:r>
        <w:rPr>
          <w:b/>
          <w:color w:val="0D233A"/>
          <w:sz w:val="36"/>
        </w:rPr>
        <w:t>6. Les routes : le plan de navigation de l'application</w:t>
      </w:r>
    </w:p>
    <w:p>
      <w:pPr>
        <w:spacing w:before="240" w:after="80"/>
      </w:pPr>
      <w:r>
        <w:rPr>
          <w:b/>
          <w:color w:val="163556"/>
          <w:sz w:val="28"/>
        </w:rPr>
        <w:t>6.1. C'est quoi une route ?</w:t>
      </w:r>
    </w:p>
    <w:p>
      <w:pPr>
        <w:spacing w:after="120" w:line="276" w:lineRule="auto"/>
      </w:pPr>
      <w:r>
        <w:rPr>
          <w:b w:val="0"/>
          <w:i w:val="0"/>
          <w:sz w:val="22"/>
        </w:rPr>
        <w:t>Une route fait le lien entre une URL demandée par le navigateur et une action à exécuter. Toutes les routes web sont définies dans routes/web.php. On peut donner un nom à une route grâce à -&gt;name(), ce qui permet de créer des liens facilement dans les vues avec route('nom') — on peut alors renommer l'URL sans casser les liens.</w:t>
      </w:r>
    </w:p>
    <w:p>
      <w:pPr>
        <w:spacing w:before="240" w:after="80"/>
      </w:pPr>
      <w:r>
        <w:rPr>
          <w:b/>
          <w:color w:val="163556"/>
          <w:sz w:val="28"/>
        </w:rPr>
        <w:t>6.2. Le tableau des routes du projet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b/>
                <w:color w:val="FFFFFF"/>
                <w:sz w:val="21"/>
              </w:rPr>
              <w:t>Méthode</w:t>
            </w:r>
          </w:p>
        </w:tc>
        <w:tc>
          <w:tcPr>
            <w:tcW w:type="dxa" w:w="2436"/>
          </w:tcPr>
          <w:p>
            <w:r/>
            <w:r>
              <w:rPr>
                <w:b/>
                <w:color w:val="FFFFFF"/>
                <w:sz w:val="21"/>
              </w:rPr>
              <w:t>URL</w:t>
            </w:r>
          </w:p>
        </w:tc>
        <w:tc>
          <w:tcPr>
            <w:tcW w:type="dxa" w:w="2436"/>
          </w:tcPr>
          <w:p>
            <w:r/>
            <w:r>
              <w:rPr>
                <w:b/>
                <w:color w:val="FFFFFF"/>
                <w:sz w:val="21"/>
              </w:rPr>
              <w:t>Nom de route</w:t>
            </w:r>
          </w:p>
        </w:tc>
        <w:tc>
          <w:tcPr>
            <w:tcW w:type="dxa" w:w="2436"/>
          </w:tcPr>
          <w:p>
            <w:r/>
            <w:r>
              <w:rPr>
                <w:b/>
                <w:color w:val="FFFFFF"/>
                <w:sz w:val="21"/>
              </w:rPr>
              <w:t>Action</w:t>
            </w:r>
          </w:p>
        </w:tc>
      </w:tr>
      <w:tr>
        <w:tc>
          <w:tcPr>
            <w:tcW w:type="dxa" w:w="2436"/>
          </w:tcPr>
          <w:p>
            <w:pPr>
              <w:spacing w:after="40"/>
            </w:pPr>
            <w:r/>
            <w:r>
              <w:rPr>
                <w:sz w:val="20"/>
              </w:rPr>
              <w:t>GET</w:t>
            </w:r>
          </w:p>
        </w:tc>
        <w:tc>
          <w:tcPr>
            <w:tcW w:type="dxa" w:w="2436"/>
          </w:tcPr>
          <w:p>
            <w:pPr>
              <w:spacing w:after="40"/>
            </w:pPr>
            <w:r/>
            <w:r>
              <w:rPr>
                <w:sz w:val="20"/>
              </w:rPr>
              <w:t>/</w:t>
            </w:r>
          </w:p>
        </w:tc>
        <w:tc>
          <w:tcPr>
            <w:tcW w:type="dxa" w:w="2436"/>
          </w:tcPr>
          <w:p>
            <w:pPr>
              <w:spacing w:after="40"/>
            </w:pPr>
            <w:r/>
            <w:r>
              <w:rPr>
                <w:sz w:val="20"/>
              </w:rPr>
              <w:t>accueil</w:t>
            </w:r>
          </w:p>
        </w:tc>
        <w:tc>
          <w:tcPr>
            <w:tcW w:type="dxa" w:w="2436"/>
          </w:tcPr>
          <w:p>
            <w:pPr>
              <w:spacing w:after="40"/>
            </w:pPr>
            <w:r/>
            <w:r>
              <w:rPr>
                <w:sz w:val="20"/>
              </w:rPr>
              <w:t>Affiche la page d'accueil</w:t>
            </w:r>
          </w:p>
        </w:tc>
      </w:tr>
      <w:tr>
        <w:tc>
          <w:tcPr>
            <w:tcW w:type="dxa" w:w="2436"/>
          </w:tcPr>
          <w:p>
            <w:pPr>
              <w:spacing w:after="40"/>
            </w:pPr>
            <w:r/>
            <w:r>
              <w:rPr>
                <w:sz w:val="20"/>
              </w:rPr>
              <w:t>GET</w:t>
            </w:r>
          </w:p>
        </w:tc>
        <w:tc>
          <w:tcPr>
            <w:tcW w:type="dxa" w:w="2436"/>
          </w:tcPr>
          <w:p>
            <w:pPr>
              <w:spacing w:after="40"/>
            </w:pPr>
            <w:r/>
            <w:r>
              <w:rPr>
                <w:sz w:val="20"/>
              </w:rPr>
              <w:t>/apropos</w:t>
            </w:r>
          </w:p>
        </w:tc>
        <w:tc>
          <w:tcPr>
            <w:tcW w:type="dxa" w:w="2436"/>
          </w:tcPr>
          <w:p>
            <w:pPr>
              <w:spacing w:after="40"/>
            </w:pPr>
            <w:r/>
            <w:r>
              <w:rPr>
                <w:sz w:val="20"/>
              </w:rPr>
              <w:t>apropos</w:t>
            </w:r>
          </w:p>
        </w:tc>
        <w:tc>
          <w:tcPr>
            <w:tcW w:type="dxa" w:w="2436"/>
          </w:tcPr>
          <w:p>
            <w:pPr>
              <w:spacing w:after="40"/>
            </w:pPr>
            <w:r/>
            <w:r>
              <w:rPr>
                <w:sz w:val="20"/>
              </w:rPr>
              <w:t>Affiche la page À Propos</w:t>
            </w:r>
          </w:p>
        </w:tc>
      </w:tr>
      <w:tr>
        <w:tc>
          <w:tcPr>
            <w:tcW w:type="dxa" w:w="2436"/>
          </w:tcPr>
          <w:p>
            <w:pPr>
              <w:spacing w:after="40"/>
            </w:pPr>
            <w:r/>
            <w:r>
              <w:rPr>
                <w:sz w:val="20"/>
              </w:rPr>
              <w:t>GET</w:t>
            </w:r>
          </w:p>
        </w:tc>
        <w:tc>
          <w:tcPr>
            <w:tcW w:type="dxa" w:w="2436"/>
          </w:tcPr>
          <w:p>
            <w:pPr>
              <w:spacing w:after="40"/>
            </w:pPr>
            <w:r/>
            <w:r>
              <w:rPr>
                <w:sz w:val="20"/>
              </w:rPr>
              <w:t>/contact</w:t>
            </w:r>
          </w:p>
        </w:tc>
        <w:tc>
          <w:tcPr>
            <w:tcW w:type="dxa" w:w="2436"/>
          </w:tcPr>
          <w:p>
            <w:pPr>
              <w:spacing w:after="40"/>
            </w:pPr>
            <w:r/>
            <w:r>
              <w:rPr>
                <w:sz w:val="20"/>
              </w:rPr>
              <w:t>contact</w:t>
            </w:r>
          </w:p>
        </w:tc>
        <w:tc>
          <w:tcPr>
            <w:tcW w:type="dxa" w:w="2436"/>
          </w:tcPr>
          <w:p>
            <w:pPr>
              <w:spacing w:after="40"/>
            </w:pPr>
            <w:r/>
            <w:r>
              <w:rPr>
                <w:sz w:val="20"/>
              </w:rPr>
              <w:t>Affiche le formulaire de contact</w:t>
            </w:r>
          </w:p>
        </w:tc>
      </w:tr>
      <w:tr>
        <w:tc>
          <w:tcPr>
            <w:tcW w:type="dxa" w:w="2436"/>
          </w:tcPr>
          <w:p>
            <w:pPr>
              <w:spacing w:after="40"/>
            </w:pPr>
            <w:r/>
            <w:r>
              <w:rPr>
                <w:sz w:val="20"/>
              </w:rPr>
              <w:t>POST</w:t>
            </w:r>
          </w:p>
        </w:tc>
        <w:tc>
          <w:tcPr>
            <w:tcW w:type="dxa" w:w="2436"/>
          </w:tcPr>
          <w:p>
            <w:pPr>
              <w:spacing w:after="40"/>
            </w:pPr>
            <w:r/>
            <w:r>
              <w:rPr>
                <w:sz w:val="20"/>
              </w:rPr>
              <w:t>/contact</w:t>
            </w:r>
          </w:p>
        </w:tc>
        <w:tc>
          <w:tcPr>
            <w:tcW w:type="dxa" w:w="2436"/>
          </w:tcPr>
          <w:p>
            <w:pPr>
              <w:spacing w:after="40"/>
            </w:pPr>
            <w:r/>
            <w:r>
              <w:rPr>
                <w:sz w:val="20"/>
              </w:rPr>
              <w:t>contact.store</w:t>
            </w:r>
          </w:p>
        </w:tc>
        <w:tc>
          <w:tcPr>
            <w:tcW w:type="dxa" w:w="2436"/>
          </w:tcPr>
          <w:p>
            <w:pPr>
              <w:spacing w:after="40"/>
            </w:pPr>
            <w:r/>
            <w:r>
              <w:rPr>
                <w:sz w:val="20"/>
              </w:rPr>
              <w:t>Soumet le formulaire de contact</w:t>
            </w:r>
          </w:p>
        </w:tc>
      </w:tr>
      <w:tr>
        <w:tc>
          <w:tcPr>
            <w:tcW w:type="dxa" w:w="2436"/>
          </w:tcPr>
          <w:p>
            <w:pPr>
              <w:spacing w:after="40"/>
            </w:pPr>
            <w:r/>
            <w:r>
              <w:rPr>
                <w:sz w:val="20"/>
              </w:rPr>
              <w:t>GET</w:t>
            </w:r>
          </w:p>
        </w:tc>
        <w:tc>
          <w:tcPr>
            <w:tcW w:type="dxa" w:w="2436"/>
          </w:tcPr>
          <w:p>
            <w:pPr>
              <w:spacing w:after="40"/>
            </w:pPr>
            <w:r/>
            <w:r>
              <w:rPr>
                <w:sz w:val="20"/>
              </w:rPr>
              <w:t>/inscription</w:t>
            </w:r>
          </w:p>
        </w:tc>
        <w:tc>
          <w:tcPr>
            <w:tcW w:type="dxa" w:w="2436"/>
          </w:tcPr>
          <w:p>
            <w:pPr>
              <w:spacing w:after="40"/>
            </w:pPr>
            <w:r/>
            <w:r>
              <w:rPr>
                <w:sz w:val="20"/>
              </w:rPr>
              <w:t>inscription</w:t>
            </w:r>
          </w:p>
        </w:tc>
        <w:tc>
          <w:tcPr>
            <w:tcW w:type="dxa" w:w="2436"/>
          </w:tcPr>
          <w:p>
            <w:pPr>
              <w:spacing w:after="40"/>
            </w:pPr>
            <w:r/>
            <w:r>
              <w:rPr>
                <w:sz w:val="20"/>
              </w:rPr>
              <w:t>Affiche le formulaire d'inscription</w:t>
            </w:r>
          </w:p>
        </w:tc>
      </w:tr>
      <w:tr>
        <w:tc>
          <w:tcPr>
            <w:tcW w:type="dxa" w:w="2436"/>
          </w:tcPr>
          <w:p>
            <w:pPr>
              <w:spacing w:after="40"/>
            </w:pPr>
            <w:r/>
            <w:r>
              <w:rPr>
                <w:sz w:val="20"/>
              </w:rPr>
              <w:t>POST</w:t>
            </w:r>
          </w:p>
        </w:tc>
        <w:tc>
          <w:tcPr>
            <w:tcW w:type="dxa" w:w="2436"/>
          </w:tcPr>
          <w:p>
            <w:pPr>
              <w:spacing w:after="40"/>
            </w:pPr>
            <w:r/>
            <w:r>
              <w:rPr>
                <w:sz w:val="20"/>
              </w:rPr>
              <w:t>/inscription</w:t>
            </w:r>
          </w:p>
        </w:tc>
        <w:tc>
          <w:tcPr>
            <w:tcW w:type="dxa" w:w="2436"/>
          </w:tcPr>
          <w:p>
            <w:pPr>
              <w:spacing w:after="40"/>
            </w:pPr>
            <w:r/>
            <w:r>
              <w:rPr>
                <w:sz w:val="20"/>
              </w:rPr>
              <w:t>inscription.store</w:t>
            </w:r>
          </w:p>
        </w:tc>
        <w:tc>
          <w:tcPr>
            <w:tcW w:type="dxa" w:w="2436"/>
          </w:tcPr>
          <w:p>
            <w:pPr>
              <w:spacing w:after="40"/>
            </w:pPr>
            <w:r/>
            <w:r>
              <w:rPr>
                <w:sz w:val="20"/>
              </w:rPr>
              <w:t>Enregistre l'inscription</w:t>
            </w:r>
          </w:p>
        </w:tc>
      </w:tr>
      <w:tr>
        <w:tc>
          <w:tcPr>
            <w:tcW w:type="dxa" w:w="2436"/>
          </w:tcPr>
          <w:p>
            <w:pPr>
              <w:spacing w:after="40"/>
            </w:pPr>
            <w:r/>
            <w:r>
              <w:rPr>
                <w:sz w:val="20"/>
              </w:rPr>
              <w:t>GET</w:t>
            </w:r>
          </w:p>
        </w:tc>
        <w:tc>
          <w:tcPr>
            <w:tcW w:type="dxa" w:w="2436"/>
          </w:tcPr>
          <w:p>
            <w:pPr>
              <w:spacing w:after="40"/>
            </w:pPr>
            <w:r/>
            <w:r>
              <w:rPr>
                <w:sz w:val="20"/>
              </w:rPr>
              <w:t>/dashboard</w:t>
            </w:r>
          </w:p>
        </w:tc>
        <w:tc>
          <w:tcPr>
            <w:tcW w:type="dxa" w:w="2436"/>
          </w:tcPr>
          <w:p>
            <w:pPr>
              <w:spacing w:after="40"/>
            </w:pPr>
            <w:r/>
            <w:r>
              <w:rPr>
                <w:sz w:val="20"/>
              </w:rPr>
              <w:t>dashboard</w:t>
            </w:r>
          </w:p>
        </w:tc>
        <w:tc>
          <w:tcPr>
            <w:tcW w:type="dxa" w:w="2436"/>
          </w:tcPr>
          <w:p>
            <w:pPr>
              <w:spacing w:after="40"/>
            </w:pPr>
            <w:r/>
            <w:r>
              <w:rPr>
                <w:sz w:val="20"/>
              </w:rPr>
              <w:t>Affiche le tableau de bord (avec sections/classes)</w:t>
            </w:r>
          </w:p>
        </w:tc>
      </w:tr>
      <w:tr>
        <w:tc>
          <w:tcPr>
            <w:tcW w:type="dxa" w:w="2436"/>
          </w:tcPr>
          <w:p>
            <w:pPr>
              <w:spacing w:after="40"/>
            </w:pPr>
            <w:r/>
            <w:r>
              <w:rPr>
                <w:sz w:val="20"/>
              </w:rPr>
              <w:t>GET</w:t>
            </w:r>
          </w:p>
        </w:tc>
        <w:tc>
          <w:tcPr>
            <w:tcW w:type="dxa" w:w="2436"/>
          </w:tcPr>
          <w:p>
            <w:pPr>
              <w:spacing w:after="40"/>
            </w:pPr>
            <w:r/>
            <w:r>
              <w:rPr>
                <w:sz w:val="20"/>
              </w:rPr>
              <w:t>/eleves</w:t>
            </w:r>
          </w:p>
        </w:tc>
        <w:tc>
          <w:tcPr>
            <w:tcW w:type="dxa" w:w="2436"/>
          </w:tcPr>
          <w:p>
            <w:pPr>
              <w:spacing w:after="40"/>
            </w:pPr>
            <w:r/>
            <w:r>
              <w:rPr>
                <w:sz w:val="20"/>
              </w:rPr>
              <w:t>eleves</w:t>
            </w:r>
          </w:p>
        </w:tc>
        <w:tc>
          <w:tcPr>
            <w:tcW w:type="dxa" w:w="2436"/>
          </w:tcPr>
          <w:p>
            <w:pPr>
              <w:spacing w:after="40"/>
            </w:pPr>
            <w:r/>
            <w:r>
              <w:rPr>
                <w:sz w:val="20"/>
              </w:rPr>
              <w:t>Liste + recherche + filtres des élèves</w:t>
            </w:r>
          </w:p>
        </w:tc>
      </w:tr>
      <w:tr>
        <w:tc>
          <w:tcPr>
            <w:tcW w:type="dxa" w:w="2436"/>
          </w:tcPr>
          <w:p>
            <w:pPr>
              <w:spacing w:after="40"/>
            </w:pPr>
            <w:r/>
            <w:r>
              <w:rPr>
                <w:sz w:val="20"/>
              </w:rPr>
              <w:t>PUT</w:t>
            </w:r>
          </w:p>
        </w:tc>
        <w:tc>
          <w:tcPr>
            <w:tcW w:type="dxa" w:w="2436"/>
          </w:tcPr>
          <w:p>
            <w:pPr>
              <w:spacing w:after="40"/>
            </w:pPr>
            <w:r/>
            <w:r>
              <w:rPr>
                <w:sz w:val="20"/>
              </w:rPr>
              <w:t>/eleves/{eleve}</w:t>
            </w:r>
          </w:p>
        </w:tc>
        <w:tc>
          <w:tcPr>
            <w:tcW w:type="dxa" w:w="2436"/>
          </w:tcPr>
          <w:p>
            <w:pPr>
              <w:spacing w:after="40"/>
            </w:pPr>
            <w:r/>
            <w:r>
              <w:rPr>
                <w:sz w:val="20"/>
              </w:rPr>
              <w:t>eleves.update</w:t>
            </w:r>
          </w:p>
        </w:tc>
        <w:tc>
          <w:tcPr>
            <w:tcW w:type="dxa" w:w="2436"/>
          </w:tcPr>
          <w:p>
            <w:pPr>
              <w:spacing w:after="40"/>
            </w:pPr>
            <w:r/>
            <w:r>
              <w:rPr>
                <w:sz w:val="20"/>
              </w:rPr>
              <w:t>Modifie un élève</w:t>
            </w:r>
          </w:p>
        </w:tc>
      </w:tr>
      <w:tr>
        <w:tc>
          <w:tcPr>
            <w:tcW w:type="dxa" w:w="2436"/>
          </w:tcPr>
          <w:p>
            <w:pPr>
              <w:spacing w:after="40"/>
            </w:pPr>
            <w:r/>
            <w:r>
              <w:rPr>
                <w:sz w:val="20"/>
              </w:rPr>
              <w:t>DELETE</w:t>
            </w:r>
          </w:p>
        </w:tc>
        <w:tc>
          <w:tcPr>
            <w:tcW w:type="dxa" w:w="2436"/>
          </w:tcPr>
          <w:p>
            <w:pPr>
              <w:spacing w:after="40"/>
            </w:pPr>
            <w:r/>
            <w:r>
              <w:rPr>
                <w:sz w:val="20"/>
              </w:rPr>
              <w:t>/eleves/{eleve}</w:t>
            </w:r>
          </w:p>
        </w:tc>
        <w:tc>
          <w:tcPr>
            <w:tcW w:type="dxa" w:w="2436"/>
          </w:tcPr>
          <w:p>
            <w:pPr>
              <w:spacing w:after="40"/>
            </w:pPr>
            <w:r/>
            <w:r>
              <w:rPr>
                <w:sz w:val="20"/>
              </w:rPr>
              <w:t>eleves.destroy</w:t>
            </w:r>
          </w:p>
        </w:tc>
        <w:tc>
          <w:tcPr>
            <w:tcW w:type="dxa" w:w="2436"/>
          </w:tcPr>
          <w:p>
            <w:pPr>
              <w:spacing w:after="40"/>
            </w:pPr>
            <w:r/>
            <w:r>
              <w:rPr>
                <w:sz w:val="20"/>
              </w:rPr>
              <w:t>Supprime un élève</w:t>
            </w:r>
          </w:p>
        </w:tc>
      </w:tr>
      <w:tr>
        <w:tc>
          <w:tcPr>
            <w:tcW w:type="dxa" w:w="2436"/>
          </w:tcPr>
          <w:p>
            <w:pPr>
              <w:spacing w:after="40"/>
            </w:pPr>
            <w:r/>
            <w:r>
              <w:rPr>
                <w:sz w:val="20"/>
              </w:rPr>
              <w:t>GET</w:t>
            </w:r>
          </w:p>
        </w:tc>
        <w:tc>
          <w:tcPr>
            <w:tcW w:type="dxa" w:w="2436"/>
          </w:tcPr>
          <w:p>
            <w:pPr>
              <w:spacing w:after="40"/>
            </w:pPr>
            <w:r/>
            <w:r>
              <w:rPr>
                <w:sz w:val="20"/>
              </w:rPr>
              <w:t>/paiements</w:t>
            </w:r>
          </w:p>
        </w:tc>
        <w:tc>
          <w:tcPr>
            <w:tcW w:type="dxa" w:w="2436"/>
          </w:tcPr>
          <w:p>
            <w:pPr>
              <w:spacing w:after="40"/>
            </w:pPr>
            <w:r/>
            <w:r>
              <w:rPr>
                <w:sz w:val="20"/>
              </w:rPr>
              <w:t>paiements</w:t>
            </w:r>
          </w:p>
        </w:tc>
        <w:tc>
          <w:tcPr>
            <w:tcW w:type="dxa" w:w="2436"/>
          </w:tcPr>
          <w:p>
            <w:pPr>
              <w:spacing w:after="40"/>
            </w:pPr>
            <w:r/>
            <w:r>
              <w:rPr>
                <w:sz w:val="20"/>
              </w:rPr>
              <w:t>Liste + synthèse des paiements</w:t>
            </w:r>
          </w:p>
        </w:tc>
      </w:tr>
      <w:tr>
        <w:tc>
          <w:tcPr>
            <w:tcW w:type="dxa" w:w="2436"/>
          </w:tcPr>
          <w:p>
            <w:pPr>
              <w:spacing w:after="40"/>
            </w:pPr>
            <w:r/>
            <w:r>
              <w:rPr>
                <w:sz w:val="20"/>
              </w:rPr>
              <w:t>POST</w:t>
            </w:r>
          </w:p>
        </w:tc>
        <w:tc>
          <w:tcPr>
            <w:tcW w:type="dxa" w:w="2436"/>
          </w:tcPr>
          <w:p>
            <w:pPr>
              <w:spacing w:after="40"/>
            </w:pPr>
            <w:r/>
            <w:r>
              <w:rPr>
                <w:sz w:val="20"/>
              </w:rPr>
              <w:t>/paiements</w:t>
            </w:r>
          </w:p>
        </w:tc>
        <w:tc>
          <w:tcPr>
            <w:tcW w:type="dxa" w:w="2436"/>
          </w:tcPr>
          <w:p>
            <w:pPr>
              <w:spacing w:after="40"/>
            </w:pPr>
            <w:r/>
            <w:r>
              <w:rPr>
                <w:sz w:val="20"/>
              </w:rPr>
              <w:t>paiements.store</w:t>
            </w:r>
          </w:p>
        </w:tc>
        <w:tc>
          <w:tcPr>
            <w:tcW w:type="dxa" w:w="2436"/>
          </w:tcPr>
          <w:p>
            <w:pPr>
              <w:spacing w:after="40"/>
            </w:pPr>
            <w:r/>
            <w:r>
              <w:rPr>
                <w:sz w:val="20"/>
              </w:rPr>
              <w:t>Enregistre un paiement</w:t>
            </w:r>
          </w:p>
        </w:tc>
      </w:tr>
      <w:tr>
        <w:tc>
          <w:tcPr>
            <w:tcW w:type="dxa" w:w="2436"/>
          </w:tcPr>
          <w:p>
            <w:pPr>
              <w:spacing w:after="40"/>
            </w:pPr>
            <w:r/>
            <w:r>
              <w:rPr>
                <w:sz w:val="20"/>
              </w:rPr>
              <w:t>POST</w:t>
            </w:r>
          </w:p>
        </w:tc>
        <w:tc>
          <w:tcPr>
            <w:tcW w:type="dxa" w:w="2436"/>
          </w:tcPr>
          <w:p>
            <w:pPr>
              <w:spacing w:after="40"/>
            </w:pPr>
            <w:r/>
            <w:r>
              <w:rPr>
                <w:sz w:val="20"/>
              </w:rPr>
              <w:t>/paiements/{paiement}/valider</w:t>
            </w:r>
          </w:p>
        </w:tc>
        <w:tc>
          <w:tcPr>
            <w:tcW w:type="dxa" w:w="2436"/>
          </w:tcPr>
          <w:p>
            <w:pPr>
              <w:spacing w:after="40"/>
            </w:pPr>
            <w:r/>
            <w:r>
              <w:rPr>
                <w:sz w:val="20"/>
              </w:rPr>
              <w:t>paiements.valider</w:t>
            </w:r>
          </w:p>
        </w:tc>
        <w:tc>
          <w:tcPr>
            <w:tcW w:type="dxa" w:w="2436"/>
          </w:tcPr>
          <w:p>
            <w:pPr>
              <w:spacing w:after="40"/>
            </w:pPr>
            <w:r/>
            <w:r>
              <w:rPr>
                <w:sz w:val="20"/>
              </w:rPr>
              <w:t>Valide un paiement</w:t>
            </w:r>
          </w:p>
        </w:tc>
      </w:tr>
      <w:tr>
        <w:tc>
          <w:tcPr>
            <w:tcW w:type="dxa" w:w="2436"/>
          </w:tcPr>
          <w:p>
            <w:pPr>
              <w:spacing w:after="40"/>
            </w:pPr>
            <w:r/>
            <w:r>
              <w:rPr>
                <w:sz w:val="20"/>
              </w:rPr>
              <w:t>POST</w:t>
            </w:r>
          </w:p>
        </w:tc>
        <w:tc>
          <w:tcPr>
            <w:tcW w:type="dxa" w:w="2436"/>
          </w:tcPr>
          <w:p>
            <w:pPr>
              <w:spacing w:after="40"/>
            </w:pPr>
            <w:r/>
            <w:r>
              <w:rPr>
                <w:sz w:val="20"/>
              </w:rPr>
              <w:t>/paiements/{paiement}/rejeter</w:t>
            </w:r>
          </w:p>
        </w:tc>
        <w:tc>
          <w:tcPr>
            <w:tcW w:type="dxa" w:w="2436"/>
          </w:tcPr>
          <w:p>
            <w:pPr>
              <w:spacing w:after="40"/>
            </w:pPr>
            <w:r/>
            <w:r>
              <w:rPr>
                <w:sz w:val="20"/>
              </w:rPr>
              <w:t>paiements.rejeter</w:t>
            </w:r>
          </w:p>
        </w:tc>
        <w:tc>
          <w:tcPr>
            <w:tcW w:type="dxa" w:w="2436"/>
          </w:tcPr>
          <w:p>
            <w:pPr>
              <w:spacing w:after="40"/>
            </w:pPr>
            <w:r/>
            <w:r>
              <w:rPr>
                <w:sz w:val="20"/>
              </w:rPr>
              <w:t>Rejette un paiement</w:t>
            </w:r>
          </w:p>
        </w:tc>
      </w:tr>
      <w:tr>
        <w:tc>
          <w:tcPr>
            <w:tcW w:type="dxa" w:w="2436"/>
          </w:tcPr>
          <w:p>
            <w:pPr>
              <w:spacing w:after="40"/>
            </w:pPr>
            <w:r/>
            <w:r>
              <w:rPr>
                <w:sz w:val="20"/>
              </w:rPr>
              <w:t>GET</w:t>
            </w:r>
          </w:p>
        </w:tc>
        <w:tc>
          <w:tcPr>
            <w:tcW w:type="dxa" w:w="2436"/>
          </w:tcPr>
          <w:p>
            <w:pPr>
              <w:spacing w:after="40"/>
            </w:pPr>
            <w:r/>
            <w:r>
              <w:rPr>
                <w:sz w:val="20"/>
              </w:rPr>
              <w:t>/parametres</w:t>
            </w:r>
          </w:p>
        </w:tc>
        <w:tc>
          <w:tcPr>
            <w:tcW w:type="dxa" w:w="2436"/>
          </w:tcPr>
          <w:p>
            <w:pPr>
              <w:spacing w:after="40"/>
            </w:pPr>
            <w:r/>
            <w:r>
              <w:rPr>
                <w:sz w:val="20"/>
              </w:rPr>
              <w:t>parametres</w:t>
            </w:r>
          </w:p>
        </w:tc>
        <w:tc>
          <w:tcPr>
            <w:tcW w:type="dxa" w:w="2436"/>
          </w:tcPr>
          <w:p>
            <w:pPr>
              <w:spacing w:after="40"/>
            </w:pPr>
            <w:r/>
            <w:r>
              <w:rPr>
                <w:sz w:val="20"/>
              </w:rPr>
              <w:t>Affiche la page Paramètres</w:t>
            </w:r>
          </w:p>
        </w:tc>
      </w:tr>
    </w:tbl>
    <w:p/>
    <w:p>
      <w:pPr>
        <w:spacing w:before="240" w:after="80"/>
      </w:pPr>
      <w:r>
        <w:rPr>
          <w:b/>
          <w:color w:val="163556"/>
          <w:sz w:val="28"/>
        </w:rPr>
        <w:t>6.3. Les types de méthodes HTTP</w:t>
      </w:r>
    </w:p>
    <w:p>
      <w:pPr>
        <w:pStyle w:val="ListBullet"/>
        <w:spacing w:line="276" w:lineRule="auto"/>
      </w:pPr>
      <w:r>
        <w:rPr>
          <w:sz w:val="22"/>
        </w:rPr>
        <w:t>GET : pour lire/afficher (on ne modifie rien).</w:t>
      </w:r>
    </w:p>
    <w:p>
      <w:pPr>
        <w:pStyle w:val="ListBullet"/>
        <w:spacing w:line="276" w:lineRule="auto"/>
      </w:pPr>
      <w:r>
        <w:rPr>
          <w:sz w:val="22"/>
        </w:rPr>
        <w:t>POST : pour envoyer/créer (inscription, paiement).</w:t>
      </w:r>
    </w:p>
    <w:p>
      <w:pPr>
        <w:pStyle w:val="ListBullet"/>
        <w:spacing w:line="276" w:lineRule="auto"/>
      </w:pPr>
      <w:r>
        <w:rPr>
          <w:sz w:val="22"/>
        </w:rPr>
        <w:t>PUT : pour modifier une ressource existante (élève).</w:t>
      </w:r>
    </w:p>
    <w:p>
      <w:pPr>
        <w:pStyle w:val="ListBullet"/>
        <w:spacing w:line="276" w:lineRule="auto"/>
      </w:pPr>
      <w:r>
        <w:rPr>
          <w:sz w:val="22"/>
        </w:rPr>
        <w:t>DELETE : pour supprimer.</w:t>
      </w:r>
    </w:p>
    <w:p>
      <w:pPr>
        <w:spacing w:after="120" w:line="276" w:lineRule="auto"/>
      </w:pPr>
      <w:r>
        <w:rPr>
          <w:b w:val="0"/>
          <w:i/>
          <w:sz w:val="22"/>
        </w:rPr>
        <w:t>C'est un standard du web : on n'utilise le GET que pour consulter, jamais pour modifier.</w:t>
      </w:r>
    </w:p>
    <w:p>
      <w:pPr>
        <w:spacing w:before="240" w:after="80"/>
      </w:pPr>
      <w:r>
        <w:rPr>
          <w:b/>
          <w:color w:val="163556"/>
          <w:sz w:val="28"/>
        </w:rPr>
        <w:t>6.4. Les paramètres dynamiques {eleve} / {paiement}</w:t>
      </w:r>
    </w:p>
    <w:p>
      <w:pPr>
        <w:spacing w:after="120" w:line="276" w:lineRule="auto"/>
      </w:pPr>
      <w:r>
        <w:rPr>
          <w:b w:val="0"/>
          <w:i w:val="0"/>
          <w:sz w:val="22"/>
        </w:rPr>
        <w:t>Dans les routes comme Route::put('/eleves/{eleve}'), le {eleve} est un paramètre dynamique. Laravel le « type-hint » sur le modèle permet l'injection automatique de dépendances : la variable Eleve $eleve est automatiquement remplie avec l'enregistrement correspondant à l'ID de l'URL. C'est très pratique et sécurisé.</w:t>
      </w:r>
    </w:p>
    <w:p>
      <w:r>
        <w:br w:type="page"/>
      </w:r>
    </w:p>
    <w:p>
      <w:pPr>
        <w:spacing w:before="320" w:after="120"/>
        <w:pBdr>
          <w:bottom w:val="single" w:sz="8" w:space="1" w:color="0D233A"/>
        </w:pBdr>
      </w:pPr>
      <w:r>
        <w:rPr>
          <w:b/>
          <w:color w:val="0D233A"/>
          <w:sz w:val="36"/>
        </w:rPr>
        <w:t>7. Les contrôleurs : la logique métier (cœur du système)</w:t>
      </w:r>
    </w:p>
    <w:p>
      <w:pPr>
        <w:spacing w:before="240" w:after="80"/>
      </w:pPr>
      <w:r>
        <w:rPr>
          <w:b/>
          <w:color w:val="163556"/>
          <w:sz w:val="28"/>
        </w:rPr>
        <w:t>7.1. C'est quoi un contrôleur ?</w:t>
      </w:r>
    </w:p>
    <w:p>
      <w:pPr>
        <w:spacing w:after="120" w:line="276" w:lineRule="auto"/>
      </w:pPr>
      <w:r>
        <w:rPr>
          <w:b w:val="0"/>
          <w:i w:val="0"/>
          <w:sz w:val="22"/>
        </w:rPr>
        <w:t>Un contrôleur est une classe qui regroupe les actions d'une fonctionnalité. Il reçoit la demande (Request), utilise les modèles pour accéder aux données, puis renvoie une vue. Les contrôleurs du projet se trouvent dans app/Http/Controllers/. Chaque contrôleur contient des méthodes (actions) reliées aux routes.</w:t>
      </w:r>
    </w:p>
    <w:p>
      <w:pPr>
        <w:spacing w:before="240" w:after="80"/>
      </w:pPr>
      <w:r>
        <w:rPr>
          <w:b/>
          <w:color w:val="163556"/>
          <w:sz w:val="28"/>
        </w:rPr>
        <w:t>7.2. Le contrôleur Inscription (InscriptionController)</w:t>
      </w:r>
    </w:p>
    <w:p>
      <w:pPr>
        <w:spacing w:before="160" w:after="40"/>
      </w:pPr>
      <w:r>
        <w:rPr>
          <w:b/>
          <w:color w:val="0D233A"/>
          <w:sz w:val="24"/>
        </w:rPr>
        <w:t>Méthode create()</w:t>
      </w:r>
    </w:p>
    <w:p>
      <w:pPr>
        <w:spacing w:after="120" w:line="276" w:lineRule="auto"/>
      </w:pPr>
      <w:r>
        <w:rPr>
          <w:b w:val="0"/>
          <w:i w:val="0"/>
          <w:sz w:val="22"/>
        </w:rPr>
        <w:t>Affiche la page d'inscription. Il charge toutes les sections avec leurs classes, pour que le formulaire puisse proposer « Section -&gt; Classe » de façon dynamique.</w:t>
      </w:r>
    </w:p>
    <w:p>
      <w:pPr>
        <w:spacing w:before="160" w:after="40"/>
      </w:pPr>
      <w:r>
        <w:rPr>
          <w:b/>
          <w:color w:val="0D233A"/>
          <w:sz w:val="24"/>
        </w:rPr>
        <w:t>Méthode store()</w:t>
      </w:r>
    </w:p>
    <w:p>
      <w:pPr>
        <w:spacing w:after="120" w:line="276" w:lineRule="auto"/>
      </w:pPr>
      <w:r>
        <w:rPr>
          <w:b w:val="0"/>
          <w:i w:val="0"/>
          <w:sz w:val="22"/>
        </w:rPr>
        <w:t>C'est la plus importante. Elle fait, dans l'ordre :</w:t>
      </w:r>
    </w:p>
    <w:p>
      <w:pPr>
        <w:pStyle w:val="ListBullet"/>
        <w:spacing w:line="276" w:lineRule="auto"/>
      </w:pPr>
      <w:r>
        <w:rPr>
          <w:sz w:val="22"/>
        </w:rPr>
        <w:t>1. Valide les données reçues du formulaire (voir chapitre 10).</w:t>
      </w:r>
    </w:p>
    <w:p>
      <w:pPr>
        <w:pStyle w:val="ListBullet"/>
        <w:spacing w:line="276" w:lineRule="auto"/>
      </w:pPr>
      <w:r>
        <w:rPr>
          <w:sz w:val="22"/>
        </w:rPr>
        <w:t>2. Crée le parent (ParentEleve::create(...)) avec les champs préfixés parent_*.</w:t>
      </w:r>
    </w:p>
    <w:p>
      <w:pPr>
        <w:pStyle w:val="ListBullet"/>
        <w:spacing w:line="276" w:lineRule="auto"/>
      </w:pPr>
      <w:r>
        <w:rPr>
          <w:sz w:val="22"/>
        </w:rPr>
        <w:t>3. Génère le matricule unique (cf. §5.4).</w:t>
      </w:r>
    </w:p>
    <w:p>
      <w:pPr>
        <w:pStyle w:val="ListBullet"/>
        <w:spacing w:line="276" w:lineRule="auto"/>
      </w:pPr>
      <w:r>
        <w:rPr>
          <w:sz w:val="22"/>
        </w:rPr>
        <w:t>4. Crée l'élève (Eleve::create(...)) et le relie au parent (parent_id).</w:t>
      </w:r>
    </w:p>
    <w:p>
      <w:pPr>
        <w:pStyle w:val="ListBullet"/>
        <w:spacing w:line="276" w:lineRule="auto"/>
      </w:pPr>
      <w:r>
        <w:rPr>
          <w:sz w:val="22"/>
        </w:rPr>
        <w:t>5. Crée l'inscription (Inscription::create(...)) avec l'année scolaire et le statut 'active'.</w:t>
      </w:r>
    </w:p>
    <w:p>
      <w:pPr>
        <w:pStyle w:val="ListBullet"/>
        <w:spacing w:line="276" w:lineRule="auto"/>
      </w:pPr>
      <w:r>
        <w:rPr>
          <w:sz w:val="22"/>
        </w:rPr>
        <w:t>6. Redirige vers la liste des élèves avec un message de succès.</w:t>
      </w:r>
    </w:p>
    <w:p>
      <w:pPr>
        <w:spacing w:after="120" w:line="276" w:lineRule="auto"/>
      </w:pPr>
      <w:r>
        <w:rPr>
          <w:b w:val="0"/>
          <w:i/>
          <w:sz w:val="22"/>
        </w:rPr>
        <w:t>Remarque : le nom est mis en majuscules (strtoupper), le prénom a sa première lettre en majuscule (ucfirst) — c'est une normalisation des données pour un affichage propre.</w:t>
      </w:r>
    </w:p>
    <w:p>
      <w:pPr>
        <w:spacing w:before="240" w:after="80"/>
      </w:pPr>
      <w:r>
        <w:rPr>
          <w:b/>
          <w:color w:val="163556"/>
          <w:sz w:val="28"/>
        </w:rPr>
        <w:t>7.3. Le contrôleur Élève (EleveController)</w:t>
      </w:r>
    </w:p>
    <w:p>
      <w:pPr>
        <w:spacing w:before="160" w:after="40"/>
      </w:pPr>
      <w:r>
        <w:rPr>
          <w:b/>
          <w:color w:val="0D233A"/>
          <w:sz w:val="24"/>
        </w:rPr>
        <w:t>Méthode index() — la recherche et les filtres</w:t>
      </w:r>
    </w:p>
    <w:p>
      <w:pPr>
        <w:spacing w:after="120" w:line="276" w:lineRule="auto"/>
      </w:pPr>
      <w:r>
        <w:rPr>
          <w:b w:val="0"/>
          <w:i w:val="0"/>
          <w:sz w:val="22"/>
        </w:rPr>
        <w:t>Affiche la liste des élèves. Elle gère trois critères optionnels venant de l'URL (GET) :</w:t>
      </w:r>
    </w:p>
    <w:p>
      <w:pPr>
        <w:pStyle w:val="ListBullet"/>
        <w:spacing w:line="276" w:lineRule="auto"/>
      </w:pPr>
      <w:r>
        <w:rPr>
          <w:sz w:val="22"/>
        </w:rPr>
        <w:t>recherche : filtre par nom, postnom, prénom ou matricule (LIKE %...%).</w:t>
      </w:r>
    </w:p>
    <w:p>
      <w:pPr>
        <w:pStyle w:val="ListBullet"/>
        <w:spacing w:line="276" w:lineRule="auto"/>
      </w:pPr>
      <w:r>
        <w:rPr>
          <w:sz w:val="22"/>
        </w:rPr>
        <w:t>classe_id : ne garde que les élèves dont une inscription est dans cette classe (whereHas).</w:t>
      </w:r>
    </w:p>
    <w:p>
      <w:pPr>
        <w:pStyle w:val="ListBullet"/>
        <w:spacing w:line="276" w:lineRule="auto"/>
      </w:pPr>
      <w:r>
        <w:rPr>
          <w:sz w:val="22"/>
        </w:rPr>
        <w:t>statut : filtre par le statut de l'inscription (actif/inactif).</w:t>
      </w:r>
    </w:p>
    <w:p>
      <w:pPr>
        <w:spacing w:after="120" w:line="276" w:lineRule="auto"/>
      </w:pPr>
      <w:r>
        <w:rPr>
          <w:b w:val="0"/>
          <w:i/>
          <w:sz w:val="22"/>
        </w:rPr>
        <w:t>whereHas permet de filtrer sur une table liée (ici les inscriptions) avec élégance.</w:t>
      </w:r>
    </w:p>
    <w:p>
      <w:pPr>
        <w:spacing w:before="160" w:after="40"/>
      </w:pPr>
      <w:r>
        <w:rPr>
          <w:b/>
          <w:color w:val="0D233A"/>
          <w:sz w:val="24"/>
        </w:rPr>
        <w:t>Méthode update()</w:t>
      </w:r>
    </w:p>
    <w:p>
      <w:pPr>
        <w:spacing w:after="120" w:line="276" w:lineRule="auto"/>
      </w:pPr>
      <w:r>
        <w:rPr>
          <w:b w:val="0"/>
          <w:i w:val="0"/>
          <w:sz w:val="22"/>
        </w:rPr>
        <w:t>Modifie un élève. Met à jour le matricule, le nom, le prénom, le sexe, et aussi la classe et le statut de sa dernière inscription. La validation empêche de dupliquer un matricule (sauf celui de l'élève lui-même, d'où la règle unique:...,id).</w:t>
      </w:r>
    </w:p>
    <w:p>
      <w:pPr>
        <w:spacing w:before="160" w:after="40"/>
      </w:pPr>
      <w:r>
        <w:rPr>
          <w:b/>
          <w:color w:val="0D233A"/>
          <w:sz w:val="24"/>
        </w:rPr>
        <w:t>Méthode destroy()</w:t>
      </w:r>
    </w:p>
    <w:p>
      <w:pPr>
        <w:spacing w:after="120" w:line="276" w:lineRule="auto"/>
      </w:pPr>
      <w:r>
        <w:rPr>
          <w:b w:val="0"/>
          <w:i w:val="0"/>
          <w:sz w:val="22"/>
        </w:rPr>
        <w:t>Supprime un élève. Grâce aux clés étrangères en cascade (onDelete('cascade')), ses inscriptions et paiements sont aussi supprimés automatiquement.</w:t>
      </w:r>
    </w:p>
    <w:p>
      <w:pPr>
        <w:spacing w:before="240" w:after="80"/>
      </w:pPr>
      <w:r>
        <w:rPr>
          <w:b/>
          <w:color w:val="163556"/>
          <w:sz w:val="28"/>
        </w:rPr>
        <w:t>7.4. Le contrôleur Paiement (PaiementController)</w:t>
      </w:r>
    </w:p>
    <w:p>
      <w:pPr>
        <w:spacing w:before="160" w:after="40"/>
      </w:pPr>
      <w:r>
        <w:rPr>
          <w:b/>
          <w:color w:val="0D233A"/>
          <w:sz w:val="24"/>
        </w:rPr>
        <w:t>Méthode index()</w:t>
      </w:r>
    </w:p>
    <w:p>
      <w:pPr>
        <w:spacing w:after="120" w:line="276" w:lineRule="auto"/>
      </w:pPr>
      <w:r>
        <w:rPr>
          <w:b w:val="0"/>
          <w:i w:val="0"/>
          <w:sz w:val="22"/>
        </w:rPr>
        <w:t>Affiche la page des paiements et calcule des statistiques :</w:t>
      </w:r>
    </w:p>
    <w:p>
      <w:pPr>
        <w:pStyle w:val="ListBullet"/>
        <w:spacing w:line="276" w:lineRule="auto"/>
      </w:pPr>
      <w:r>
        <w:rPr>
          <w:sz w:val="22"/>
        </w:rPr>
        <w:t>totalEncaisse : somme des paiements au statut 'validé'.</w:t>
      </w:r>
    </w:p>
    <w:p>
      <w:pPr>
        <w:pStyle w:val="ListBullet"/>
        <w:spacing w:line="276" w:lineRule="auto"/>
      </w:pPr>
      <w:r>
        <w:rPr>
          <w:sz w:val="22"/>
        </w:rPr>
        <w:t>totalEnAttente : somme des paiements 'en attente'.</w:t>
      </w:r>
    </w:p>
    <w:p>
      <w:pPr>
        <w:pStyle w:val="ListBullet"/>
        <w:spacing w:line="276" w:lineRule="auto"/>
      </w:pPr>
      <w:r>
        <w:rPr>
          <w:sz w:val="22"/>
        </w:rPr>
        <w:t>nbValides / nbEnAttente : le nombre de paiements dans chaque état.</w:t>
      </w:r>
    </w:p>
    <w:p>
      <w:pPr>
        <w:spacing w:before="160" w:after="40"/>
      </w:pPr>
      <w:r>
        <w:rPr>
          <w:b/>
          <w:color w:val="0D233A"/>
          <w:sz w:val="24"/>
        </w:rPr>
        <w:t>Méthode store()</w:t>
      </w:r>
    </w:p>
    <w:p>
      <w:pPr>
        <w:spacing w:after="120" w:line="276" w:lineRule="auto"/>
      </w:pPr>
      <w:r>
        <w:rPr>
          <w:b w:val="0"/>
          <w:i w:val="0"/>
          <w:sz w:val="22"/>
        </w:rPr>
        <w:t>Enregistre un paiement. Génère une référence unique (PAY-XXXXXXXX), le statut par défaut est 'en attente'. Il faut choisir un élève (cela remplit automatiquement inscription_id).</w:t>
      </w:r>
    </w:p>
    <w:p>
      <w:pPr>
        <w:spacing w:before="160" w:after="40"/>
      </w:pPr>
      <w:r>
        <w:rPr>
          <w:b/>
          <w:color w:val="0D233A"/>
          <w:sz w:val="24"/>
        </w:rPr>
        <w:t>Méthodes valider() / rejeter()</w:t>
      </w:r>
    </w:p>
    <w:p>
      <w:pPr>
        <w:spacing w:after="120" w:line="276" w:lineRule="auto"/>
      </w:pPr>
      <w:r>
        <w:rPr>
          <w:b w:val="0"/>
          <w:i w:val="0"/>
          <w:sz w:val="22"/>
        </w:rPr>
        <w:t>Changement de statut du paiement : 'validé' ou 'rejeté'. C'est le flux de validation de l'argent encaissé.</w:t>
      </w:r>
    </w:p>
    <w:p>
      <w:pPr>
        <w:spacing w:before="240" w:after="80"/>
      </w:pPr>
      <w:r>
        <w:rPr>
          <w:b/>
          <w:color w:val="163556"/>
          <w:sz w:val="28"/>
        </w:rPr>
        <w:t>7.5. Le contrôleur Contact (ContactController)</w:t>
      </w:r>
    </w:p>
    <w:p>
      <w:pPr>
        <w:spacing w:after="120" w:line="276" w:lineRule="auto"/>
      </w:pPr>
      <w:r>
        <w:rPr>
          <w:b w:val="0"/>
          <w:i w:val="0"/>
          <w:sz w:val="22"/>
        </w:rPr>
        <w:t>Ne contient que store() : valide le formulaire de contact (nom, email, sujet, message), puis redirige avec un message de succès. Dans cette version, le message n'est pas encore envoyé par mail (c'est une ébauche), mais la structure est en place.</w:t>
      </w:r>
    </w:p>
    <w:p>
      <w:r>
        <w:br w:type="page"/>
      </w:r>
    </w:p>
    <w:p>
      <w:pPr>
        <w:spacing w:before="320" w:after="120"/>
        <w:pBdr>
          <w:bottom w:val="single" w:sz="8" w:space="1" w:color="0D233A"/>
        </w:pBdr>
      </w:pPr>
      <w:r>
        <w:rPr>
          <w:b/>
          <w:color w:val="0D233A"/>
          <w:sz w:val="36"/>
        </w:rPr>
        <w:t>8. Les modèles Eloquent : parler à la base de données</w:t>
      </w:r>
    </w:p>
    <w:p>
      <w:pPr>
        <w:spacing w:before="240" w:after="80"/>
      </w:pPr>
      <w:r>
        <w:rPr>
          <w:b/>
          <w:color w:val="163556"/>
          <w:sz w:val="28"/>
        </w:rPr>
        <w:t>8.1. Principe du mapping</w:t>
      </w:r>
    </w:p>
    <w:p>
      <w:pPr>
        <w:spacing w:after="120" w:line="276" w:lineRule="auto"/>
      </w:pPr>
      <w:r>
        <w:rPr>
          <w:b w:val="0"/>
          <w:i w:val="0"/>
          <w:sz w:val="22"/>
        </w:rPr>
        <w:t>Chaque modèle est une classe PHP qui correspond à une table. Grâce à Eloquent (l'ORM de Laravel), on manipule les données avec du PHP au lieu d'écrire du SQL. Exemple :</w:t>
      </w:r>
    </w:p>
    <w:p>
      <w:pPr>
        <w:shd w:val="clear" w:color="auto" w:fill="F1F5F9"/>
        <w:spacing w:after="0" w:line="240" w:lineRule="auto"/>
        <w:ind w:left="283"/>
      </w:pPr>
      <w:r>
        <w:rPr>
          <w:rFonts w:ascii="Consolas" w:hAnsi="Consolas"/>
          <w:color w:val="1F2937"/>
          <w:sz w:val="20"/>
        </w:rPr>
        <w:t>Eleve::create([...]);        // insérer un élève</w:t>
      </w:r>
    </w:p>
    <w:p>
      <w:pPr>
        <w:shd w:val="clear" w:color="auto" w:fill="F1F5F9"/>
        <w:spacing w:after="0" w:line="240" w:lineRule="auto"/>
        <w:ind w:left="283"/>
      </w:pPr>
      <w:r>
        <w:rPr>
          <w:rFonts w:ascii="Consolas" w:hAnsi="Consolas"/>
          <w:color w:val="1F2937"/>
          <w:sz w:val="20"/>
        </w:rPr>
        <w:t>$eleve-&gt;inscriptions;         // obtenir les inscriptions d'un élève</w:t>
      </w:r>
    </w:p>
    <w:p>
      <w:pPr>
        <w:shd w:val="clear" w:color="auto" w:fill="F1F5F9"/>
        <w:spacing w:after="0" w:line="240" w:lineRule="auto"/>
        <w:ind w:left="283"/>
      </w:pPr>
      <w:r>
        <w:rPr>
          <w:rFonts w:ascii="Consolas" w:hAnsi="Consolas"/>
          <w:color w:val="1F2937"/>
          <w:sz w:val="20"/>
        </w:rPr>
        <w:t>Eleve::with('parent')-&gt;get(); // charger les élèves avec leur parent</w:t>
      </w:r>
    </w:p>
    <w:p/>
    <w:p>
      <w:pPr>
        <w:spacing w:after="120" w:line="276" w:lineRule="auto"/>
      </w:pPr>
      <w:r>
        <w:rPr>
          <w:b w:val="0"/>
          <w:i w:val="0"/>
          <w:sz w:val="22"/>
        </w:rPr>
        <w:t>onDelete('cascade') dans les migrations indique que la suppression d'un parent supprime ses élèves (et ainsi de suite via les relations).</w:t>
      </w:r>
    </w:p>
    <w:p>
      <w:pPr>
        <w:spacing w:before="240" w:after="80"/>
      </w:pPr>
      <w:r>
        <w:rPr>
          <w:b/>
          <w:color w:val="163556"/>
          <w:sz w:val="28"/>
        </w:rPr>
        <w:t>8.2. Le champ $fillable</w:t>
      </w:r>
    </w:p>
    <w:p>
      <w:pPr>
        <w:spacing w:after="120" w:line="276" w:lineRule="auto"/>
      </w:pPr>
      <w:r>
        <w:rPr>
          <w:b w:val="0"/>
          <w:i w:val="0"/>
          <w:sz w:val="22"/>
        </w:rPr>
        <w:t>$fillable liste les colonnes que l'on A LE DROIT de remplir en masse (mass assignment). C'est une protection : si un utilisateur malveillant envoie un champ inattendu, Laravel l'ignore s'il n'est pas dans $fillable.</w:t>
      </w:r>
    </w:p>
    <w:p>
      <w:pPr>
        <w:spacing w:before="240" w:after="80"/>
      </w:pPr>
      <w:r>
        <w:rPr>
          <w:b/>
          <w:color w:val="163556"/>
          <w:sz w:val="28"/>
        </w:rPr>
        <w:t>8.3. Les relations définies dans chaque modèle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color w:val="FFFFFF"/>
                <w:sz w:val="21"/>
              </w:rPr>
              <w:t>Modèle</w:t>
            </w:r>
          </w:p>
        </w:tc>
        <w:tc>
          <w:tcPr>
            <w:tcW w:type="dxa" w:w="3249"/>
          </w:tcPr>
          <w:p>
            <w:r/>
            <w:r>
              <w:rPr>
                <w:b/>
                <w:color w:val="FFFFFF"/>
                <w:sz w:val="21"/>
              </w:rPr>
              <w:t>Relation</w:t>
            </w:r>
          </w:p>
        </w:tc>
        <w:tc>
          <w:tcPr>
            <w:tcW w:type="dxa" w:w="3249"/>
          </w:tcPr>
          <w:p>
            <w:r/>
            <w:r>
              <w:rPr>
                <w:b/>
                <w:color w:val="FFFFFF"/>
                <w:sz w:val="21"/>
              </w:rPr>
              <w:t>Signification</w:t>
            </w:r>
          </w:p>
        </w:tc>
      </w:tr>
      <w:tr>
        <w:tc>
          <w:tcPr>
            <w:tcW w:type="dxa" w:w="3249"/>
          </w:tcPr>
          <w:p>
            <w:pPr>
              <w:spacing w:after="40"/>
            </w:pPr>
            <w:r/>
            <w:r>
              <w:rPr>
                <w:sz w:val="20"/>
              </w:rPr>
              <w:t>Section</w:t>
            </w:r>
          </w:p>
        </w:tc>
        <w:tc>
          <w:tcPr>
            <w:tcW w:type="dxa" w:w="3249"/>
          </w:tcPr>
          <w:p>
            <w:pPr>
              <w:spacing w:after="40"/>
            </w:pPr>
            <w:r/>
            <w:r>
              <w:rPr>
                <w:sz w:val="20"/>
              </w:rPr>
              <w:t>hasMany(Classe)</w:t>
            </w:r>
          </w:p>
        </w:tc>
        <w:tc>
          <w:tcPr>
            <w:tcW w:type="dxa" w:w="3249"/>
          </w:tcPr>
          <w:p>
            <w:pPr>
              <w:spacing w:after="40"/>
            </w:pPr>
            <w:r/>
            <w:r>
              <w:rPr>
                <w:sz w:val="20"/>
              </w:rPr>
              <w:t>Une section a plusieurs classes</w:t>
            </w:r>
          </w:p>
        </w:tc>
      </w:tr>
      <w:tr>
        <w:tc>
          <w:tcPr>
            <w:tcW w:type="dxa" w:w="3249"/>
          </w:tcPr>
          <w:p>
            <w:pPr>
              <w:spacing w:after="40"/>
            </w:pPr>
            <w:r/>
            <w:r>
              <w:rPr>
                <w:sz w:val="20"/>
              </w:rPr>
              <w:t>Classe</w:t>
            </w:r>
          </w:p>
        </w:tc>
        <w:tc>
          <w:tcPr>
            <w:tcW w:type="dxa" w:w="3249"/>
          </w:tcPr>
          <w:p>
            <w:pPr>
              <w:spacing w:after="40"/>
            </w:pPr>
            <w:r/>
            <w:r>
              <w:rPr>
                <w:sz w:val="20"/>
              </w:rPr>
              <w:t>belongsTo(Section)</w:t>
            </w:r>
          </w:p>
        </w:tc>
        <w:tc>
          <w:tcPr>
            <w:tcW w:type="dxa" w:w="3249"/>
          </w:tcPr>
          <w:p>
            <w:pPr>
              <w:spacing w:after="40"/>
            </w:pPr>
            <w:r/>
            <w:r>
              <w:rPr>
                <w:sz w:val="20"/>
              </w:rPr>
              <w:t>Une classe appartient à une section</w:t>
            </w:r>
          </w:p>
        </w:tc>
      </w:tr>
      <w:tr>
        <w:tc>
          <w:tcPr>
            <w:tcW w:type="dxa" w:w="3249"/>
          </w:tcPr>
          <w:p>
            <w:pPr>
              <w:spacing w:after="40"/>
            </w:pPr>
            <w:r/>
            <w:r>
              <w:rPr>
                <w:sz w:val="20"/>
              </w:rPr>
              <w:t>Classe</w:t>
            </w:r>
          </w:p>
        </w:tc>
        <w:tc>
          <w:tcPr>
            <w:tcW w:type="dxa" w:w="3249"/>
          </w:tcPr>
          <w:p>
            <w:pPr>
              <w:spacing w:after="40"/>
            </w:pPr>
            <w:r/>
            <w:r>
              <w:rPr>
                <w:sz w:val="20"/>
              </w:rPr>
              <w:t>hasMany(Inscription)</w:t>
            </w:r>
          </w:p>
        </w:tc>
        <w:tc>
          <w:tcPr>
            <w:tcW w:type="dxa" w:w="3249"/>
          </w:tcPr>
          <w:p>
            <w:pPr>
              <w:spacing w:after="40"/>
            </w:pPr>
            <w:r/>
            <w:r>
              <w:rPr>
                <w:sz w:val="20"/>
              </w:rPr>
              <w:t>Une classe a plusieurs inscriptions</w:t>
            </w:r>
          </w:p>
        </w:tc>
      </w:tr>
      <w:tr>
        <w:tc>
          <w:tcPr>
            <w:tcW w:type="dxa" w:w="3249"/>
          </w:tcPr>
          <w:p>
            <w:pPr>
              <w:spacing w:after="40"/>
            </w:pPr>
            <w:r/>
            <w:r>
              <w:rPr>
                <w:sz w:val="20"/>
              </w:rPr>
              <w:t>ParentEleve</w:t>
            </w:r>
          </w:p>
        </w:tc>
        <w:tc>
          <w:tcPr>
            <w:tcW w:type="dxa" w:w="3249"/>
          </w:tcPr>
          <w:p>
            <w:pPr>
              <w:spacing w:after="40"/>
            </w:pPr>
            <w:r/>
            <w:r>
              <w:rPr>
                <w:sz w:val="20"/>
              </w:rPr>
              <w:t>hasMany(Eleve)</w:t>
            </w:r>
          </w:p>
        </w:tc>
        <w:tc>
          <w:tcPr>
            <w:tcW w:type="dxa" w:w="3249"/>
          </w:tcPr>
          <w:p>
            <w:pPr>
              <w:spacing w:after="40"/>
            </w:pPr>
            <w:r/>
            <w:r>
              <w:rPr>
                <w:sz w:val="20"/>
              </w:rPr>
              <w:t>Un parent a plusieurs élèves</w:t>
            </w:r>
          </w:p>
        </w:tc>
      </w:tr>
      <w:tr>
        <w:tc>
          <w:tcPr>
            <w:tcW w:type="dxa" w:w="3249"/>
          </w:tcPr>
          <w:p>
            <w:pPr>
              <w:spacing w:after="40"/>
            </w:pPr>
            <w:r/>
            <w:r>
              <w:rPr>
                <w:sz w:val="20"/>
              </w:rPr>
              <w:t>Eleve</w:t>
            </w:r>
          </w:p>
        </w:tc>
        <w:tc>
          <w:tcPr>
            <w:tcW w:type="dxa" w:w="3249"/>
          </w:tcPr>
          <w:p>
            <w:pPr>
              <w:spacing w:after="40"/>
            </w:pPr>
            <w:r/>
            <w:r>
              <w:rPr>
                <w:sz w:val="20"/>
              </w:rPr>
              <w:t>belongsTo(ParentEleve, parent_id)</w:t>
            </w:r>
          </w:p>
        </w:tc>
        <w:tc>
          <w:tcPr>
            <w:tcW w:type="dxa" w:w="3249"/>
          </w:tcPr>
          <w:p>
            <w:pPr>
              <w:spacing w:after="40"/>
            </w:pPr>
            <w:r/>
            <w:r>
              <w:rPr>
                <w:sz w:val="20"/>
              </w:rPr>
              <w:t>Un élève appartient à un parent</w:t>
            </w:r>
          </w:p>
        </w:tc>
      </w:tr>
      <w:tr>
        <w:tc>
          <w:tcPr>
            <w:tcW w:type="dxa" w:w="3249"/>
          </w:tcPr>
          <w:p>
            <w:pPr>
              <w:spacing w:after="40"/>
            </w:pPr>
            <w:r/>
            <w:r>
              <w:rPr>
                <w:sz w:val="20"/>
              </w:rPr>
              <w:t>Eleve</w:t>
            </w:r>
          </w:p>
        </w:tc>
        <w:tc>
          <w:tcPr>
            <w:tcW w:type="dxa" w:w="3249"/>
          </w:tcPr>
          <w:p>
            <w:pPr>
              <w:spacing w:after="40"/>
            </w:pPr>
            <w:r/>
            <w:r>
              <w:rPr>
                <w:sz w:val="20"/>
              </w:rPr>
              <w:t>hasMany(Inscription)</w:t>
            </w:r>
          </w:p>
        </w:tc>
        <w:tc>
          <w:tcPr>
            <w:tcW w:type="dxa" w:w="3249"/>
          </w:tcPr>
          <w:p>
            <w:pPr>
              <w:spacing w:after="40"/>
            </w:pPr>
            <w:r/>
            <w:r>
              <w:rPr>
                <w:sz w:val="20"/>
              </w:rPr>
              <w:t>Un élève a plusieurs inscriptions</w:t>
            </w:r>
          </w:p>
        </w:tc>
      </w:tr>
      <w:tr>
        <w:tc>
          <w:tcPr>
            <w:tcW w:type="dxa" w:w="3249"/>
          </w:tcPr>
          <w:p>
            <w:pPr>
              <w:spacing w:after="40"/>
            </w:pPr>
            <w:r/>
            <w:r>
              <w:rPr>
                <w:sz w:val="20"/>
              </w:rPr>
              <w:t>Inscription</w:t>
            </w:r>
          </w:p>
        </w:tc>
        <w:tc>
          <w:tcPr>
            <w:tcW w:type="dxa" w:w="3249"/>
          </w:tcPr>
          <w:p>
            <w:pPr>
              <w:spacing w:after="40"/>
            </w:pPr>
            <w:r/>
            <w:r>
              <w:rPr>
                <w:sz w:val="20"/>
              </w:rPr>
              <w:t>belongsTo(Eleve)</w:t>
            </w:r>
          </w:p>
        </w:tc>
        <w:tc>
          <w:tcPr>
            <w:tcW w:type="dxa" w:w="3249"/>
          </w:tcPr>
          <w:p>
            <w:pPr>
              <w:spacing w:after="40"/>
            </w:pPr>
            <w:r/>
            <w:r>
              <w:rPr>
                <w:sz w:val="20"/>
              </w:rPr>
              <w:t>Une inscription concerne un élève</w:t>
            </w:r>
          </w:p>
        </w:tc>
      </w:tr>
      <w:tr>
        <w:tc>
          <w:tcPr>
            <w:tcW w:type="dxa" w:w="3249"/>
          </w:tcPr>
          <w:p>
            <w:pPr>
              <w:spacing w:after="40"/>
            </w:pPr>
            <w:r/>
            <w:r>
              <w:rPr>
                <w:sz w:val="20"/>
              </w:rPr>
              <w:t>Inscription</w:t>
            </w:r>
          </w:p>
        </w:tc>
        <w:tc>
          <w:tcPr>
            <w:tcW w:type="dxa" w:w="3249"/>
          </w:tcPr>
          <w:p>
            <w:pPr>
              <w:spacing w:after="40"/>
            </w:pPr>
            <w:r/>
            <w:r>
              <w:rPr>
                <w:sz w:val="20"/>
              </w:rPr>
              <w:t>belongsTo(Classe)</w:t>
            </w:r>
          </w:p>
        </w:tc>
        <w:tc>
          <w:tcPr>
            <w:tcW w:type="dxa" w:w="3249"/>
          </w:tcPr>
          <w:p>
            <w:pPr>
              <w:spacing w:after="40"/>
            </w:pPr>
            <w:r/>
            <w:r>
              <w:rPr>
                <w:sz w:val="20"/>
              </w:rPr>
              <w:t>Une inscription concerne une classe</w:t>
            </w:r>
          </w:p>
        </w:tc>
      </w:tr>
      <w:tr>
        <w:tc>
          <w:tcPr>
            <w:tcW w:type="dxa" w:w="3249"/>
          </w:tcPr>
          <w:p>
            <w:pPr>
              <w:spacing w:after="40"/>
            </w:pPr>
            <w:r/>
            <w:r>
              <w:rPr>
                <w:sz w:val="20"/>
              </w:rPr>
              <w:t>Inscription</w:t>
            </w:r>
          </w:p>
        </w:tc>
        <w:tc>
          <w:tcPr>
            <w:tcW w:type="dxa" w:w="3249"/>
          </w:tcPr>
          <w:p>
            <w:pPr>
              <w:spacing w:after="40"/>
            </w:pPr>
            <w:r/>
            <w:r>
              <w:rPr>
                <w:sz w:val="20"/>
              </w:rPr>
              <w:t>hasMany(Paiement)</w:t>
            </w:r>
          </w:p>
        </w:tc>
        <w:tc>
          <w:tcPr>
            <w:tcW w:type="dxa" w:w="3249"/>
          </w:tcPr>
          <w:p>
            <w:pPr>
              <w:spacing w:after="40"/>
            </w:pPr>
            <w:r/>
            <w:r>
              <w:rPr>
                <w:sz w:val="20"/>
              </w:rPr>
              <w:t>Une inscription a plusieurs paiements</w:t>
            </w:r>
          </w:p>
        </w:tc>
      </w:tr>
      <w:tr>
        <w:tc>
          <w:tcPr>
            <w:tcW w:type="dxa" w:w="3249"/>
          </w:tcPr>
          <w:p>
            <w:pPr>
              <w:spacing w:after="40"/>
            </w:pPr>
            <w:r/>
            <w:r>
              <w:rPr>
                <w:sz w:val="20"/>
              </w:rPr>
              <w:t>Paiement</w:t>
            </w:r>
          </w:p>
        </w:tc>
        <w:tc>
          <w:tcPr>
            <w:tcW w:type="dxa" w:w="3249"/>
          </w:tcPr>
          <w:p>
            <w:pPr>
              <w:spacing w:after="40"/>
            </w:pPr>
            <w:r/>
            <w:r>
              <w:rPr>
                <w:sz w:val="20"/>
              </w:rPr>
              <w:t>belongsTo(Inscription)</w:t>
            </w:r>
          </w:p>
        </w:tc>
        <w:tc>
          <w:tcPr>
            <w:tcW w:type="dxa" w:w="3249"/>
          </w:tcPr>
          <w:p>
            <w:pPr>
              <w:spacing w:after="40"/>
            </w:pPr>
            <w:r/>
            <w:r>
              <w:rPr>
                <w:sz w:val="20"/>
              </w:rPr>
              <w:t>Un paiement appartient à une inscription</w:t>
            </w:r>
          </w:p>
        </w:tc>
      </w:tr>
    </w:tbl>
    <w:p/>
    <w:p>
      <w:pPr>
        <w:spacing w:before="240" w:after="80"/>
      </w:pPr>
      <w:r>
        <w:rPr>
          <w:b/>
          <w:color w:val="163556"/>
          <w:sz w:val="28"/>
        </w:rPr>
        <w:t>8.4. Le grand enchaînement de relations</w:t>
      </w:r>
    </w:p>
    <w:p>
      <w:pPr>
        <w:spacing w:after="120" w:line="276" w:lineRule="auto"/>
      </w:pPr>
      <w:r>
        <w:rPr>
          <w:b w:val="0"/>
          <w:i w:val="0"/>
          <w:sz w:val="22"/>
        </w:rPr>
        <w:t>Grâce à ces relations, on peut naviguer dans toute la base sans SQL. Par exemple, pour obtenir la section d'un élève :</w:t>
      </w:r>
    </w:p>
    <w:p>
      <w:pPr>
        <w:shd w:val="clear" w:color="auto" w:fill="F1F5F9"/>
        <w:spacing w:after="0" w:line="240" w:lineRule="auto"/>
        <w:ind w:left="283"/>
      </w:pPr>
      <w:r>
        <w:rPr>
          <w:rFonts w:ascii="Consolas" w:hAnsi="Consolas"/>
          <w:color w:val="1F2937"/>
          <w:sz w:val="20"/>
        </w:rPr>
        <w:t>$eleve-&gt;inscriptions-&gt;last()-&gt;classe-&gt;section;</w:t>
      </w:r>
    </w:p>
    <w:p/>
    <w:p>
      <w:pPr>
        <w:spacing w:after="120" w:line="276" w:lineRule="auto"/>
      </w:pPr>
      <w:r>
        <w:rPr>
          <w:b w:val="0"/>
          <w:i/>
          <w:sz w:val="22"/>
        </w:rPr>
        <w:t>On passe de l'élève -&gt; à son inscription -&gt; à sa classe -&gt; à sa section. C'est la puissance d'Eloquent combinée aux bonnes relations définies dans les modèles.</w:t>
      </w:r>
    </w:p>
    <w:p>
      <w:r>
        <w:br w:type="page"/>
      </w:r>
    </w:p>
    <w:p>
      <w:pPr>
        <w:spacing w:before="320" w:after="120"/>
        <w:pBdr>
          <w:bottom w:val="single" w:sz="8" w:space="1" w:color="0D233A"/>
        </w:pBdr>
      </w:pPr>
      <w:r>
        <w:rPr>
          <w:b/>
          <w:color w:val="0D233A"/>
          <w:sz w:val="36"/>
        </w:rPr>
        <w:t>9. Les vues Blade : ce que voit l'utilisateur</w:t>
      </w:r>
    </w:p>
    <w:p>
      <w:pPr>
        <w:spacing w:before="240" w:after="80"/>
      </w:pPr>
      <w:r>
        <w:rPr>
          <w:b/>
          <w:color w:val="163556"/>
          <w:sz w:val="28"/>
        </w:rPr>
        <w:t>9.1. Le principe de Blade</w:t>
      </w:r>
    </w:p>
    <w:p>
      <w:pPr>
        <w:spacing w:after="120" w:line="276" w:lineRule="auto"/>
      </w:pPr>
      <w:r>
        <w:rPr>
          <w:b w:val="0"/>
          <w:i w:val="0"/>
          <w:sz w:val="22"/>
        </w:rPr>
        <w:t>Blade est le moteur de templates de Laravel. Un fichier .blade.php est du HTML enrichi de PHP. Il utilise une syntaxe lisible :</w:t>
      </w:r>
    </w:p>
    <w:p>
      <w:pPr>
        <w:shd w:val="clear" w:color="auto" w:fill="F1F5F9"/>
        <w:spacing w:after="0" w:line="240" w:lineRule="auto"/>
        <w:ind w:left="283"/>
      </w:pPr>
      <w:r>
        <w:rPr>
          <w:rFonts w:ascii="Consolas" w:hAnsi="Consolas"/>
          <w:color w:val="1F2937"/>
          <w:sz w:val="20"/>
        </w:rPr>
        <w:t>{{ $variable }}        // affiche une valeur (échappée, sécurisée)</w:t>
      </w:r>
    </w:p>
    <w:p>
      <w:pPr>
        <w:shd w:val="clear" w:color="auto" w:fill="F1F5F9"/>
        <w:spacing w:after="0" w:line="240" w:lineRule="auto"/>
        <w:ind w:left="283"/>
      </w:pPr>
      <w:r>
        <w:rPr>
          <w:rFonts w:ascii="Consolas" w:hAnsi="Consolas"/>
          <w:color w:val="1F2937"/>
          <w:sz w:val="20"/>
        </w:rPr>
        <w:t>@if(...) ... @endif   // condition</w:t>
      </w:r>
    </w:p>
    <w:p>
      <w:pPr>
        <w:shd w:val="clear" w:color="auto" w:fill="F1F5F9"/>
        <w:spacing w:after="0" w:line="240" w:lineRule="auto"/>
        <w:ind w:left="283"/>
      </w:pPr>
      <w:r>
        <w:rPr>
          <w:rFonts w:ascii="Consolas" w:hAnsi="Consolas"/>
          <w:color w:val="1F2937"/>
          <w:sz w:val="20"/>
        </w:rPr>
        <w:t>@foreach(...) ... @endforeach // boucle</w:t>
      </w:r>
    </w:p>
    <w:p>
      <w:pPr>
        <w:shd w:val="clear" w:color="auto" w:fill="F1F5F9"/>
        <w:spacing w:after="0" w:line="240" w:lineRule="auto"/>
        <w:ind w:left="283"/>
      </w:pPr>
      <w:r>
        <w:rPr>
          <w:rFonts w:ascii="Consolas" w:hAnsi="Consolas"/>
          <w:color w:val="1F2937"/>
          <w:sz w:val="20"/>
        </w:rPr>
        <w:t>@extends('layouts.admin')  // hérite d'un layout</w:t>
      </w:r>
    </w:p>
    <w:p/>
    <w:p>
      <w:pPr>
        <w:spacing w:before="240" w:after="80"/>
      </w:pPr>
      <w:r>
        <w:rPr>
          <w:b/>
          <w:color w:val="163556"/>
          <w:sz w:val="28"/>
        </w:rPr>
        <w:t>9.2. Le système de layouts (mise en page partagée)</w:t>
      </w:r>
    </w:p>
    <w:p>
      <w:pPr>
        <w:spacing w:after="120" w:line="276" w:lineRule="auto"/>
      </w:pPr>
      <w:r>
        <w:rPr>
          <w:b w:val="0"/>
          <w:i w:val="0"/>
          <w:sz w:val="22"/>
        </w:rPr>
        <w:t>Pour ne pas répéter le code HTML commun (header, sidebar, footer), on crée des « layouts » et chaque page « étend » un layout et remplit des sections.</w:t>
      </w:r>
    </w:p>
    <w:p>
      <w:pPr>
        <w:spacing w:before="160" w:after="40"/>
      </w:pPr>
      <w:r>
        <w:rPr>
          <w:b/>
          <w:color w:val="0D233A"/>
          <w:sz w:val="24"/>
        </w:rPr>
        <w:t>layouts/public.blade.php</w:t>
      </w:r>
    </w:p>
    <w:p>
      <w:pPr>
        <w:spacing w:after="120" w:line="276" w:lineRule="auto"/>
      </w:pPr>
      <w:r>
        <w:rPr>
          <w:b w:val="0"/>
          <w:i w:val="0"/>
          <w:sz w:val="22"/>
        </w:rPr>
        <w:t>Utilisé par : accueil, apropos, contact. Contient : un header avec logo + navigation, la zone @yield('content') pour le contenu de la page, et un footer.</w:t>
      </w:r>
    </w:p>
    <w:p>
      <w:pPr>
        <w:spacing w:before="160" w:after="40"/>
      </w:pPr>
      <w:r>
        <w:rPr>
          <w:b/>
          <w:color w:val="0D233A"/>
          <w:sz w:val="24"/>
        </w:rPr>
        <w:t>layouts/admin.blade.php</w:t>
      </w:r>
    </w:p>
    <w:p>
      <w:pPr>
        <w:spacing w:after="120" w:line="276" w:lineRule="auto"/>
      </w:pPr>
      <w:r>
        <w:rPr>
          <w:b w:val="0"/>
          <w:i w:val="0"/>
          <w:sz w:val="22"/>
        </w:rPr>
        <w:t>Utilisé par : dashboard, inscription, liste_eleves, paiements, parametres. Contient : un preloader, une sidebar de navigation fixe à gauche, un header, et la zone @yield('content').C'est l'habillage « backend » de l'application.</w:t>
      </w:r>
    </w:p>
    <w:p>
      <w:pPr>
        <w:spacing w:before="240" w:after="80"/>
      </w:pPr>
      <w:r>
        <w:rPr>
          <w:b/>
          <w:color w:val="163556"/>
          <w:sz w:val="28"/>
        </w:rPr>
        <w:t>9.3. Comment une page utilise son layout</w:t>
      </w:r>
    </w:p>
    <w:p>
      <w:pPr>
        <w:spacing w:after="120" w:line="276" w:lineRule="auto"/>
      </w:pPr>
      <w:r>
        <w:rPr>
          <w:b w:val="0"/>
          <w:i w:val="0"/>
          <w:sz w:val="22"/>
        </w:rPr>
        <w:t>Chaque page commence par @extends('layouts.admin') puis définit @section('title'), @section('active_xxx') (pour surligner le bon menu de la sidebar) et @section('content'). Exemple vu dans liste_eleves.blade.php.</w:t>
      </w:r>
    </w:p>
    <w:p>
      <w:pPr>
        <w:shd w:val="clear" w:color="auto" w:fill="F1F5F9"/>
        <w:spacing w:after="0" w:line="240" w:lineRule="auto"/>
        <w:ind w:left="283"/>
      </w:pPr>
      <w:r>
        <w:rPr>
          <w:rFonts w:ascii="Consolas" w:hAnsi="Consolas"/>
          <w:color w:val="1F2937"/>
          <w:sz w:val="20"/>
        </w:rPr>
        <w:t>@extends('layouts.admin')</w:t>
      </w:r>
    </w:p>
    <w:p>
      <w:pPr>
        <w:shd w:val="clear" w:color="auto" w:fill="F1F5F9"/>
        <w:spacing w:after="0" w:line="240" w:lineRule="auto"/>
        <w:ind w:left="283"/>
      </w:pPr>
      <w:r>
        <w:rPr>
          <w:rFonts w:ascii="Consolas" w:hAnsi="Consolas"/>
          <w:color w:val="1F2937"/>
          <w:sz w:val="20"/>
        </w:rPr>
        <w:t>@section('title', 'Liste des Élèves - Collège MAMBEMBA')</w:t>
      </w:r>
    </w:p>
    <w:p>
      <w:pPr>
        <w:shd w:val="clear" w:color="auto" w:fill="F1F5F9"/>
        <w:spacing w:after="0" w:line="240" w:lineRule="auto"/>
        <w:ind w:left="283"/>
      </w:pPr>
      <w:r>
        <w:rPr>
          <w:rFonts w:ascii="Consolas" w:hAnsi="Consolas"/>
          <w:color w:val="1F2937"/>
          <w:sz w:val="20"/>
        </w:rPr>
        <w:t>@section('active_eleves', 'bg-[#163556] text-white')</w:t>
      </w:r>
    </w:p>
    <w:p>
      <w:pPr>
        <w:shd w:val="clear" w:color="auto" w:fill="F1F5F9"/>
        <w:spacing w:after="0" w:line="240" w:lineRule="auto"/>
        <w:ind w:left="283"/>
      </w:pPr>
      <w:r>
        <w:rPr>
          <w:rFonts w:ascii="Consolas" w:hAnsi="Consolas"/>
          <w:color w:val="1F2937"/>
          <w:sz w:val="20"/>
        </w:rPr>
        <w:t>@section('content')</w:t>
      </w:r>
    </w:p>
    <w:p>
      <w:pPr>
        <w:shd w:val="clear" w:color="auto" w:fill="F1F5F9"/>
        <w:spacing w:after="0" w:line="240" w:lineRule="auto"/>
        <w:ind w:left="283"/>
      </w:pPr>
      <w:r>
        <w:rPr>
          <w:rFonts w:ascii="Consolas" w:hAnsi="Consolas"/>
          <w:color w:val="1F2937"/>
          <w:sz w:val="20"/>
        </w:rPr>
        <w:t xml:space="preserve">    {{-- le contenu de la page --}}</w:t>
      </w:r>
    </w:p>
    <w:p>
      <w:pPr>
        <w:shd w:val="clear" w:color="auto" w:fill="F1F5F9"/>
        <w:spacing w:after="0" w:line="240" w:lineRule="auto"/>
        <w:ind w:left="283"/>
      </w:pPr>
      <w:r>
        <w:rPr>
          <w:rFonts w:ascii="Consolas" w:hAnsi="Consolas"/>
          <w:color w:val="1F2937"/>
          <w:sz w:val="20"/>
        </w:rPr>
        <w:t>@endsection</w:t>
      </w:r>
    </w:p>
    <w:p/>
    <w:p>
      <w:pPr>
        <w:spacing w:before="240" w:after="80"/>
      </w:pPr>
      <w:r>
        <w:rPr>
          <w:b/>
          <w:color w:val="163556"/>
          <w:sz w:val="28"/>
        </w:rPr>
        <w:t>9.4. La partie interactive dans les vues</w:t>
      </w:r>
    </w:p>
    <w:p>
      <w:pPr>
        <w:spacing w:after="120" w:line="276" w:lineRule="auto"/>
      </w:pPr>
      <w:r>
        <w:rPr>
          <w:b w:val="0"/>
          <w:i w:val="0"/>
          <w:sz w:val="22"/>
        </w:rPr>
        <w:t>Plusieurs pages contiennent une balise &lt;script&gt; qui ajoute de l'interactivité :</w:t>
      </w:r>
    </w:p>
    <w:p>
      <w:pPr>
        <w:pStyle w:val="ListBullet"/>
        <w:spacing w:line="276" w:lineRule="auto"/>
      </w:pPr>
      <w:r>
        <w:rPr>
          <w:sz w:val="22"/>
        </w:rPr>
        <w:t>dashboard et inscription : quand on choisit une section, le JavaScript charge les classes correspondantes de façon dynamique.</w:t>
      </w:r>
    </w:p>
    <w:p>
      <w:pPr>
        <w:pStyle w:val="ListBullet"/>
        <w:spacing w:line="276" w:lineRule="auto"/>
      </w:pPr>
      <w:r>
        <w:rPr>
          <w:sz w:val="22"/>
        </w:rPr>
        <w:t>liste_eleves : ouvre une modale pour modifier un élève, gère la confirmation de suppression.</w:t>
      </w:r>
    </w:p>
    <w:p>
      <w:pPr>
        <w:pStyle w:val="ListBullet"/>
        <w:spacing w:line="276" w:lineRule="auto"/>
      </w:pPr>
      <w:r>
        <w:rPr>
          <w:sz w:val="22"/>
        </w:rPr>
        <w:t>paiements : ouvre une modale pour enregistrer un paiement, remplit inscription_id selon l'élève choisi.</w:t>
      </w:r>
    </w:p>
    <w:p>
      <w:pPr>
        <w:pStyle w:val="ListBullet"/>
        <w:spacing w:line="276" w:lineRule="auto"/>
      </w:pPr>
      <w:r>
        <w:rPr>
          <w:sz w:val="22"/>
        </w:rPr>
        <w:t>parametres : permet d'activer le mode édition, sauvegarde les paramètres dans le localStorage du navigateur.</w:t>
      </w:r>
    </w:p>
    <w:p>
      <w:pPr>
        <w:spacing w:before="240" w:after="80"/>
      </w:pPr>
      <w:r>
        <w:rPr>
          <w:b/>
          <w:color w:val="163556"/>
          <w:sz w:val="28"/>
        </w:rPr>
        <w:t>9.5. Le JavaScript global (resources/js/app.js)</w:t>
      </w:r>
    </w:p>
    <w:p>
      <w:pPr>
        <w:spacing w:after="120" w:line="276" w:lineRule="auto"/>
      </w:pPr>
      <w:r>
        <w:rPr>
          <w:b w:val="0"/>
          <w:i w:val="0"/>
          <w:sz w:val="22"/>
        </w:rPr>
        <w:t>Ce fichier regroupe des comportements utilisés partout :</w:t>
      </w:r>
    </w:p>
    <w:p>
      <w:pPr>
        <w:pStyle w:val="ListBullet"/>
        <w:spacing w:line="276" w:lineRule="auto"/>
      </w:pPr>
      <w:r>
        <w:rPr>
          <w:sz w:val="22"/>
        </w:rPr>
        <w:t>Preloader : cache l'écran de chargement au bout de 400 ms.</w:t>
      </w:r>
    </w:p>
    <w:p>
      <w:pPr>
        <w:pStyle w:val="ListBullet"/>
        <w:spacing w:line="276" w:lineRule="auto"/>
      </w:pPr>
      <w:r>
        <w:rPr>
          <w:sz w:val="22"/>
        </w:rPr>
        <w:t>Animations au scroll : les éléments .animate-on-scroll apparaissent en fondu quand ils deviennent visibles (IntersectionObserver).</w:t>
      </w:r>
    </w:p>
    <w:p>
      <w:pPr>
        <w:pStyle w:val="ListBullet"/>
        <w:spacing w:line="276" w:lineRule="auto"/>
      </w:pPr>
      <w:r>
        <w:rPr>
          <w:sz w:val="22"/>
        </w:rPr>
        <w:t>Parallaxe : le fond du hero bouge doucement au scroll.</w:t>
      </w:r>
    </w:p>
    <w:p>
      <w:pPr>
        <w:pStyle w:val="ListBullet"/>
        <w:spacing w:line="276" w:lineRule="auto"/>
      </w:pPr>
      <w:r>
        <w:rPr>
          <w:sz w:val="22"/>
        </w:rPr>
        <w:t>Smooth scroll pour les ancres internes.</w:t>
      </w:r>
    </w:p>
    <w:p>
      <w:pPr>
        <w:spacing w:before="240" w:after="80"/>
      </w:pPr>
      <w:r>
        <w:rPr>
          <w:b/>
          <w:color w:val="163556"/>
          <w:sz w:val="28"/>
        </w:rPr>
        <w:t>9.6. Les styles globaux (resources/css/app.css)</w:t>
      </w:r>
    </w:p>
    <w:p>
      <w:pPr>
        <w:spacing w:after="120" w:line="276" w:lineRule="auto"/>
      </w:pPr>
      <w:r>
        <w:rPr>
          <w:b w:val="0"/>
          <w:i w:val="0"/>
          <w:sz w:val="22"/>
        </w:rPr>
        <w:t>Ce fichier importe Tailwind (avec @import 'tailwindcss'), définit les animations (keyframes float, fadeInUp...), le preloader, la barre de défilement, et des classes réutilisables comme .animate-on-scroll et .hover-lift.</w:t>
      </w:r>
    </w:p>
    <w:p>
      <w:r>
        <w:br w:type="page"/>
      </w:r>
    </w:p>
    <w:p>
      <w:pPr>
        <w:spacing w:before="320" w:after="120"/>
        <w:pBdr>
          <w:bottom w:val="single" w:sz="8" w:space="1" w:color="0D233A"/>
        </w:pBdr>
      </w:pPr>
      <w:r>
        <w:rPr>
          <w:b/>
          <w:color w:val="0D233A"/>
          <w:sz w:val="36"/>
        </w:rPr>
        <w:t>10. Les formulaires : validation et traitement</w:t>
      </w:r>
    </w:p>
    <w:p>
      <w:pPr>
        <w:spacing w:before="240" w:after="80"/>
      </w:pPr>
      <w:r>
        <w:rPr>
          <w:b/>
          <w:color w:val="163556"/>
          <w:sz w:val="28"/>
        </w:rPr>
        <w:t>10.1. La protection CSRF</w:t>
      </w:r>
    </w:p>
    <w:p>
      <w:pPr>
        <w:spacing w:after="120" w:line="276" w:lineRule="auto"/>
      </w:pPr>
      <w:r>
        <w:rPr>
          <w:b w:val="0"/>
          <w:i w:val="0"/>
          <w:sz w:val="22"/>
        </w:rPr>
        <w:t>Chaque formulaire POST contient @csrf. Cette directive insère un jeton de sécurité unique. Il empêche les attaques « cross-site request forgery » : c'est-à-dire qu'aucun site externe ne peut envoyer des requêtes à votre application à l'insu de l'utilisateur.</w:t>
      </w:r>
    </w:p>
    <w:p>
      <w:pPr>
        <w:spacing w:before="240" w:after="80"/>
      </w:pPr>
      <w:r>
        <w:rPr>
          <w:b/>
          <w:color w:val="163556"/>
          <w:sz w:val="28"/>
        </w:rPr>
        <w:t>10.2. La validation côté serveur</w:t>
      </w:r>
    </w:p>
    <w:p>
      <w:pPr>
        <w:spacing w:after="120" w:line="276" w:lineRule="auto"/>
      </w:pPr>
      <w:r>
        <w:rPr>
          <w:b w:val="0"/>
          <w:i w:val="0"/>
          <w:sz w:val="22"/>
        </w:rPr>
        <w:t>Dans les contrôleurs, on appelle $request-&gt;validate([...]) avec des règles. Si une règle est enfreinte, Laravel redirige automatiquement en arrière avec les erreurs, que l'on affiche dans la vue avec $errors.</w:t>
      </w:r>
    </w:p>
    <w:p>
      <w:pPr>
        <w:spacing w:before="240" w:after="80"/>
      </w:pPr>
      <w:r>
        <w:rPr>
          <w:b/>
          <w:color w:val="163556"/>
          <w:sz w:val="28"/>
        </w:rPr>
        <w:t>10.3. Les règles utilisées dans le projet</w:t>
      </w:r>
    </w:p>
    <w:tbl>
      <w:tblPr>
        <w:tblStyle w:val="LightGrid-Accent1"/>
        <w:tblW w:type="auto" w:w="0"/>
        <w:jc w:val="center"/>
        <w:tblLook w:firstColumn="1" w:firstRow="1" w:lastColumn="0" w:lastRow="0" w:noHBand="0" w:noVBand="1" w:val="04A0"/>
      </w:tblPr>
      <w:tblGrid>
        <w:gridCol w:w="4873"/>
        <w:gridCol w:w="4873"/>
      </w:tblGrid>
      <w:tr>
        <w:tc>
          <w:tcPr>
            <w:tcW w:type="dxa" w:w="4873"/>
          </w:tcPr>
          <w:p>
            <w:r/>
            <w:r>
              <w:rPr>
                <w:b/>
                <w:color w:val="FFFFFF"/>
                <w:sz w:val="21"/>
              </w:rPr>
              <w:t>Règle</w:t>
            </w:r>
          </w:p>
        </w:tc>
        <w:tc>
          <w:tcPr>
            <w:tcW w:type="dxa" w:w="4873"/>
          </w:tcPr>
          <w:p>
            <w:r/>
            <w:r>
              <w:rPr>
                <w:b/>
                <w:color w:val="FFFFFF"/>
                <w:sz w:val="21"/>
              </w:rPr>
              <w:t>Signification</w:t>
            </w:r>
          </w:p>
        </w:tc>
      </w:tr>
      <w:tr>
        <w:tc>
          <w:tcPr>
            <w:tcW w:type="dxa" w:w="4873"/>
          </w:tcPr>
          <w:p>
            <w:pPr>
              <w:spacing w:after="40"/>
            </w:pPr>
            <w:r/>
            <w:r>
              <w:rPr>
                <w:sz w:val="20"/>
              </w:rPr>
              <w:t>required</w:t>
            </w:r>
          </w:p>
        </w:tc>
        <w:tc>
          <w:tcPr>
            <w:tcW w:type="dxa" w:w="4873"/>
          </w:tcPr>
          <w:p>
            <w:pPr>
              <w:spacing w:after="40"/>
            </w:pPr>
            <w:r/>
            <w:r>
              <w:rPr>
                <w:sz w:val="20"/>
              </w:rPr>
              <w:t>Le champ est obligatoire.</w:t>
            </w:r>
          </w:p>
        </w:tc>
      </w:tr>
      <w:tr>
        <w:tc>
          <w:tcPr>
            <w:tcW w:type="dxa" w:w="4873"/>
          </w:tcPr>
          <w:p>
            <w:pPr>
              <w:spacing w:after="40"/>
            </w:pPr>
            <w:r/>
            <w:r>
              <w:rPr>
                <w:sz w:val="20"/>
              </w:rPr>
              <w:t>string / numeric / date / email</w:t>
            </w:r>
          </w:p>
        </w:tc>
        <w:tc>
          <w:tcPr>
            <w:tcW w:type="dxa" w:w="4873"/>
          </w:tcPr>
          <w:p>
            <w:pPr>
              <w:spacing w:after="40"/>
            </w:pPr>
            <w:r/>
            <w:r>
              <w:rPr>
                <w:sz w:val="20"/>
              </w:rPr>
              <w:t>Le champ doit être respectivement une chaîne, un nombre, une date, un email valide.</w:t>
            </w:r>
          </w:p>
        </w:tc>
      </w:tr>
      <w:tr>
        <w:tc>
          <w:tcPr>
            <w:tcW w:type="dxa" w:w="4873"/>
          </w:tcPr>
          <w:p>
            <w:pPr>
              <w:spacing w:after="40"/>
            </w:pPr>
            <w:r/>
            <w:r>
              <w:rPr>
                <w:sz w:val="20"/>
              </w:rPr>
              <w:t>max:255</w:t>
            </w:r>
          </w:p>
        </w:tc>
        <w:tc>
          <w:tcPr>
            <w:tcW w:type="dxa" w:w="4873"/>
          </w:tcPr>
          <w:p>
            <w:pPr>
              <w:spacing w:after="40"/>
            </w:pPr>
            <w:r/>
            <w:r>
              <w:rPr>
                <w:sz w:val="20"/>
              </w:rPr>
              <w:t>Longueur maximum de 255 caractères.</w:t>
            </w:r>
          </w:p>
        </w:tc>
      </w:tr>
      <w:tr>
        <w:tc>
          <w:tcPr>
            <w:tcW w:type="dxa" w:w="4873"/>
          </w:tcPr>
          <w:p>
            <w:pPr>
              <w:spacing w:after="40"/>
            </w:pPr>
            <w:r/>
            <w:r>
              <w:rPr>
                <w:sz w:val="20"/>
              </w:rPr>
              <w:t>in:M,F</w:t>
            </w:r>
          </w:p>
        </w:tc>
        <w:tc>
          <w:tcPr>
            <w:tcW w:type="dxa" w:w="4873"/>
          </w:tcPr>
          <w:p>
            <w:pPr>
              <w:spacing w:after="40"/>
            </w:pPr>
            <w:r/>
            <w:r>
              <w:rPr>
                <w:sz w:val="20"/>
              </w:rPr>
              <w:t>La valeur doit être M ou F.</w:t>
            </w:r>
          </w:p>
        </w:tc>
      </w:tr>
      <w:tr>
        <w:tc>
          <w:tcPr>
            <w:tcW w:type="dxa" w:w="4873"/>
          </w:tcPr>
          <w:p>
            <w:pPr>
              <w:spacing w:after="40"/>
            </w:pPr>
            <w:r/>
            <w:r>
              <w:rPr>
                <w:sz w:val="20"/>
              </w:rPr>
              <w:t>unique:eleves,matricule,{id}</w:t>
            </w:r>
          </w:p>
        </w:tc>
        <w:tc>
          <w:tcPr>
            <w:tcW w:type="dxa" w:w="4873"/>
          </w:tcPr>
          <w:p>
            <w:pPr>
              <w:spacing w:after="40"/>
            </w:pPr>
            <w:r/>
            <w:r>
              <w:rPr>
                <w:sz w:val="20"/>
              </w:rPr>
              <w:t>Le matricule ne doit pas exister déjà (sauf pour cet élève).</w:t>
            </w:r>
          </w:p>
        </w:tc>
      </w:tr>
      <w:tr>
        <w:tc>
          <w:tcPr>
            <w:tcW w:type="dxa" w:w="4873"/>
          </w:tcPr>
          <w:p>
            <w:pPr>
              <w:spacing w:after="40"/>
            </w:pPr>
            <w:r/>
            <w:r>
              <w:rPr>
                <w:sz w:val="20"/>
              </w:rPr>
              <w:t>exists:classes,id</w:t>
            </w:r>
          </w:p>
        </w:tc>
        <w:tc>
          <w:tcPr>
            <w:tcW w:type="dxa" w:w="4873"/>
          </w:tcPr>
          <w:p>
            <w:pPr>
              <w:spacing w:after="40"/>
            </w:pPr>
            <w:r/>
            <w:r>
              <w:rPr>
                <w:sz w:val="20"/>
              </w:rPr>
              <w:t>La valeur doit exister dans la colonne id de la table classes.</w:t>
            </w:r>
          </w:p>
        </w:tc>
      </w:tr>
      <w:tr>
        <w:tc>
          <w:tcPr>
            <w:tcW w:type="dxa" w:w="4873"/>
          </w:tcPr>
          <w:p>
            <w:pPr>
              <w:spacing w:after="40"/>
            </w:pPr>
            <w:r/>
            <w:r>
              <w:rPr>
                <w:sz w:val="20"/>
              </w:rPr>
              <w:t>min:1</w:t>
            </w:r>
          </w:p>
        </w:tc>
        <w:tc>
          <w:tcPr>
            <w:tcW w:type="dxa" w:w="4873"/>
          </w:tcPr>
          <w:p>
            <w:pPr>
              <w:spacing w:after="40"/>
            </w:pPr>
            <w:r/>
            <w:r>
              <w:rPr>
                <w:sz w:val="20"/>
              </w:rPr>
              <w:t>Valeur minimale : 1 (pour un montant).</w:t>
            </w:r>
          </w:p>
        </w:tc>
      </w:tr>
    </w:tbl>
    <w:p/>
    <w:p>
      <w:pPr>
        <w:spacing w:before="240" w:after="80"/>
      </w:pPr>
      <w:r>
        <w:rPr>
          <w:b/>
          <w:color w:val="163556"/>
          <w:sz w:val="28"/>
        </w:rPr>
        <w:t>10.4. Afficher les erreurs dans les vues</w:t>
      </w:r>
    </w:p>
    <w:p>
      <w:pPr>
        <w:spacing w:after="120" w:line="276" w:lineRule="auto"/>
      </w:pPr>
      <w:r>
        <w:rPr>
          <w:b w:val="0"/>
          <w:i w:val="0"/>
          <w:sz w:val="22"/>
        </w:rPr>
        <w:t>Les vues affichent les erreurs comme ceci :</w:t>
      </w:r>
    </w:p>
    <w:p>
      <w:pPr>
        <w:shd w:val="clear" w:color="auto" w:fill="F1F5F9"/>
        <w:spacing w:after="0" w:line="240" w:lineRule="auto"/>
        <w:ind w:left="283"/>
      </w:pPr>
      <w:r>
        <w:rPr>
          <w:rFonts w:ascii="Consolas" w:hAnsi="Consolas"/>
          <w:color w:val="1F2937"/>
          <w:sz w:val="20"/>
        </w:rPr>
        <w:t>@if ($errors-&gt;any())</w:t>
      </w:r>
    </w:p>
    <w:p>
      <w:pPr>
        <w:shd w:val="clear" w:color="auto" w:fill="F1F5F9"/>
        <w:spacing w:after="0" w:line="240" w:lineRule="auto"/>
        <w:ind w:left="283"/>
      </w:pPr>
      <w:r>
        <w:rPr>
          <w:rFonts w:ascii="Consolas" w:hAnsi="Consolas"/>
          <w:color w:val="1F2937"/>
          <w:sz w:val="20"/>
        </w:rPr>
        <w:t xml:space="preserve">    &lt;ul&gt;</w:t>
      </w:r>
    </w:p>
    <w:p>
      <w:pPr>
        <w:shd w:val="clear" w:color="auto" w:fill="F1F5F9"/>
        <w:spacing w:after="0" w:line="240" w:lineRule="auto"/>
        <w:ind w:left="283"/>
      </w:pPr>
      <w:r>
        <w:rPr>
          <w:rFonts w:ascii="Consolas" w:hAnsi="Consolas"/>
          <w:color w:val="1F2937"/>
          <w:sz w:val="20"/>
        </w:rPr>
        <w:t xml:space="preserve">        @foreach ($errors-&gt;all() as $error)</w:t>
      </w:r>
    </w:p>
    <w:p>
      <w:pPr>
        <w:shd w:val="clear" w:color="auto" w:fill="F1F5F9"/>
        <w:spacing w:after="0" w:line="240" w:lineRule="auto"/>
        <w:ind w:left="283"/>
      </w:pPr>
      <w:r>
        <w:rPr>
          <w:rFonts w:ascii="Consolas" w:hAnsi="Consolas"/>
          <w:color w:val="1F2937"/>
          <w:sz w:val="20"/>
        </w:rPr>
        <w:t xml:space="preserve">            &lt;li&gt;{{ $error }}&lt;/li&gt;</w:t>
      </w:r>
    </w:p>
    <w:p>
      <w:pPr>
        <w:shd w:val="clear" w:color="auto" w:fill="F1F5F9"/>
        <w:spacing w:after="0" w:line="240" w:lineRule="auto"/>
        <w:ind w:left="283"/>
      </w:pPr>
      <w:r>
        <w:rPr>
          <w:rFonts w:ascii="Consolas" w:hAnsi="Consolas"/>
          <w:color w:val="1F2937"/>
          <w:sz w:val="20"/>
        </w:rPr>
        <w:t xml:space="preserve">        @endforeach</w:t>
      </w:r>
    </w:p>
    <w:p>
      <w:pPr>
        <w:shd w:val="clear" w:color="auto" w:fill="F1F5F9"/>
        <w:spacing w:after="0" w:line="240" w:lineRule="auto"/>
        <w:ind w:left="283"/>
      </w:pPr>
      <w:r>
        <w:rPr>
          <w:rFonts w:ascii="Consolas" w:hAnsi="Consolas"/>
          <w:color w:val="1F2937"/>
          <w:sz w:val="20"/>
        </w:rPr>
        <w:t xml:space="preserve">    &lt;/ul&gt;</w:t>
      </w:r>
    </w:p>
    <w:p>
      <w:pPr>
        <w:shd w:val="clear" w:color="auto" w:fill="F1F5F9"/>
        <w:spacing w:after="0" w:line="240" w:lineRule="auto"/>
        <w:ind w:left="283"/>
      </w:pPr>
      <w:r>
        <w:rPr>
          <w:rFonts w:ascii="Consolas" w:hAnsi="Consolas"/>
          <w:color w:val="1F2937"/>
          <w:sz w:val="20"/>
        </w:rPr>
        <w:t>@endif</w:t>
      </w:r>
    </w:p>
    <w:p/>
    <w:p>
      <w:pPr>
        <w:spacing w:after="120" w:line="276" w:lineRule="auto"/>
      </w:pPr>
      <w:r>
        <w:rPr>
          <w:b w:val="0"/>
          <w:i/>
          <w:sz w:val="22"/>
        </w:rPr>
        <w:t>Le champ old('nom') permet de réafficher la valeur déjà saisie en cas d'erreur, pour que l'utilisateur ne ressaisisse pas tout.</w:t>
      </w:r>
    </w:p>
    <w:p>
      <w:r>
        <w:br w:type="page"/>
      </w:r>
    </w:p>
    <w:p>
      <w:pPr>
        <w:spacing w:before="320" w:after="120"/>
        <w:pBdr>
          <w:bottom w:val="single" w:sz="8" w:space="1" w:color="0D233A"/>
        </w:pBdr>
      </w:pPr>
      <w:r>
        <w:rPr>
          <w:b/>
          <w:color w:val="0D233A"/>
          <w:sz w:val="36"/>
        </w:rPr>
        <w:t>11. Le flux complet : un exemple réel pas à pas</w:t>
      </w:r>
    </w:p>
    <w:p>
      <w:pPr>
        <w:spacing w:after="120" w:line="276" w:lineRule="auto"/>
      </w:pPr>
      <w:r>
        <w:rPr>
          <w:b w:val="0"/>
          <w:i w:val="0"/>
          <w:sz w:val="22"/>
        </w:rPr>
        <w:t>Suivons le parcours complet d'un utilisateur qui inscrit un élève puis enregistre un paiement, en décrivant précisément ce qui se passe à chaque étape.</w:t>
      </w:r>
    </w:p>
    <w:p>
      <w:pPr>
        <w:spacing w:before="240" w:after="80"/>
      </w:pPr>
      <w:r>
        <w:rPr>
          <w:b/>
          <w:color w:val="163556"/>
          <w:sz w:val="28"/>
        </w:rPr>
        <w:t>Étape 1 — L'utilisateur ouvre la page d'inscription</w:t>
      </w:r>
    </w:p>
    <w:p>
      <w:pPr>
        <w:pStyle w:val="ListBullet"/>
        <w:spacing w:line="276" w:lineRule="auto"/>
      </w:pPr>
      <w:r>
        <w:rPr>
          <w:sz w:val="22"/>
        </w:rPr>
        <w:t>Il clique sur « Commencer l'inscription » -&gt; URL /inscription.</w:t>
      </w:r>
    </w:p>
    <w:p>
      <w:pPr>
        <w:pStyle w:val="ListBullet"/>
        <w:spacing w:line="276" w:lineRule="auto"/>
      </w:pPr>
      <w:r>
        <w:rPr>
          <w:sz w:val="22"/>
        </w:rPr>
        <w:t>La route inscription (GET) appelle InscriptionController@create.</w:t>
      </w:r>
    </w:p>
    <w:p>
      <w:pPr>
        <w:pStyle w:val="ListBullet"/>
        <w:spacing w:line="276" w:lineRule="auto"/>
      </w:pPr>
      <w:r>
        <w:rPr>
          <w:sz w:val="22"/>
        </w:rPr>
        <w:t>create() charge les sections avec leurs classes et renvoie la vue inscription.</w:t>
      </w:r>
    </w:p>
    <w:p>
      <w:pPr>
        <w:pStyle w:val="ListBullet"/>
        <w:spacing w:line="276" w:lineRule="auto"/>
      </w:pPr>
      <w:r>
        <w:rPr>
          <w:sz w:val="22"/>
        </w:rPr>
        <w:t>Le formulaire s'affiche dans le layout admin.</w:t>
      </w:r>
    </w:p>
    <w:p>
      <w:pPr>
        <w:spacing w:before="240" w:after="80"/>
      </w:pPr>
      <w:r>
        <w:rPr>
          <w:b/>
          <w:color w:val="163556"/>
          <w:sz w:val="28"/>
        </w:rPr>
        <w:t>Étape 2 — L'utilisateur remplit le formulaire</w:t>
      </w:r>
    </w:p>
    <w:p>
      <w:pPr>
        <w:pStyle w:val="ListBullet"/>
        <w:spacing w:line="276" w:lineRule="auto"/>
      </w:pPr>
      <w:r>
        <w:rPr>
          <w:sz w:val="22"/>
        </w:rPr>
        <w:t>Il choisit une section =&gt; le JavaScript remplit la liste des classes.</w:t>
      </w:r>
    </w:p>
    <w:p>
      <w:pPr>
        <w:pStyle w:val="ListBullet"/>
        <w:spacing w:line="276" w:lineRule="auto"/>
      </w:pPr>
      <w:r>
        <w:rPr>
          <w:sz w:val="22"/>
        </w:rPr>
        <w:t>Il saisit l'état civil de l'élève et les infos du parent.</w:t>
      </w:r>
    </w:p>
    <w:p>
      <w:pPr>
        <w:pStyle w:val="ListBullet"/>
        <w:spacing w:line="276" w:lineRule="auto"/>
      </w:pPr>
      <w:r>
        <w:rPr>
          <w:sz w:val="22"/>
        </w:rPr>
        <w:t>Il clique sur « Enregistrer et Générer Reçu ».</w:t>
      </w:r>
    </w:p>
    <w:p>
      <w:pPr>
        <w:spacing w:before="240" w:after="80"/>
      </w:pPr>
      <w:r>
        <w:rPr>
          <w:b/>
          <w:color w:val="163556"/>
          <w:sz w:val="28"/>
        </w:rPr>
        <w:t>Étape 3 — Le formulaire est envoyé (POST /inscription)</w:t>
      </w:r>
    </w:p>
    <w:p>
      <w:pPr>
        <w:pStyle w:val="ListBullet"/>
        <w:spacing w:line="276" w:lineRule="auto"/>
      </w:pPr>
      <w:r>
        <w:rPr>
          <w:sz w:val="22"/>
        </w:rPr>
        <w:t>Le jeton @csrf est vérifié automatiquement.</w:t>
      </w:r>
    </w:p>
    <w:p>
      <w:pPr>
        <w:pStyle w:val="ListBullet"/>
        <w:spacing w:line="276" w:lineRule="auto"/>
      </w:pPr>
      <w:r>
        <w:rPr>
          <w:sz w:val="22"/>
        </w:rPr>
        <w:t>InscriptionController@store valide toutes les données.</w:t>
      </w:r>
    </w:p>
    <w:p>
      <w:pPr>
        <w:spacing w:before="240" w:after="80"/>
      </w:pPr>
      <w:r>
        <w:rPr>
          <w:b/>
          <w:color w:val="163556"/>
          <w:sz w:val="28"/>
        </w:rPr>
        <w:t>Étape 4 — La logique d'enregistrement s'exécute</w:t>
      </w:r>
    </w:p>
    <w:p>
      <w:pPr>
        <w:pStyle w:val="ListBullet"/>
        <w:spacing w:line="276" w:lineRule="auto"/>
      </w:pPr>
      <w:r>
        <w:rPr>
          <w:sz w:val="22"/>
        </w:rPr>
        <w:t>1. Création du parent (ParentEleve::create).</w:t>
      </w:r>
    </w:p>
    <w:p>
      <w:pPr>
        <w:pStyle w:val="ListBullet"/>
        <w:spacing w:line="276" w:lineRule="auto"/>
      </w:pPr>
      <w:r>
        <w:rPr>
          <w:sz w:val="22"/>
        </w:rPr>
        <w:t>2. Calcul du matricule : MB-2026-001.</w:t>
      </w:r>
    </w:p>
    <w:p>
      <w:pPr>
        <w:pStyle w:val="ListBullet"/>
        <w:spacing w:line="276" w:lineRule="auto"/>
      </w:pPr>
      <w:r>
        <w:rPr>
          <w:sz w:val="22"/>
        </w:rPr>
        <w:t>3. Création de l'élève (Eleve::create) avec parent_id.</w:t>
      </w:r>
    </w:p>
    <w:p>
      <w:pPr>
        <w:pStyle w:val="ListBullet"/>
        <w:spacing w:line="276" w:lineRule="auto"/>
      </w:pPr>
      <w:r>
        <w:rPr>
          <w:sz w:val="22"/>
        </w:rPr>
        <w:t>4. Création de l'inscription (Inscription::create) avec statut 'active'.</w:t>
      </w:r>
    </w:p>
    <w:p>
      <w:pPr>
        <w:spacing w:before="240" w:after="80"/>
      </w:pPr>
      <w:r>
        <w:rPr>
          <w:b/>
          <w:color w:val="163556"/>
          <w:sz w:val="28"/>
        </w:rPr>
        <w:t>Étape 5 — Redirection vers la liste des élèves</w:t>
      </w:r>
    </w:p>
    <w:p>
      <w:pPr>
        <w:pStyle w:val="ListBullet"/>
        <w:spacing w:line="276" w:lineRule="auto"/>
      </w:pPr>
      <w:r>
        <w:rPr>
          <w:sz w:val="22"/>
        </w:rPr>
        <w:t>L'utilisateur est redirigé vers /eleves.</w:t>
      </w:r>
    </w:p>
    <w:p>
      <w:pPr>
        <w:pStyle w:val="ListBullet"/>
        <w:spacing w:line="276" w:lineRule="auto"/>
      </w:pPr>
      <w:r>
        <w:rPr>
          <w:sz w:val="22"/>
        </w:rPr>
        <w:t>Un message de succès s'affiche (variable de session flash 'success').</w:t>
      </w:r>
    </w:p>
    <w:p>
      <w:pPr>
        <w:pStyle w:val="ListBullet"/>
        <w:spacing w:line="276" w:lineRule="auto"/>
      </w:pPr>
      <w:r>
        <w:rPr>
          <w:sz w:val="22"/>
        </w:rPr>
        <w:t>Le nouveau élève apparaît dans le tableau.</w:t>
      </w:r>
    </w:p>
    <w:p>
      <w:pPr>
        <w:spacing w:before="240" w:after="80"/>
      </w:pPr>
      <w:r>
        <w:rPr>
          <w:b/>
          <w:color w:val="163556"/>
          <w:sz w:val="28"/>
        </w:rPr>
        <w:t>Étape 6 — Enregistrer un paiement (pooling)</w:t>
      </w:r>
    </w:p>
    <w:p>
      <w:pPr>
        <w:pStyle w:val="ListBullet"/>
        <w:spacing w:line="276" w:lineRule="auto"/>
      </w:pPr>
      <w:r>
        <w:rPr>
          <w:sz w:val="22"/>
        </w:rPr>
        <w:t>L'utilisateur va sur /paiements et clique « Enregistrer un paiement ».</w:t>
      </w:r>
    </w:p>
    <w:p>
      <w:pPr>
        <w:pStyle w:val="ListBullet"/>
        <w:spacing w:line="276" w:lineRule="auto"/>
      </w:pPr>
      <w:r>
        <w:rPr>
          <w:sz w:val="22"/>
        </w:rPr>
        <w:t>Une modale s'ouvre ; il choisit l'élève (inscription_id est rempli automatiquement), le montant, la date, le mode.</w:t>
      </w:r>
    </w:p>
    <w:p>
      <w:pPr>
        <w:pStyle w:val="ListBullet"/>
        <w:spacing w:line="276" w:lineRule="auto"/>
      </w:pPr>
      <w:r>
        <w:rPr>
          <w:sz w:val="22"/>
        </w:rPr>
        <w:t>Il soumet le formulaire (POST /paiements).</w:t>
      </w:r>
    </w:p>
    <w:p>
      <w:pPr>
        <w:pStyle w:val="ListBullet"/>
        <w:spacing w:line="276" w:lineRule="auto"/>
      </w:pPr>
      <w:r>
        <w:rPr>
          <w:sz w:val="22"/>
        </w:rPr>
        <w:t>PaiementController@store valide, génère une référence, crée le paiement avec statut 'en attente'.</w:t>
      </w:r>
    </w:p>
    <w:p>
      <w:pPr>
        <w:pStyle w:val="ListBullet"/>
        <w:spacing w:line="276" w:lineRule="auto"/>
      </w:pPr>
      <w:r>
        <w:rPr>
          <w:sz w:val="22"/>
        </w:rPr>
        <w:t>Le paiement apparaît dans le tableau en attente.</w:t>
      </w:r>
    </w:p>
    <w:p>
      <w:pPr>
        <w:spacing w:before="240" w:after="80"/>
      </w:pPr>
      <w:r>
        <w:rPr>
          <w:b/>
          <w:color w:val="163556"/>
          <w:sz w:val="28"/>
        </w:rPr>
        <w:t>Étape 7 — Valider le paiement</w:t>
      </w:r>
    </w:p>
    <w:p>
      <w:pPr>
        <w:pStyle w:val="ListBullet"/>
        <w:spacing w:line="276" w:lineRule="auto"/>
      </w:pPr>
      <w:r>
        <w:rPr>
          <w:sz w:val="22"/>
        </w:rPr>
        <w:t>Le secrétaire clique « Valider » sur le paiement en attente.</w:t>
      </w:r>
    </w:p>
    <w:p>
      <w:pPr>
        <w:pStyle w:val="ListBullet"/>
        <w:spacing w:line="276" w:lineRule="auto"/>
      </w:pPr>
      <w:r>
        <w:rPr>
          <w:sz w:val="22"/>
        </w:rPr>
        <w:t>La route paiements.valider appelle PaiementController@valider, qui passe le statut à 'validé'.</w:t>
      </w:r>
    </w:p>
    <w:p>
      <w:pPr>
        <w:pStyle w:val="ListBullet"/>
        <w:spacing w:line="276" w:lineRule="auto"/>
      </w:pPr>
      <w:r>
        <w:rPr>
          <w:sz w:val="22"/>
        </w:rPr>
        <w:t>Le total encaissé de la page de synthèse augmente automatiquement.</w:t>
      </w:r>
    </w:p>
    <w:p>
      <w:pPr>
        <w:spacing w:after="120" w:line="276" w:lineRule="auto"/>
      </w:pPr>
      <w:r>
        <w:rPr>
          <w:b w:val="0"/>
          <w:i/>
          <w:sz w:val="22"/>
        </w:rPr>
        <w:t>Ce parcours illustre bien l'enchaînement Route -&gt; Contrôleur -&gt; Modèle -&gt; Vue qui structure toute l'application.</w:t>
      </w:r>
    </w:p>
    <w:p>
      <w:r>
        <w:br w:type="page"/>
      </w:r>
    </w:p>
    <w:p>
      <w:pPr>
        <w:spacing w:before="320" w:after="120"/>
        <w:pBdr>
          <w:bottom w:val="single" w:sz="8" w:space="1" w:color="0D233A"/>
        </w:pBdr>
      </w:pPr>
      <w:r>
        <w:rPr>
          <w:b/>
          <w:color w:val="0D233A"/>
          <w:sz w:val="36"/>
        </w:rPr>
        <w:t>12. Sécurité et bonnes pratiques</w:t>
      </w:r>
    </w:p>
    <w:p>
      <w:pPr>
        <w:spacing w:before="240" w:after="80"/>
      </w:pPr>
      <w:r>
        <w:rPr>
          <w:b/>
          <w:color w:val="163556"/>
          <w:sz w:val="28"/>
        </w:rPr>
        <w:t>12.1. Les protections déjà en place</w:t>
      </w:r>
    </w:p>
    <w:p>
      <w:pPr>
        <w:pStyle w:val="ListBullet"/>
        <w:spacing w:line="276" w:lineRule="auto"/>
      </w:pPr>
      <w:r>
        <w:rPr>
          <w:sz w:val="22"/>
        </w:rPr>
        <w:t>Protection CSRF sur tous les formulaires POST via @csrf.</w:t>
      </w:r>
    </w:p>
    <w:p>
      <w:pPr>
        <w:pStyle w:val="ListBullet"/>
        <w:spacing w:line="276" w:lineRule="auto"/>
      </w:pPr>
      <w:r>
        <w:rPr>
          <w:sz w:val="22"/>
        </w:rPr>
        <w:t>Échappement automatique avec {{ }} pour éviter les failles XSS (injection de scripts).</w:t>
      </w:r>
    </w:p>
    <w:p>
      <w:pPr>
        <w:pStyle w:val="ListBullet"/>
        <w:spacing w:line="276" w:lineRule="auto"/>
      </w:pPr>
      <w:r>
        <w:rPr>
          <w:sz w:val="22"/>
        </w:rPr>
        <w:t>Validation des entrées utilisateur (required, types, longueurs).</w:t>
      </w:r>
    </w:p>
    <w:p>
      <w:pPr>
        <w:pStyle w:val="ListBullet"/>
        <w:spacing w:line="276" w:lineRule="auto"/>
      </w:pPr>
      <w:r>
        <w:rPr>
          <w:sz w:val="22"/>
        </w:rPr>
        <w:t>Mass assignment protégé par $fillable.</w:t>
      </w:r>
    </w:p>
    <w:p>
      <w:pPr>
        <w:pStyle w:val="ListBullet"/>
        <w:spacing w:line="276" w:lineRule="auto"/>
      </w:pPr>
      <w:r>
        <w:rPr>
          <w:sz w:val="22"/>
        </w:rPr>
        <w:t>Le fichier .env jamais poussé sur GitHub (via .gitignore).</w:t>
      </w:r>
    </w:p>
    <w:p>
      <w:pPr>
        <w:pStyle w:val="ListBullet"/>
        <w:spacing w:line="276" w:lineRule="auto"/>
      </w:pPr>
      <w:r>
        <w:rPr>
          <w:sz w:val="22"/>
        </w:rPr>
        <w:t>Cryptage du mot de passe dans les modèles utilisateurs (hash).</w:t>
      </w:r>
    </w:p>
    <w:p>
      <w:pPr>
        <w:spacing w:before="240" w:after="80"/>
      </w:pPr>
      <w:r>
        <w:rPr>
          <w:b/>
          <w:color w:val="163556"/>
          <w:sz w:val="28"/>
        </w:rPr>
        <w:t>12.2. À ne pas oublier pour aller plus loin</w:t>
      </w:r>
    </w:p>
    <w:p>
      <w:pPr>
        <w:pStyle w:val="ListBullet"/>
        <w:spacing w:line="276" w:lineRule="auto"/>
      </w:pPr>
      <w:r>
        <w:rPr>
          <w:sz w:val="22"/>
        </w:rPr>
        <w:t>Authentification : protéger l'espace admin (login requis).</w:t>
      </w:r>
    </w:p>
    <w:p>
      <w:pPr>
        <w:pStyle w:val="ListBullet"/>
        <w:spacing w:line="276" w:lineRule="auto"/>
      </w:pPr>
      <w:r>
        <w:rPr>
          <w:sz w:val="22"/>
        </w:rPr>
        <w:t>Autorisation : distinguer les rôles (admin, agent).</w:t>
      </w:r>
    </w:p>
    <w:p>
      <w:pPr>
        <w:pStyle w:val="ListBullet"/>
        <w:spacing w:line="276" w:lineRule="auto"/>
      </w:pPr>
      <w:r>
        <w:rPr>
          <w:sz w:val="22"/>
        </w:rPr>
        <w:t>HTTPS en production pour chiffrer les échanges.</w:t>
      </w:r>
    </w:p>
    <w:p>
      <w:pPr>
        <w:pStyle w:val="ListBullet"/>
        <w:spacing w:line="276" w:lineRule="auto"/>
      </w:pPr>
      <w:r>
        <w:rPr>
          <w:sz w:val="22"/>
        </w:rPr>
        <w:t>Ne jamais mettre de secrets (mots de passe, clés API) en clair dans le code.</w:t>
      </w:r>
    </w:p>
    <w:p>
      <w:r>
        <w:br w:type="page"/>
      </w:r>
    </w:p>
    <w:p>
      <w:pPr>
        <w:spacing w:before="320" w:after="120"/>
        <w:pBdr>
          <w:bottom w:val="single" w:sz="8" w:space="1" w:color="0D233A"/>
        </w:pBdr>
      </w:pPr>
      <w:r>
        <w:rPr>
          <w:b/>
          <w:color w:val="0D233A"/>
          <w:sz w:val="36"/>
        </w:rPr>
        <w:t>13. Dépannage : les erreurs fréquentes et leurs solutions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
              <w:rPr>
                <w:b/>
                <w:color w:val="FFFFFF"/>
                <w:sz w:val="21"/>
              </w:rPr>
              <w:t>Problème</w:t>
            </w:r>
          </w:p>
        </w:tc>
        <w:tc>
          <w:tcPr>
            <w:tcW w:type="dxa" w:w="4873"/>
          </w:tcPr>
          <w:p>
            <w:r/>
            <w:r>
              <w:rPr>
                <w:b/>
                <w:color w:val="FFFFFF"/>
                <w:sz w:val="21"/>
              </w:rPr>
              <w:t>Solution</w:t>
            </w:r>
          </w:p>
        </w:tc>
      </w:tr>
      <w:tr>
        <w:tc>
          <w:tcPr>
            <w:tcW w:type="dxa" w:w="4873"/>
          </w:tcPr>
          <w:p>
            <w:pPr>
              <w:spacing w:after="40"/>
            </w:pPr>
            <w:r/>
            <w:r>
              <w:rPr>
                <w:sz w:val="20"/>
              </w:rPr>
              <w:t>Erreur « No application encryption key »</w:t>
            </w:r>
          </w:p>
        </w:tc>
        <w:tc>
          <w:tcPr>
            <w:tcW w:type="dxa" w:w="4873"/>
          </w:tcPr>
          <w:p>
            <w:pPr>
              <w:spacing w:after="40"/>
            </w:pPr>
            <w:r/>
            <w:r>
              <w:rPr>
                <w:sz w:val="20"/>
              </w:rPr>
              <w:t>Lancer : php artisan key:generate</w:t>
            </w:r>
          </w:p>
        </w:tc>
      </w:tr>
      <w:tr>
        <w:tc>
          <w:tcPr>
            <w:tcW w:type="dxa" w:w="4873"/>
          </w:tcPr>
          <w:p>
            <w:pPr>
              <w:spacing w:after="40"/>
            </w:pPr>
            <w:r/>
            <w:r>
              <w:rPr>
                <w:sz w:val="20"/>
              </w:rPr>
              <w:t>La page montre du CSS cassé</w:t>
            </w:r>
          </w:p>
        </w:tc>
        <w:tc>
          <w:tcPr>
            <w:tcW w:type="dxa" w:w="4873"/>
          </w:tcPr>
          <w:p>
            <w:pPr>
              <w:spacing w:after="40"/>
            </w:pPr>
            <w:r/>
            <w:r>
              <w:rPr>
                <w:sz w:val="20"/>
              </w:rPr>
              <w:t>Lancer : npm install puis npm run build</w:t>
            </w:r>
          </w:p>
        </w:tc>
      </w:tr>
      <w:tr>
        <w:tc>
          <w:tcPr>
            <w:tcW w:type="dxa" w:w="4873"/>
          </w:tcPr>
          <w:p>
            <w:pPr>
              <w:spacing w:after="40"/>
            </w:pPr>
            <w:r/>
            <w:r>
              <w:rPr>
                <w:sz w:val="20"/>
              </w:rPr>
              <w:t>Erreur « table does not exist »</w:t>
            </w:r>
          </w:p>
        </w:tc>
        <w:tc>
          <w:tcPr>
            <w:tcW w:type="dxa" w:w="4873"/>
          </w:tcPr>
          <w:p>
            <w:pPr>
              <w:spacing w:after="40"/>
            </w:pPr>
            <w:r/>
            <w:r>
              <w:rPr>
                <w:sz w:val="20"/>
              </w:rPr>
              <w:t>Lancer : php artisan migrate (la base n'a pas été créée)</w:t>
            </w:r>
          </w:p>
        </w:tc>
      </w:tr>
      <w:tr>
        <w:tc>
          <w:tcPr>
            <w:tcW w:type="dxa" w:w="4873"/>
          </w:tcPr>
          <w:p>
            <w:pPr>
              <w:spacing w:after="40"/>
            </w:pPr>
            <w:r/>
            <w:r>
              <w:rPr>
                <w:sz w:val="20"/>
              </w:rPr>
              <w:t>Impossible de se connecter à la base</w:t>
            </w:r>
          </w:p>
        </w:tc>
        <w:tc>
          <w:tcPr>
            <w:tcW w:type="dxa" w:w="4873"/>
          </w:tcPr>
          <w:p>
            <w:pPr>
              <w:spacing w:after="40"/>
            </w:pPr>
            <w:r/>
            <w:r>
              <w:rPr>
                <w:sz w:val="20"/>
              </w:rPr>
              <w:t>Vérifier DB_CONNECTION et les infos dans .env</w:t>
            </w:r>
          </w:p>
        </w:tc>
      </w:tr>
      <w:tr>
        <w:tc>
          <w:tcPr>
            <w:tcW w:type="dxa" w:w="4873"/>
          </w:tcPr>
          <w:p>
            <w:pPr>
              <w:spacing w:after="40"/>
            </w:pPr>
            <w:r/>
            <w:r>
              <w:rPr>
                <w:sz w:val="20"/>
              </w:rPr>
              <w:t>Erreurs de validation sur le formulaire</w:t>
            </w:r>
          </w:p>
        </w:tc>
        <w:tc>
          <w:tcPr>
            <w:tcW w:type="dxa" w:w="4873"/>
          </w:tcPr>
          <w:p>
            <w:pPr>
              <w:spacing w:after="40"/>
            </w:pPr>
            <w:r/>
            <w:r>
              <w:rPr>
                <w:sz w:val="20"/>
              </w:rPr>
              <w:t>Regarder les messages affichés ; mettre à jour composer si un paquet manque</w:t>
            </w:r>
          </w:p>
        </w:tc>
      </w:tr>
      <w:tr>
        <w:tc>
          <w:tcPr>
            <w:tcW w:type="dxa" w:w="4873"/>
          </w:tcPr>
          <w:p>
            <w:pPr>
              <w:spacing w:after="40"/>
            </w:pPr>
            <w:r/>
            <w:r>
              <w:rPr>
                <w:sz w:val="20"/>
              </w:rPr>
              <w:t>Modification/suppression d'élève ne marche pas</w:t>
            </w:r>
          </w:p>
        </w:tc>
        <w:tc>
          <w:tcPr>
            <w:tcW w:type="dxa" w:w="4873"/>
          </w:tcPr>
          <w:p>
            <w:pPr>
              <w:spacing w:after="40"/>
            </w:pPr>
            <w:r/>
            <w:r>
              <w:rPr>
                <w:sz w:val="20"/>
              </w:rPr>
              <w:t>Vérifier que l'URL contient bien {eleve} et que la méthode HTML (PUT/DELETE via @method) est correcte</w:t>
            </w:r>
          </w:p>
        </w:tc>
      </w:tr>
      <w:tr>
        <w:tc>
          <w:tcPr>
            <w:tcW w:type="dxa" w:w="4873"/>
          </w:tcPr>
          <w:p>
            <w:pPr>
              <w:spacing w:after="40"/>
            </w:pPr>
            <w:r/>
            <w:r>
              <w:rPr>
                <w:sz w:val="20"/>
              </w:rPr>
              <w:t>Les couleurs / styles ne s'appliquent pas</w:t>
            </w:r>
          </w:p>
        </w:tc>
        <w:tc>
          <w:tcPr>
            <w:tcW w:type="dxa" w:w="4873"/>
          </w:tcPr>
          <w:p>
            <w:pPr>
              <w:spacing w:after="40"/>
            </w:pPr>
            <w:r/>
            <w:r>
              <w:rPr>
                <w:sz w:val="20"/>
              </w:rPr>
              <w:t>Relancer npm run build après modification du CSS/Blade</w:t>
            </w:r>
          </w:p>
        </w:tc>
      </w:tr>
      <w:tr>
        <w:tc>
          <w:tcPr>
            <w:tcW w:type="dxa" w:w="4873"/>
          </w:tcPr>
          <w:p>
            <w:pPr>
              <w:spacing w:after="40"/>
            </w:pPr>
            <w:r/>
            <w:r>
              <w:rPr>
                <w:sz w:val="20"/>
              </w:rPr>
              <w:t>Message « Class not found »</w:t>
            </w:r>
          </w:p>
        </w:tc>
        <w:tc>
          <w:tcPr>
            <w:tcW w:type="dxa" w:w="4873"/>
          </w:tcPr>
          <w:p>
            <w:pPr>
              <w:spacing w:after="40"/>
            </w:pPr>
            <w:r/>
            <w:r>
              <w:rPr>
                <w:sz w:val="20"/>
              </w:rPr>
              <w:t>Lancer : composer dump-autoload</w:t>
            </w:r>
          </w:p>
        </w:tc>
      </w:tr>
    </w:tbl>
    <w:p/>
    <w:p>
      <w:pPr>
        <w:spacing w:after="120" w:line="276" w:lineRule="auto"/>
      </w:pPr>
      <w:r>
        <w:rPr>
          <w:b w:val="0"/>
          <w:i/>
          <w:sz w:val="22"/>
        </w:rPr>
        <w:t>Astuce : en développement, mettez APP_DEBUG=true dans .env pour voir les messages d'erreur détaillés. En production, passez-le à false pour ne rien exposer.</w:t>
      </w:r>
    </w:p>
    <w:p>
      <w:r>
        <w:br w:type="page"/>
      </w:r>
    </w:p>
    <w:p>
      <w:pPr>
        <w:spacing w:before="320" w:after="120"/>
        <w:pBdr>
          <w:bottom w:val="single" w:sz="8" w:space="1" w:color="0D233A"/>
        </w:pBdr>
      </w:pPr>
      <w:r>
        <w:rPr>
          <w:b/>
          <w:color w:val="0D233A"/>
          <w:sz w:val="36"/>
        </w:rPr>
        <w:t>14. Évolutions possibles du projet</w:t>
      </w:r>
    </w:p>
    <w:p>
      <w:pPr>
        <w:spacing w:after="120" w:line="276" w:lineRule="auto"/>
      </w:pPr>
      <w:r>
        <w:rPr>
          <w:b w:val="0"/>
          <w:i w:val="0"/>
          <w:sz w:val="22"/>
        </w:rPr>
        <w:t>Le projet est une première base solide. Voici des axes d'amélioration pour le rendre plus complet :</w:t>
      </w:r>
    </w:p>
    <w:p>
      <w:pPr>
        <w:pStyle w:val="ListBullet"/>
        <w:spacing w:line="276" w:lineRule="auto"/>
      </w:pPr>
      <w:r>
        <w:rPr>
          <w:sz w:val="22"/>
        </w:rPr>
        <w:t>Authentification et rôles : permettre de se connecter et limiter l'accès à l'admin.</w:t>
      </w:r>
    </w:p>
    <w:p>
      <w:pPr>
        <w:pStyle w:val="ListBullet"/>
        <w:spacing w:line="276" w:lineRule="auto"/>
      </w:pPr>
      <w:r>
        <w:rPr>
          <w:sz w:val="22"/>
        </w:rPr>
        <w:t>Envoi réel des emails (contact, reçus de paiement).</w:t>
      </w:r>
    </w:p>
    <w:p>
      <w:pPr>
        <w:pStyle w:val="ListBullet"/>
        <w:spacing w:line="276" w:lineRule="auto"/>
      </w:pPr>
      <w:r>
        <w:rPr>
          <w:sz w:val="22"/>
        </w:rPr>
        <w:t>Génération de reçus PDF lors de l'inscription et du paiement.</w:t>
      </w:r>
    </w:p>
    <w:p>
      <w:pPr>
        <w:pStyle w:val="ListBullet"/>
        <w:spacing w:line="276" w:lineRule="auto"/>
      </w:pPr>
      <w:r>
        <w:rPr>
          <w:sz w:val="22"/>
        </w:rPr>
        <w:t>Tableau de bord avec graphiques (statistiques par classe, mensualités).</w:t>
      </w:r>
    </w:p>
    <w:p>
      <w:pPr>
        <w:pStyle w:val="ListBullet"/>
        <w:spacing w:line="276" w:lineRule="auto"/>
      </w:pPr>
      <w:r>
        <w:rPr>
          <w:sz w:val="22"/>
        </w:rPr>
        <w:t>Gestion des bulletins de notes.</w:t>
      </w:r>
    </w:p>
    <w:p>
      <w:pPr>
        <w:pStyle w:val="ListBullet"/>
        <w:spacing w:line="276" w:lineRule="auto"/>
      </w:pPr>
      <w:r>
        <w:rPr>
          <w:sz w:val="22"/>
        </w:rPr>
        <w:t>Gestion de la communication avec les parents (SMS, emails).</w:t>
      </w:r>
    </w:p>
    <w:p>
      <w:pPr>
        <w:pStyle w:val="ListBullet"/>
        <w:spacing w:line="276" w:lineRule="auto"/>
      </w:pPr>
      <w:r>
        <w:rPr>
          <w:sz w:val="22"/>
        </w:rPr>
        <w:t>Paramètres réellement sauvegardés en base de données (au lieu localStorage).</w:t>
      </w:r>
    </w:p>
    <w:p>
      <w:pPr>
        <w:pStyle w:val="ListBullet"/>
        <w:spacing w:line="276" w:lineRule="auto"/>
      </w:pPr>
      <w:r>
        <w:rPr>
          <w:sz w:val="22"/>
        </w:rPr>
        <w:t>Paiement en ligne (Mobile Money) et import/export Excel.</w:t>
      </w:r>
    </w:p>
    <w:p>
      <w:pPr>
        <w:spacing w:after="120" w:line="276" w:lineRule="auto"/>
      </w:pPr>
      <w:r>
        <w:rPr>
          <w:b w:val="0"/>
          <w:i/>
          <w:color w:val="4B5563"/>
          <w:sz w:val="22"/>
        </w:rPr>
        <w:t>Note : votre projet inclut aussi (dans vos autres dossiers) une partie IoT Arduino pour l'agriculture (capteur de température, humidité, pompe, ventilation via MQTT) qui pourrait être reliée à une extension du système, mais elle n'est pas incluse dans ce dossier gestion_mambemba.</w:t>
      </w:r>
    </w:p>
    <w:p>
      <w:r>
        <w:br w:type="page"/>
      </w:r>
    </w:p>
    <w:p>
      <w:pPr>
        <w:spacing w:before="320" w:after="120"/>
        <w:pBdr>
          <w:bottom w:val="single" w:sz="8" w:space="1" w:color="0D233A"/>
        </w:pBdr>
      </w:pPr>
      <w:r>
        <w:rPr>
          <w:b/>
          <w:color w:val="0D233A"/>
          <w:sz w:val="36"/>
        </w:rPr>
        <w:t>15. Glossaire : les mots importants à connaître</w:t>
      </w:r>
    </w:p>
    <w:tbl>
      <w:tblPr>
        <w:tblStyle w:val="LightGrid-Accent1"/>
        <w:tblW w:type="auto" w:w="0"/>
        <w:jc w:val="center"/>
        <w:tblLook w:firstColumn="1" w:firstRow="1" w:lastColumn="0" w:lastRow="0" w:noHBand="0" w:noVBand="1" w:val="04A0"/>
      </w:tblPr>
      <w:tblGrid>
        <w:gridCol w:w="4873"/>
        <w:gridCol w:w="4873"/>
      </w:tblGrid>
      <w:tr>
        <w:tc>
          <w:tcPr>
            <w:tcW w:type="dxa" w:w="4873"/>
          </w:tcPr>
          <w:p>
            <w:r/>
            <w:r>
              <w:rPr>
                <w:b/>
                <w:color w:val="FFFFFF"/>
                <w:sz w:val="21"/>
              </w:rPr>
              <w:t>Mot</w:t>
            </w:r>
          </w:p>
        </w:tc>
        <w:tc>
          <w:tcPr>
            <w:tcW w:type="dxa" w:w="4873"/>
          </w:tcPr>
          <w:p>
            <w:r/>
            <w:r>
              <w:rPr>
                <w:b/>
                <w:color w:val="FFFFFF"/>
                <w:sz w:val="21"/>
              </w:rPr>
              <w:t>Définition</w:t>
            </w:r>
          </w:p>
        </w:tc>
      </w:tr>
      <w:tr>
        <w:tc>
          <w:tcPr>
            <w:tcW w:type="dxa" w:w="4873"/>
          </w:tcPr>
          <w:p>
            <w:pPr>
              <w:spacing w:after="40"/>
            </w:pPr>
            <w:r/>
            <w:r>
              <w:rPr>
                <w:sz w:val="20"/>
              </w:rPr>
              <w:t>Framework</w:t>
            </w:r>
          </w:p>
        </w:tc>
        <w:tc>
          <w:tcPr>
            <w:tcW w:type="dxa" w:w="4873"/>
          </w:tcPr>
          <w:p>
            <w:pPr>
              <w:spacing w:after="40"/>
            </w:pPr>
            <w:r/>
            <w:r>
              <w:rPr>
                <w:sz w:val="20"/>
              </w:rPr>
              <w:t>Ensemble d'outils et de conventions pour construire une application.</w:t>
            </w:r>
          </w:p>
        </w:tc>
      </w:tr>
      <w:tr>
        <w:tc>
          <w:tcPr>
            <w:tcW w:type="dxa" w:w="4873"/>
          </w:tcPr>
          <w:p>
            <w:pPr>
              <w:spacing w:after="40"/>
            </w:pPr>
            <w:r/>
            <w:r>
              <w:rPr>
                <w:sz w:val="20"/>
              </w:rPr>
              <w:t>MVC</w:t>
            </w:r>
          </w:p>
        </w:tc>
        <w:tc>
          <w:tcPr>
            <w:tcW w:type="dxa" w:w="4873"/>
          </w:tcPr>
          <w:p>
            <w:pPr>
              <w:spacing w:after="40"/>
            </w:pPr>
            <w:r/>
            <w:r>
              <w:rPr>
                <w:sz w:val="20"/>
              </w:rPr>
              <w:t>Motif d'architecture : Modèle - Vue - Contrôleur.</w:t>
            </w:r>
          </w:p>
        </w:tc>
      </w:tr>
      <w:tr>
        <w:tc>
          <w:tcPr>
            <w:tcW w:type="dxa" w:w="4873"/>
          </w:tcPr>
          <w:p>
            <w:pPr>
              <w:spacing w:after="40"/>
            </w:pPr>
            <w:r/>
            <w:r>
              <w:rPr>
                <w:sz w:val="20"/>
              </w:rPr>
              <w:t>Route</w:t>
            </w:r>
          </w:p>
        </w:tc>
        <w:tc>
          <w:tcPr>
            <w:tcW w:type="dxa" w:w="4873"/>
          </w:tcPr>
          <w:p>
            <w:pPr>
              <w:spacing w:after="40"/>
            </w:pPr>
            <w:r/>
            <w:r>
              <w:rPr>
                <w:sz w:val="20"/>
              </w:rPr>
              <w:t>Lien entre une URL et une action.</w:t>
            </w:r>
          </w:p>
        </w:tc>
      </w:tr>
      <w:tr>
        <w:tc>
          <w:tcPr>
            <w:tcW w:type="dxa" w:w="4873"/>
          </w:tcPr>
          <w:p>
            <w:pPr>
              <w:spacing w:after="40"/>
            </w:pPr>
            <w:r/>
            <w:r>
              <w:rPr>
                <w:sz w:val="20"/>
              </w:rPr>
              <w:t>Contrôleur</w:t>
            </w:r>
          </w:p>
        </w:tc>
        <w:tc>
          <w:tcPr>
            <w:tcW w:type="dxa" w:w="4873"/>
          </w:tcPr>
          <w:p>
            <w:pPr>
              <w:spacing w:after="40"/>
            </w:pPr>
            <w:r/>
            <w:r>
              <w:rPr>
                <w:sz w:val="20"/>
              </w:rPr>
              <w:t>Classe qui contient la logique d'une fonctionnalité.</w:t>
            </w:r>
          </w:p>
        </w:tc>
      </w:tr>
      <w:tr>
        <w:tc>
          <w:tcPr>
            <w:tcW w:type="dxa" w:w="4873"/>
          </w:tcPr>
          <w:p>
            <w:pPr>
              <w:spacing w:after="40"/>
            </w:pPr>
            <w:r/>
            <w:r>
              <w:rPr>
                <w:sz w:val="20"/>
              </w:rPr>
              <w:t>Modèle</w:t>
            </w:r>
          </w:p>
        </w:tc>
        <w:tc>
          <w:tcPr>
            <w:tcW w:type="dxa" w:w="4873"/>
          </w:tcPr>
          <w:p>
            <w:pPr>
              <w:spacing w:after="40"/>
            </w:pPr>
            <w:r/>
            <w:r>
              <w:rPr>
                <w:sz w:val="20"/>
              </w:rPr>
              <w:t>Classe qui représente une table de la base de données.</w:t>
            </w:r>
          </w:p>
        </w:tc>
      </w:tr>
      <w:tr>
        <w:tc>
          <w:tcPr>
            <w:tcW w:type="dxa" w:w="4873"/>
          </w:tcPr>
          <w:p>
            <w:pPr>
              <w:spacing w:after="40"/>
            </w:pPr>
            <w:r/>
            <w:r>
              <w:rPr>
                <w:sz w:val="20"/>
              </w:rPr>
              <w:t>Vue (Blade)</w:t>
            </w:r>
          </w:p>
        </w:tc>
        <w:tc>
          <w:tcPr>
            <w:tcW w:type="dxa" w:w="4873"/>
          </w:tcPr>
          <w:p>
            <w:pPr>
              <w:spacing w:after="40"/>
            </w:pPr>
            <w:r/>
            <w:r>
              <w:rPr>
                <w:sz w:val="20"/>
              </w:rPr>
              <w:t>Fichier qui affiche le contenu HTML.</w:t>
            </w:r>
          </w:p>
        </w:tc>
      </w:tr>
      <w:tr>
        <w:tc>
          <w:tcPr>
            <w:tcW w:type="dxa" w:w="4873"/>
          </w:tcPr>
          <w:p>
            <w:pPr>
              <w:spacing w:after="40"/>
            </w:pPr>
            <w:r/>
            <w:r>
              <w:rPr>
                <w:sz w:val="20"/>
              </w:rPr>
              <w:t>Migration</w:t>
            </w:r>
          </w:p>
        </w:tc>
        <w:tc>
          <w:tcPr>
            <w:tcW w:type="dxa" w:w="4873"/>
          </w:tcPr>
          <w:p>
            <w:pPr>
              <w:spacing w:after="40"/>
            </w:pPr>
            <w:r/>
            <w:r>
              <w:rPr>
                <w:sz w:val="20"/>
              </w:rPr>
              <w:t>Fichier qui décrit la structure d'une table en base.</w:t>
            </w:r>
          </w:p>
        </w:tc>
      </w:tr>
      <w:tr>
        <w:tc>
          <w:tcPr>
            <w:tcW w:type="dxa" w:w="4873"/>
          </w:tcPr>
          <w:p>
            <w:pPr>
              <w:spacing w:after="40"/>
            </w:pPr>
            <w:r/>
            <w:r>
              <w:rPr>
                <w:sz w:val="20"/>
              </w:rPr>
              <w:t>Eloquent ORM</w:t>
            </w:r>
          </w:p>
        </w:tc>
        <w:tc>
          <w:tcPr>
            <w:tcW w:type="dxa" w:w="4873"/>
          </w:tcPr>
          <w:p>
            <w:pPr>
              <w:spacing w:after="40"/>
            </w:pPr>
            <w:r/>
            <w:r>
              <w:rPr>
                <w:sz w:val="20"/>
              </w:rPr>
              <w:t>L'outil de Laravel pour manipuler la base avec du PHP.</w:t>
            </w:r>
          </w:p>
        </w:tc>
      </w:tr>
      <w:tr>
        <w:tc>
          <w:tcPr>
            <w:tcW w:type="dxa" w:w="4873"/>
          </w:tcPr>
          <w:p>
            <w:pPr>
              <w:spacing w:after="40"/>
            </w:pPr>
            <w:r/>
            <w:r>
              <w:rPr>
                <w:sz w:val="20"/>
              </w:rPr>
              <w:t>Relation / Foreign Key</w:t>
            </w:r>
          </w:p>
        </w:tc>
        <w:tc>
          <w:tcPr>
            <w:tcW w:type="dxa" w:w="4873"/>
          </w:tcPr>
          <w:p>
            <w:pPr>
              <w:spacing w:after="40"/>
            </w:pPr>
            <w:r/>
            <w:r>
              <w:rPr>
                <w:sz w:val="20"/>
              </w:rPr>
              <w:t>Lien logique entre deux tables via une clé étrangère.</w:t>
            </w:r>
          </w:p>
        </w:tc>
      </w:tr>
      <w:tr>
        <w:tc>
          <w:tcPr>
            <w:tcW w:type="dxa" w:w="4873"/>
          </w:tcPr>
          <w:p>
            <w:pPr>
              <w:spacing w:after="40"/>
            </w:pPr>
            <w:r/>
            <w:r>
              <w:rPr>
                <w:sz w:val="20"/>
              </w:rPr>
              <w:t>CSRF</w:t>
            </w:r>
          </w:p>
        </w:tc>
        <w:tc>
          <w:tcPr>
            <w:tcW w:type="dxa" w:w="4873"/>
          </w:tcPr>
          <w:p>
            <w:pPr>
              <w:spacing w:after="40"/>
            </w:pPr>
            <w:r/>
            <w:r>
              <w:rPr>
                <w:sz w:val="20"/>
              </w:rPr>
              <w:t>Protection contre les requêtes falsifiées depuis d'autres sites.</w:t>
            </w:r>
          </w:p>
        </w:tc>
      </w:tr>
      <w:tr>
        <w:tc>
          <w:tcPr>
            <w:tcW w:type="dxa" w:w="4873"/>
          </w:tcPr>
          <w:p>
            <w:pPr>
              <w:spacing w:after="40"/>
            </w:pPr>
            <w:r/>
            <w:r>
              <w:rPr>
                <w:sz w:val="20"/>
              </w:rPr>
              <w:t>Token</w:t>
            </w:r>
          </w:p>
        </w:tc>
        <w:tc>
          <w:tcPr>
            <w:tcW w:type="dxa" w:w="4873"/>
          </w:tcPr>
          <w:p>
            <w:pPr>
              <w:spacing w:after="40"/>
            </w:pPr>
            <w:r/>
            <w:r>
              <w:rPr>
                <w:sz w:val="20"/>
              </w:rPr>
              <w:t>Jeton de sécurité unique envoyé avec chaque formulaire POST.</w:t>
            </w:r>
          </w:p>
        </w:tc>
      </w:tr>
      <w:tr>
        <w:tc>
          <w:tcPr>
            <w:tcW w:type="dxa" w:w="4873"/>
          </w:tcPr>
          <w:p>
            <w:pPr>
              <w:spacing w:after="40"/>
            </w:pPr>
            <w:r/>
            <w:r>
              <w:rPr>
                <w:sz w:val="20"/>
              </w:rPr>
              <w:t>Middleware</w:t>
            </w:r>
          </w:p>
        </w:tc>
        <w:tc>
          <w:tcPr>
            <w:tcW w:type="dxa" w:w="4873"/>
          </w:tcPr>
          <w:p>
            <w:pPr>
              <w:spacing w:after="40"/>
            </w:pPr>
            <w:r/>
            <w:r>
              <w:rPr>
                <w:sz w:val="20"/>
              </w:rPr>
              <w:t>Filtre exécuté avant d'atteindre la route (validation d'accès...).</w:t>
            </w:r>
          </w:p>
        </w:tc>
      </w:tr>
      <w:tr>
        <w:tc>
          <w:tcPr>
            <w:tcW w:type="dxa" w:w="4873"/>
          </w:tcPr>
          <w:p>
            <w:pPr>
              <w:spacing w:after="40"/>
            </w:pPr>
            <w:r/>
            <w:r>
              <w:rPr>
                <w:sz w:val="20"/>
              </w:rPr>
              <w:t>Fillable</w:t>
            </w:r>
          </w:p>
        </w:tc>
        <w:tc>
          <w:tcPr>
            <w:tcW w:type="dxa" w:w="4873"/>
          </w:tcPr>
          <w:p>
            <w:pPr>
              <w:spacing w:after="40"/>
            </w:pPr>
            <w:r/>
            <w:r>
              <w:rPr>
                <w:sz w:val="20"/>
              </w:rPr>
              <w:t>Liste des colonnes autorisées au remplissage en masse.</w:t>
            </w:r>
          </w:p>
        </w:tc>
      </w:tr>
      <w:tr>
        <w:tc>
          <w:tcPr>
            <w:tcW w:type="dxa" w:w="4873"/>
          </w:tcPr>
          <w:p>
            <w:pPr>
              <w:spacing w:after="40"/>
            </w:pPr>
            <w:r/>
            <w:r>
              <w:rPr>
                <w:sz w:val="20"/>
              </w:rPr>
              <w:t>Blade @yield / @section / @extends</w:t>
            </w:r>
          </w:p>
        </w:tc>
        <w:tc>
          <w:tcPr>
            <w:tcW w:type="dxa" w:w="4873"/>
          </w:tcPr>
          <w:p>
            <w:pPr>
              <w:spacing w:after="40"/>
            </w:pPr>
            <w:r/>
            <w:r>
              <w:rPr>
                <w:sz w:val="20"/>
              </w:rPr>
              <w:t>Système de layouts et de contenu des vues.</w:t>
            </w:r>
          </w:p>
        </w:tc>
      </w:tr>
      <w:tr>
        <w:tc>
          <w:tcPr>
            <w:tcW w:type="dxa" w:w="4873"/>
          </w:tcPr>
          <w:p>
            <w:pPr>
              <w:spacing w:after="40"/>
            </w:pPr>
            <w:r/>
            <w:r>
              <w:rPr>
                <w:sz w:val="20"/>
              </w:rPr>
              <w:t>LocalStorage</w:t>
            </w:r>
          </w:p>
        </w:tc>
        <w:tc>
          <w:tcPr>
            <w:tcW w:type="dxa" w:w="4873"/>
          </w:tcPr>
          <w:p>
            <w:pPr>
              <w:spacing w:after="40"/>
            </w:pPr>
            <w:r/>
            <w:r>
              <w:rPr>
                <w:sz w:val="20"/>
              </w:rPr>
              <w:t>Stockage dans le navigateur (utilisé pour les paramètres).</w:t>
            </w:r>
          </w:p>
        </w:tc>
      </w:tr>
      <w:tr>
        <w:tc>
          <w:tcPr>
            <w:tcW w:type="dxa" w:w="4873"/>
          </w:tcPr>
          <w:p>
            <w:pPr>
              <w:spacing w:after="40"/>
            </w:pPr>
            <w:r/>
            <w:r>
              <w:rPr>
                <w:sz w:val="20"/>
              </w:rPr>
              <w:t>Seeders / Factories</w:t>
            </w:r>
          </w:p>
        </w:tc>
        <w:tc>
          <w:tcPr>
            <w:tcW w:type="dxa" w:w="4873"/>
          </w:tcPr>
          <w:p>
            <w:pPr>
              <w:spacing w:after="40"/>
            </w:pPr>
            <w:r/>
            <w:r>
              <w:rPr>
                <w:sz w:val="20"/>
              </w:rPr>
              <w:t>Outils pour créer des données de test/de démo.</w:t>
            </w:r>
          </w:p>
        </w:tc>
      </w:tr>
      <w:tr>
        <w:tc>
          <w:tcPr>
            <w:tcW w:type="dxa" w:w="4873"/>
          </w:tcPr>
          <w:p>
            <w:pPr>
              <w:spacing w:after="40"/>
            </w:pPr>
            <w:r/>
            <w:r>
              <w:rPr>
                <w:sz w:val="20"/>
              </w:rPr>
              <w:t>npm / Composer</w:t>
            </w:r>
          </w:p>
        </w:tc>
        <w:tc>
          <w:tcPr>
            <w:tcW w:type="dxa" w:w="4873"/>
          </w:tcPr>
          <w:p>
            <w:pPr>
              <w:spacing w:after="40"/>
            </w:pPr>
            <w:r/>
            <w:r>
              <w:rPr>
                <w:sz w:val="20"/>
              </w:rPr>
              <w:t>Gestionnaires de paquets pour JavaScript / PHP.</w:t>
            </w:r>
          </w:p>
        </w:tc>
      </w:tr>
      <w:tr>
        <w:tc>
          <w:tcPr>
            <w:tcW w:type="dxa" w:w="4873"/>
          </w:tcPr>
          <w:p>
            <w:pPr>
              <w:spacing w:after="40"/>
            </w:pPr>
            <w:r/>
            <w:r>
              <w:rPr>
                <w:sz w:val="20"/>
              </w:rPr>
              <w:t>Vite</w:t>
            </w:r>
          </w:p>
        </w:tc>
        <w:tc>
          <w:tcPr>
            <w:tcW w:type="dxa" w:w="4873"/>
          </w:tcPr>
          <w:p>
            <w:pPr>
              <w:spacing w:after="40"/>
            </w:pPr>
            <w:r/>
            <w:r>
              <w:rPr>
                <w:sz w:val="20"/>
              </w:rPr>
              <w:t>Outil de compilation des assets (CSS/JS).</w:t>
            </w:r>
          </w:p>
        </w:tc>
      </w:tr>
      <w:tr>
        <w:tc>
          <w:tcPr>
            <w:tcW w:type="dxa" w:w="4873"/>
          </w:tcPr>
          <w:p>
            <w:pPr>
              <w:spacing w:after="40"/>
            </w:pPr>
            <w:r/>
            <w:r>
              <w:rPr>
                <w:sz w:val="20"/>
              </w:rPr>
              <w:t>ORM</w:t>
            </w:r>
          </w:p>
        </w:tc>
        <w:tc>
          <w:tcPr>
            <w:tcW w:type="dxa" w:w="4873"/>
          </w:tcPr>
          <w:p>
            <w:pPr>
              <w:spacing w:after="40"/>
            </w:pPr>
            <w:r/>
            <w:r>
              <w:rPr>
                <w:sz w:val="20"/>
              </w:rPr>
              <w:t>Object-Relational Mapping : faire le pont objet/relationnel.</w:t>
            </w:r>
          </w:p>
        </w:tc>
      </w:tr>
    </w:tbl>
    <w:p/>
    <w:p>
      <w:pPr>
        <w:spacing w:before="320" w:after="120"/>
        <w:pBdr>
          <w:bottom w:val="single" w:sz="8" w:space="1" w:color="0D233A"/>
        </w:pBdr>
      </w:pPr>
      <w:r>
        <w:rPr>
          <w:b/>
          <w:color w:val="0D233A"/>
          <w:sz w:val="36"/>
        </w:rPr>
        <w:t>Conclusion</w:t>
      </w:r>
    </w:p>
    <w:p>
      <w:pPr>
        <w:spacing w:after="120" w:line="276" w:lineRule="auto"/>
      </w:pPr>
      <w:r>
        <w:rPr>
          <w:b w:val="0"/>
          <w:i w:val="0"/>
          <w:sz w:val="22"/>
        </w:rPr>
        <w:t>Félicitations ! Vous maîtrisez maintenant l'ensemble du projet « Gestion Mambemba » : de son architecture (MVC) à sa base de données, en passant par les routes, les contrôleurs, les modèles et les vues. Ce document vous sert de référence complète : relisez un chapitre en même temps que le code correspondant dans votre éditeur pour tout assimiler.</w:t>
      </w:r>
    </w:p>
    <w:p>
      <w:pPr>
        <w:spacing w:after="120" w:line="276" w:lineRule="auto"/>
      </w:pPr>
      <w:r>
        <w:rPr>
          <w:b/>
          <w:i w:val="0"/>
          <w:sz w:val="22"/>
        </w:rPr>
        <w:t>Rappel de l'essentiel à retenir :</w:t>
      </w:r>
    </w:p>
    <w:p>
      <w:pPr>
        <w:pStyle w:val="ListBullet"/>
        <w:spacing w:line="276" w:lineRule="auto"/>
      </w:pPr>
      <w:r>
        <w:rPr>
          <w:sz w:val="22"/>
        </w:rPr>
        <w:t>Le flux Route -&gt; Contrôleur -&gt; Modèle -&gt; Vue est partout.</w:t>
      </w:r>
    </w:p>
    <w:p>
      <w:pPr>
        <w:pStyle w:val="ListBullet"/>
        <w:spacing w:line="276" w:lineRule="auto"/>
      </w:pPr>
      <w:r>
        <w:rPr>
          <w:sz w:val="22"/>
        </w:rPr>
        <w:t>Tout repose sur 6 tables reliées entre elles.</w:t>
      </w:r>
    </w:p>
    <w:p>
      <w:pPr>
        <w:pStyle w:val="ListBullet"/>
        <w:spacing w:line="276" w:lineRule="auto"/>
      </w:pPr>
      <w:r>
        <w:rPr>
          <w:sz w:val="22"/>
        </w:rPr>
        <w:t>Les formulaires sont protégés (CSRF) et validés.</w:t>
      </w:r>
    </w:p>
    <w:p>
      <w:pPr>
        <w:spacing w:after="120" w:line="276" w:lineRule="auto"/>
      </w:pPr>
      <w:r>
        <w:rPr>
          <w:b/>
          <w:i w:val="0"/>
          <w:color w:val="168632"/>
          <w:sz w:val="22"/>
        </w:rPr>
        <w:t>Vous êtes prêt à présenter, expliquer et faire évoluer votre projet. Bonne réussite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