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69634" w14:textId="6E578272" w:rsidR="002D794A" w:rsidRDefault="000449E7" w:rsidP="000449E7">
      <w:pPr>
        <w:pStyle w:val="Heading1"/>
      </w:pPr>
      <w:bookmarkStart w:id="0" w:name="_Hlk53696446"/>
      <w:bookmarkEnd w:id="0"/>
      <w:r w:rsidRPr="000449E7">
        <w:t>Object Store</w:t>
      </w:r>
    </w:p>
    <w:p w14:paraId="2C1DE0EF" w14:textId="77777777" w:rsidR="000449E7" w:rsidRPr="000449E7" w:rsidRDefault="000449E7" w:rsidP="000449E7">
      <w:pPr>
        <w:pStyle w:val="ListParagraph"/>
        <w:numPr>
          <w:ilvl w:val="0"/>
          <w:numId w:val="1"/>
        </w:numPr>
      </w:pP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There are couple of components that make the concept of object store</w:t>
      </w:r>
    </w:p>
    <w:p w14:paraId="04CB659E" w14:textId="4EC99514" w:rsidR="000449E7" w:rsidRDefault="000449E7" w:rsidP="000449E7">
      <w:pPr>
        <w:pStyle w:val="ListParagraph"/>
        <w:numPr>
          <w:ilvl w:val="1"/>
          <w:numId w:val="1"/>
        </w:numPr>
      </w:pPr>
      <w:r>
        <w:t>Mule OS</w:t>
      </w:r>
    </w:p>
    <w:p w14:paraId="266900DA" w14:textId="709BF2C8" w:rsidR="000449E7" w:rsidRDefault="000449E7" w:rsidP="000449E7">
      <w:pPr>
        <w:pStyle w:val="ListParagraph"/>
        <w:numPr>
          <w:ilvl w:val="1"/>
          <w:numId w:val="1"/>
        </w:numPr>
      </w:pPr>
      <w:r>
        <w:t>OS v1</w:t>
      </w:r>
    </w:p>
    <w:p w14:paraId="29BDD1B4" w14:textId="289D339F" w:rsidR="000449E7" w:rsidRPr="000449E7" w:rsidRDefault="000449E7" w:rsidP="000449E7">
      <w:pPr>
        <w:pStyle w:val="ListParagraph"/>
        <w:numPr>
          <w:ilvl w:val="1"/>
          <w:numId w:val="1"/>
        </w:numPr>
      </w:pPr>
      <w:r>
        <w:t>OS v2</w:t>
      </w:r>
    </w:p>
    <w:p w14:paraId="2758325F" w14:textId="31D23294" w:rsidR="000449E7" w:rsidRPr="000449E7" w:rsidRDefault="000449E7" w:rsidP="000449E7">
      <w:pPr>
        <w:pStyle w:val="ListParagraph"/>
        <w:numPr>
          <w:ilvl w:val="0"/>
          <w:numId w:val="1"/>
        </w:numPr>
      </w:pPr>
      <w:r w:rsidRPr="00E4459B">
        <w:rPr>
          <w:rFonts w:asciiTheme="majorHAnsi" w:hAnsiTheme="majorHAnsi" w:cstheme="majorHAnsi"/>
          <w:sz w:val="24"/>
          <w:szCs w:val="24"/>
          <w:shd w:val="clear" w:color="auto" w:fill="FFFFFF"/>
        </w:rPr>
        <w:t>An Object Store Connector</w:t>
      </w:r>
    </w:p>
    <w:p w14:paraId="67EB2D1B" w14:textId="327BF40D" w:rsidR="000449E7" w:rsidRPr="000449E7" w:rsidRDefault="000449E7" w:rsidP="000449E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OS is useful for </w:t>
      </w:r>
      <w:r w:rsidRPr="000449E7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storing the state of the application </w:t>
      </w:r>
    </w:p>
    <w:p w14:paraId="584E65EC" w14:textId="58598F8E" w:rsidR="000449E7" w:rsidRPr="000449E7" w:rsidRDefault="000449E7" w:rsidP="000449E7">
      <w:pPr>
        <w:pStyle w:val="ListParagraph"/>
        <w:numPr>
          <w:ilvl w:val="0"/>
          <w:numId w:val="1"/>
        </w:numPr>
      </w:pP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Stores the data in </w:t>
      </w:r>
      <w:r w:rsidRPr="000449E7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key-value pair</w:t>
      </w:r>
    </w:p>
    <w:p w14:paraId="7EE525CE" w14:textId="19574E6E" w:rsidR="000449E7" w:rsidRPr="000449E7" w:rsidRDefault="000449E7" w:rsidP="000449E7">
      <w:pPr>
        <w:pStyle w:val="ListParagraph"/>
        <w:numPr>
          <w:ilvl w:val="0"/>
          <w:numId w:val="1"/>
        </w:numPr>
      </w:pPr>
      <w:r w:rsidRPr="000449E7">
        <w:rPr>
          <w:rFonts w:asciiTheme="majorHAnsi" w:hAnsiTheme="majorHAnsi" w:cstheme="majorHAnsi"/>
          <w:sz w:val="24"/>
          <w:szCs w:val="24"/>
          <w:shd w:val="clear" w:color="auto" w:fill="FFFFFF"/>
        </w:rPr>
        <w:t>Use the key to get the respective data</w:t>
      </w:r>
    </w:p>
    <w:p w14:paraId="456889EF" w14:textId="0F7A2E6C" w:rsidR="000449E7" w:rsidRDefault="000449E7" w:rsidP="000449E7">
      <w:pPr>
        <w:pStyle w:val="Heading2"/>
      </w:pPr>
      <w:r>
        <w:t>OS connector operations:</w:t>
      </w:r>
    </w:p>
    <w:p w14:paraId="68031049" w14:textId="77777777" w:rsidR="000449E7" w:rsidRDefault="000449E7" w:rsidP="000449E7">
      <w:pPr>
        <w:pStyle w:val="NormalWeb"/>
        <w:shd w:val="clear" w:color="auto" w:fill="FFFFFF"/>
        <w:spacing w:before="75" w:beforeAutospacing="0" w:after="225" w:afterAutospacing="0"/>
        <w:rPr>
          <w:rFonts w:asciiTheme="majorHAnsi" w:hAnsiTheme="majorHAnsi" w:cstheme="majorHAnsi"/>
          <w:shd w:val="clear" w:color="auto" w:fill="FFFFFF"/>
        </w:rPr>
      </w:pPr>
      <w:r w:rsidRPr="00E4459B">
        <w:rPr>
          <w:rFonts w:asciiTheme="majorHAnsi" w:hAnsiTheme="majorHAnsi" w:cstheme="majorHAnsi"/>
          <w:shd w:val="clear" w:color="auto" w:fill="FFFFFF"/>
        </w:rPr>
        <w:t xml:space="preserve">The object store connector can perform various </w:t>
      </w:r>
      <w:proofErr w:type="gramStart"/>
      <w:r w:rsidRPr="00E4459B">
        <w:rPr>
          <w:rFonts w:asciiTheme="majorHAnsi" w:hAnsiTheme="majorHAnsi" w:cstheme="majorHAnsi"/>
          <w:shd w:val="clear" w:color="auto" w:fill="FFFFFF"/>
        </w:rPr>
        <w:t xml:space="preserve">operations </w:t>
      </w:r>
      <w:r>
        <w:rPr>
          <w:rFonts w:asciiTheme="majorHAnsi" w:hAnsiTheme="majorHAnsi" w:cstheme="majorHAnsi"/>
          <w:shd w:val="clear" w:color="auto" w:fill="FFFFFF"/>
        </w:rPr>
        <w:t>:</w:t>
      </w:r>
      <w:proofErr w:type="gramEnd"/>
    </w:p>
    <w:p w14:paraId="7F14D6D7" w14:textId="77777777" w:rsidR="000449E7" w:rsidRDefault="000449E7" w:rsidP="000449E7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225" w:afterAutospacing="0"/>
        <w:rPr>
          <w:rFonts w:asciiTheme="majorHAnsi" w:hAnsiTheme="majorHAnsi" w:cstheme="majorHAnsi"/>
          <w:shd w:val="clear" w:color="auto" w:fill="FFFFFF"/>
        </w:rPr>
      </w:pPr>
      <w:r w:rsidRPr="00E4459B">
        <w:rPr>
          <w:rFonts w:asciiTheme="majorHAnsi" w:hAnsiTheme="majorHAnsi" w:cstheme="majorHAnsi"/>
          <w:shd w:val="clear" w:color="auto" w:fill="FFFFFF"/>
        </w:rPr>
        <w:t xml:space="preserve"> Contains</w:t>
      </w:r>
    </w:p>
    <w:p w14:paraId="2F268948" w14:textId="77777777" w:rsidR="000449E7" w:rsidRDefault="000449E7" w:rsidP="000449E7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225" w:afterAutospacing="0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Clear</w:t>
      </w:r>
    </w:p>
    <w:p w14:paraId="75769DCA" w14:textId="77777777" w:rsidR="000449E7" w:rsidRDefault="000449E7" w:rsidP="000449E7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225" w:afterAutospacing="0"/>
        <w:rPr>
          <w:rFonts w:asciiTheme="majorHAnsi" w:hAnsiTheme="majorHAnsi" w:cstheme="majorHAnsi"/>
          <w:shd w:val="clear" w:color="auto" w:fill="FFFFFF"/>
        </w:rPr>
      </w:pPr>
      <w:r w:rsidRPr="00E4459B">
        <w:rPr>
          <w:rFonts w:asciiTheme="majorHAnsi" w:hAnsiTheme="majorHAnsi" w:cstheme="majorHAnsi"/>
          <w:shd w:val="clear" w:color="auto" w:fill="FFFFFF"/>
        </w:rPr>
        <w:t>Remove</w:t>
      </w:r>
    </w:p>
    <w:p w14:paraId="18A98ED2" w14:textId="77777777" w:rsidR="000449E7" w:rsidRDefault="000449E7" w:rsidP="000449E7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225" w:afterAutospacing="0"/>
        <w:rPr>
          <w:rFonts w:asciiTheme="majorHAnsi" w:hAnsiTheme="majorHAnsi" w:cstheme="majorHAnsi"/>
          <w:shd w:val="clear" w:color="auto" w:fill="FFFFFF"/>
        </w:rPr>
      </w:pPr>
      <w:r w:rsidRPr="00E4459B">
        <w:rPr>
          <w:rFonts w:asciiTheme="majorHAnsi" w:hAnsiTheme="majorHAnsi" w:cstheme="majorHAnsi"/>
          <w:shd w:val="clear" w:color="auto" w:fill="FFFFFF"/>
        </w:rPr>
        <w:t>Retrieve</w:t>
      </w:r>
    </w:p>
    <w:p w14:paraId="567E6BDA" w14:textId="77777777" w:rsidR="000449E7" w:rsidRDefault="000449E7" w:rsidP="000449E7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225" w:afterAutospacing="0"/>
        <w:rPr>
          <w:rFonts w:asciiTheme="majorHAnsi" w:hAnsiTheme="majorHAnsi" w:cstheme="majorHAnsi"/>
          <w:shd w:val="clear" w:color="auto" w:fill="FFFFFF"/>
        </w:rPr>
      </w:pPr>
      <w:r w:rsidRPr="00E4459B">
        <w:rPr>
          <w:rFonts w:asciiTheme="majorHAnsi" w:hAnsiTheme="majorHAnsi" w:cstheme="majorHAnsi"/>
          <w:shd w:val="clear" w:color="auto" w:fill="FFFFFF"/>
        </w:rPr>
        <w:t>Retrieve all keys</w:t>
      </w:r>
    </w:p>
    <w:p w14:paraId="1D7F20AC" w14:textId="77777777" w:rsidR="000449E7" w:rsidRDefault="000449E7" w:rsidP="000449E7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225" w:afterAutospacing="0"/>
        <w:rPr>
          <w:rFonts w:asciiTheme="majorHAnsi" w:hAnsiTheme="majorHAnsi" w:cstheme="majorHAnsi"/>
          <w:shd w:val="clear" w:color="auto" w:fill="FFFFFF"/>
        </w:rPr>
      </w:pPr>
      <w:r w:rsidRPr="00E4459B">
        <w:rPr>
          <w:rFonts w:asciiTheme="majorHAnsi" w:hAnsiTheme="majorHAnsi" w:cstheme="majorHAnsi"/>
          <w:shd w:val="clear" w:color="auto" w:fill="FFFFFF"/>
        </w:rPr>
        <w:t xml:space="preserve"> Retrieve</w:t>
      </w:r>
      <w:r>
        <w:rPr>
          <w:rFonts w:asciiTheme="majorHAnsi" w:hAnsiTheme="majorHAnsi" w:cstheme="majorHAnsi"/>
          <w:shd w:val="clear" w:color="auto" w:fill="FFFFFF"/>
        </w:rPr>
        <w:t xml:space="preserve"> All</w:t>
      </w:r>
    </w:p>
    <w:p w14:paraId="556D1297" w14:textId="703C717C" w:rsidR="000449E7" w:rsidRDefault="000449E7" w:rsidP="000449E7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225" w:afterAutospacing="0"/>
        <w:rPr>
          <w:rFonts w:asciiTheme="majorHAnsi" w:hAnsiTheme="majorHAnsi" w:cstheme="majorHAnsi"/>
          <w:shd w:val="clear" w:color="auto" w:fill="FFFFFF"/>
        </w:rPr>
      </w:pPr>
      <w:r w:rsidRPr="00E4459B">
        <w:rPr>
          <w:rFonts w:asciiTheme="majorHAnsi" w:hAnsiTheme="majorHAnsi" w:cstheme="majorHAnsi"/>
          <w:shd w:val="clear" w:color="auto" w:fill="FFFFFF"/>
        </w:rPr>
        <w:t>Store.</w:t>
      </w:r>
    </w:p>
    <w:p w14:paraId="59DA9031" w14:textId="1643E2A5" w:rsidR="000449E7" w:rsidRPr="000449E7" w:rsidRDefault="000449E7" w:rsidP="000449E7">
      <w:pPr>
        <w:pStyle w:val="NormalWeb"/>
        <w:shd w:val="clear" w:color="auto" w:fill="FFFFFF"/>
        <w:spacing w:before="75" w:beforeAutospacing="0" w:after="225" w:afterAutospacing="0"/>
        <w:rPr>
          <w:rFonts w:asciiTheme="majorHAnsi" w:hAnsiTheme="majorHAnsi" w:cstheme="majorHAnsi"/>
          <w:b/>
          <w:bCs/>
          <w:shd w:val="clear" w:color="auto" w:fill="FFFFFF"/>
        </w:rPr>
      </w:pPr>
      <w:r w:rsidRPr="000449E7">
        <w:rPr>
          <w:rFonts w:asciiTheme="majorHAnsi" w:hAnsiTheme="majorHAnsi" w:cstheme="majorHAnsi"/>
          <w:b/>
          <w:bCs/>
          <w:shd w:val="clear" w:color="auto" w:fill="FFFFFF"/>
        </w:rPr>
        <w:t>Why use OS?</w:t>
      </w:r>
    </w:p>
    <w:p w14:paraId="13FB7619" w14:textId="77777777" w:rsidR="000449E7" w:rsidRPr="00E4459B" w:rsidRDefault="000449E7" w:rsidP="000449E7">
      <w:pPr>
        <w:pStyle w:val="NormalWeb"/>
        <w:numPr>
          <w:ilvl w:val="0"/>
          <w:numId w:val="3"/>
        </w:numPr>
        <w:shd w:val="clear" w:color="auto" w:fill="FEFEFE"/>
        <w:spacing w:before="150" w:beforeAutospacing="0" w:after="150" w:afterAutospacing="0"/>
        <w:ind w:left="450"/>
        <w:rPr>
          <w:rFonts w:asciiTheme="majorHAnsi" w:hAnsiTheme="majorHAnsi" w:cstheme="majorHAnsi"/>
        </w:rPr>
      </w:pPr>
      <w:r w:rsidRPr="00E4459B">
        <w:rPr>
          <w:rFonts w:asciiTheme="majorHAnsi" w:hAnsiTheme="majorHAnsi" w:cstheme="majorHAnsi"/>
        </w:rPr>
        <w:t>Storing synchronization information, such as watermarks.</w:t>
      </w:r>
    </w:p>
    <w:p w14:paraId="30EE60BE" w14:textId="77777777" w:rsidR="000449E7" w:rsidRPr="00E4459B" w:rsidRDefault="000449E7" w:rsidP="000449E7">
      <w:pPr>
        <w:pStyle w:val="NormalWeb"/>
        <w:numPr>
          <w:ilvl w:val="0"/>
          <w:numId w:val="3"/>
        </w:numPr>
        <w:shd w:val="clear" w:color="auto" w:fill="FEFEFE"/>
        <w:spacing w:before="150" w:beforeAutospacing="0" w:after="150" w:afterAutospacing="0"/>
        <w:ind w:left="450"/>
        <w:rPr>
          <w:rFonts w:asciiTheme="majorHAnsi" w:hAnsiTheme="majorHAnsi" w:cstheme="majorHAnsi"/>
        </w:rPr>
      </w:pPr>
      <w:r w:rsidRPr="00E4459B">
        <w:rPr>
          <w:rFonts w:asciiTheme="majorHAnsi" w:hAnsiTheme="majorHAnsi" w:cstheme="majorHAnsi"/>
        </w:rPr>
        <w:t>Storing temporal information such as access tokens.</w:t>
      </w:r>
    </w:p>
    <w:p w14:paraId="440233B0" w14:textId="77777777" w:rsidR="000449E7" w:rsidRPr="00E4459B" w:rsidRDefault="000449E7" w:rsidP="000449E7">
      <w:pPr>
        <w:pStyle w:val="NormalWeb"/>
        <w:numPr>
          <w:ilvl w:val="0"/>
          <w:numId w:val="3"/>
        </w:numPr>
        <w:shd w:val="clear" w:color="auto" w:fill="FEFEFE"/>
        <w:spacing w:before="150" w:beforeAutospacing="0" w:after="150" w:afterAutospacing="0"/>
        <w:ind w:left="450"/>
        <w:rPr>
          <w:rFonts w:asciiTheme="majorHAnsi" w:hAnsiTheme="majorHAnsi" w:cstheme="majorHAnsi"/>
        </w:rPr>
      </w:pPr>
      <w:r w:rsidRPr="00E4459B">
        <w:rPr>
          <w:rFonts w:asciiTheme="majorHAnsi" w:hAnsiTheme="majorHAnsi" w:cstheme="majorHAnsi"/>
        </w:rPr>
        <w:t>Storing user information.</w:t>
      </w:r>
    </w:p>
    <w:p w14:paraId="53A0012F" w14:textId="77777777" w:rsidR="000449E7" w:rsidRPr="00E4459B" w:rsidRDefault="000449E7" w:rsidP="000449E7">
      <w:pPr>
        <w:pStyle w:val="NormalWeb"/>
        <w:numPr>
          <w:ilvl w:val="0"/>
          <w:numId w:val="3"/>
        </w:numPr>
        <w:shd w:val="clear" w:color="auto" w:fill="FEFEFE"/>
        <w:tabs>
          <w:tab w:val="clear" w:pos="720"/>
        </w:tabs>
        <w:spacing w:before="150" w:beforeAutospacing="0" w:after="150" w:afterAutospacing="0"/>
        <w:ind w:left="450"/>
        <w:rPr>
          <w:rFonts w:asciiTheme="majorHAnsi" w:hAnsiTheme="majorHAnsi" w:cstheme="majorHAnsi"/>
        </w:rPr>
      </w:pPr>
      <w:r w:rsidRPr="00E4459B">
        <w:rPr>
          <w:rFonts w:asciiTheme="majorHAnsi" w:hAnsiTheme="majorHAnsi" w:cstheme="majorHAnsi"/>
        </w:rPr>
        <w:t xml:space="preserve">It is used in </w:t>
      </w:r>
      <w:r w:rsidRPr="00E4459B">
        <w:rPr>
          <w:rFonts w:asciiTheme="majorHAnsi" w:hAnsiTheme="majorHAnsi" w:cstheme="majorHAnsi"/>
          <w:shd w:val="clear" w:color="auto" w:fill="FFFFFF"/>
        </w:rPr>
        <w:t>various filters, routers, and other message processors that need to store state between messages</w:t>
      </w:r>
    </w:p>
    <w:p w14:paraId="3C5A3793" w14:textId="77777777" w:rsidR="000449E7" w:rsidRPr="00E4459B" w:rsidRDefault="000449E7" w:rsidP="000449E7">
      <w:pPr>
        <w:pStyle w:val="NormalWeb"/>
        <w:numPr>
          <w:ilvl w:val="0"/>
          <w:numId w:val="3"/>
        </w:numPr>
        <w:shd w:val="clear" w:color="auto" w:fill="FEFEFE"/>
        <w:tabs>
          <w:tab w:val="clear" w:pos="720"/>
        </w:tabs>
        <w:spacing w:before="150" w:beforeAutospacing="0" w:after="150" w:afterAutospacing="0"/>
        <w:ind w:left="450"/>
        <w:rPr>
          <w:rFonts w:asciiTheme="majorHAnsi" w:hAnsiTheme="majorHAnsi" w:cstheme="majorHAnsi"/>
        </w:rPr>
      </w:pPr>
      <w:r w:rsidRPr="00E4459B">
        <w:rPr>
          <w:rFonts w:asciiTheme="majorHAnsi" w:hAnsiTheme="majorHAnsi" w:cstheme="majorHAnsi"/>
        </w:rPr>
        <w:t xml:space="preserve">The Cache module uses an Object Store to maintain </w:t>
      </w:r>
      <w:proofErr w:type="gramStart"/>
      <w:r w:rsidRPr="00E4459B">
        <w:rPr>
          <w:rFonts w:asciiTheme="majorHAnsi" w:hAnsiTheme="majorHAnsi" w:cstheme="majorHAnsi"/>
        </w:rPr>
        <w:t>all of</w:t>
      </w:r>
      <w:proofErr w:type="gramEnd"/>
      <w:r w:rsidRPr="00E4459B">
        <w:rPr>
          <w:rFonts w:asciiTheme="majorHAnsi" w:hAnsiTheme="majorHAnsi" w:cstheme="majorHAnsi"/>
        </w:rPr>
        <w:t xml:space="preserve"> the cached data.</w:t>
      </w:r>
    </w:p>
    <w:p w14:paraId="6C12D186" w14:textId="5ECA12CB" w:rsidR="000449E7" w:rsidRDefault="000449E7" w:rsidP="000449E7">
      <w:pPr>
        <w:pStyle w:val="NormalWeb"/>
        <w:numPr>
          <w:ilvl w:val="0"/>
          <w:numId w:val="3"/>
        </w:numPr>
        <w:shd w:val="clear" w:color="auto" w:fill="FEFEFE"/>
        <w:tabs>
          <w:tab w:val="clear" w:pos="720"/>
        </w:tabs>
        <w:spacing w:before="150" w:beforeAutospacing="0" w:after="150" w:afterAutospacing="0"/>
        <w:ind w:left="450"/>
        <w:rPr>
          <w:rFonts w:asciiTheme="majorHAnsi" w:hAnsiTheme="majorHAnsi" w:cstheme="majorHAnsi"/>
        </w:rPr>
      </w:pPr>
      <w:r w:rsidRPr="00E4459B">
        <w:rPr>
          <w:rFonts w:asciiTheme="majorHAnsi" w:hAnsiTheme="majorHAnsi" w:cstheme="majorHAnsi"/>
        </w:rPr>
        <w:t>The OAuth module (and every OAuth enabled connector) uses Object Stores to store the access and refresh tokens.</w:t>
      </w:r>
    </w:p>
    <w:p w14:paraId="093FD0B6" w14:textId="70369D39" w:rsidR="000449E7" w:rsidRDefault="000449E7" w:rsidP="000449E7">
      <w:pPr>
        <w:pStyle w:val="NormalWeb"/>
        <w:shd w:val="clear" w:color="auto" w:fill="FEFEFE"/>
        <w:spacing w:before="150" w:beforeAutospacing="0" w:after="150" w:afterAutospacing="0"/>
        <w:rPr>
          <w:rFonts w:asciiTheme="majorHAnsi" w:hAnsiTheme="majorHAnsi" w:cstheme="majorHAnsi"/>
        </w:rPr>
      </w:pPr>
    </w:p>
    <w:p w14:paraId="61DFDFD0" w14:textId="77777777" w:rsidR="000449E7" w:rsidRDefault="000449E7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</w:rPr>
        <w:br w:type="page"/>
      </w:r>
    </w:p>
    <w:p w14:paraId="7A3A7C01" w14:textId="1A7050FE" w:rsidR="000449E7" w:rsidRDefault="000449E7" w:rsidP="000449E7">
      <w:pPr>
        <w:pStyle w:val="Heading2"/>
      </w:pPr>
      <w:r w:rsidRPr="000449E7">
        <w:lastRenderedPageBreak/>
        <w:t>OS use case</w:t>
      </w:r>
    </w:p>
    <w:p w14:paraId="36EE7E47" w14:textId="77777777" w:rsidR="000449E7" w:rsidRPr="0098027A" w:rsidRDefault="000449E7" w:rsidP="000449E7">
      <w:pPr>
        <w:pStyle w:val="Heading3"/>
      </w:pPr>
      <w:r w:rsidRPr="0098027A">
        <w:t>Caching</w:t>
      </w:r>
      <w:r w:rsidRPr="0098027A">
        <w:tab/>
      </w:r>
    </w:p>
    <w:p w14:paraId="766F37DE" w14:textId="77777777" w:rsidR="000449E7" w:rsidRPr="00D97E1B" w:rsidRDefault="000449E7" w:rsidP="000449E7">
      <w:pPr>
        <w:tabs>
          <w:tab w:val="left" w:pos="1320"/>
        </w:tabs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D97E1B">
        <w:rPr>
          <w:rFonts w:asciiTheme="majorHAnsi" w:hAnsiTheme="majorHAnsi" w:cstheme="majorHAnsi"/>
          <w:sz w:val="21"/>
          <w:szCs w:val="21"/>
          <w:shd w:val="clear" w:color="auto" w:fill="FFFFFF"/>
        </w:rPr>
        <w:t>In Mule 4 caching can be achieved in mule using cache scope and/or object-store. Cache scope internally uses Object Store to store the data.</w:t>
      </w:r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Here the previous request is stored as key-value pair</w:t>
      </w:r>
    </w:p>
    <w:p w14:paraId="23BF23D4" w14:textId="77777777" w:rsidR="000449E7" w:rsidRPr="00D97E1B" w:rsidRDefault="000449E7" w:rsidP="000449E7">
      <w:pPr>
        <w:pStyle w:val="ListParagraph"/>
        <w:numPr>
          <w:ilvl w:val="0"/>
          <w:numId w:val="5"/>
        </w:numPr>
        <w:tabs>
          <w:tab w:val="left" w:pos="1320"/>
        </w:tabs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D97E1B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It </w:t>
      </w:r>
      <w:proofErr w:type="gramStart"/>
      <w:r w:rsidRPr="00D97E1B">
        <w:rPr>
          <w:rFonts w:asciiTheme="majorHAnsi" w:hAnsiTheme="majorHAnsi" w:cstheme="majorHAnsi"/>
          <w:sz w:val="21"/>
          <w:szCs w:val="21"/>
          <w:shd w:val="clear" w:color="auto" w:fill="FFFFFF"/>
        </w:rPr>
        <w:t>reduce</w:t>
      </w:r>
      <w:proofErr w:type="gramEnd"/>
      <w:r w:rsidRPr="00D97E1B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the processing load on the Mule instance and increase the speed of message processing within a flow. </w:t>
      </w:r>
    </w:p>
    <w:p w14:paraId="76CE504F" w14:textId="77777777" w:rsidR="000449E7" w:rsidRPr="00D97E1B" w:rsidRDefault="000449E7" w:rsidP="000449E7">
      <w:pPr>
        <w:pStyle w:val="ListParagraph"/>
        <w:numPr>
          <w:ilvl w:val="0"/>
          <w:numId w:val="5"/>
        </w:numPr>
        <w:tabs>
          <w:tab w:val="left" w:pos="1320"/>
        </w:tabs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D97E1B">
        <w:rPr>
          <w:rFonts w:asciiTheme="majorHAnsi" w:hAnsiTheme="majorHAnsi" w:cstheme="majorHAnsi"/>
          <w:sz w:val="21"/>
          <w:szCs w:val="21"/>
          <w:shd w:val="clear" w:color="auto" w:fill="FFFFFF"/>
        </w:rPr>
        <w:t>Reduce latency</w:t>
      </w:r>
    </w:p>
    <w:p w14:paraId="63EBCDCC" w14:textId="77777777" w:rsidR="000449E7" w:rsidRPr="00D97E1B" w:rsidRDefault="000449E7" w:rsidP="000449E7">
      <w:pPr>
        <w:pStyle w:val="ListParagraph"/>
        <w:numPr>
          <w:ilvl w:val="0"/>
          <w:numId w:val="5"/>
        </w:numPr>
        <w:tabs>
          <w:tab w:val="left" w:pos="1320"/>
        </w:tabs>
        <w:rPr>
          <w:rFonts w:asciiTheme="majorHAnsi" w:hAnsiTheme="majorHAnsi" w:cstheme="majorHAnsi"/>
          <w:sz w:val="21"/>
          <w:szCs w:val="21"/>
        </w:rPr>
      </w:pPr>
      <w:r w:rsidRPr="00D97E1B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It </w:t>
      </w:r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have option </w:t>
      </w:r>
      <w:proofErr w:type="gramStart"/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to </w:t>
      </w:r>
      <w:r w:rsidRPr="00D97E1B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use</w:t>
      </w:r>
      <w:proofErr w:type="gramEnd"/>
      <w:r w:rsidRPr="00D97E1B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private Object Store to store the data</w:t>
      </w:r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. It </w:t>
      </w:r>
      <w:proofErr w:type="gramStart"/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>restrict</w:t>
      </w:r>
      <w:proofErr w:type="gramEnd"/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the access to data so it prevent manipulation</w:t>
      </w:r>
    </w:p>
    <w:p w14:paraId="684308E9" w14:textId="77777777" w:rsidR="000449E7" w:rsidRPr="0098027A" w:rsidRDefault="000449E7" w:rsidP="000449E7">
      <w:pPr>
        <w:pStyle w:val="Heading3"/>
      </w:pPr>
      <w:r w:rsidRPr="0098027A">
        <w:t>Watermark</w:t>
      </w:r>
    </w:p>
    <w:p w14:paraId="6EB9D1DF" w14:textId="77777777" w:rsidR="000449E7" w:rsidRPr="00D97E1B" w:rsidRDefault="000449E7" w:rsidP="000449E7">
      <w:pPr>
        <w:tabs>
          <w:tab w:val="left" w:pos="1320"/>
        </w:tabs>
        <w:rPr>
          <w:rFonts w:asciiTheme="majorHAnsi" w:hAnsiTheme="majorHAnsi" w:cstheme="majorHAnsi"/>
          <w:sz w:val="21"/>
          <w:szCs w:val="21"/>
          <w:shd w:val="clear" w:color="auto" w:fill="FEFEFE"/>
        </w:rPr>
      </w:pPr>
      <w:r w:rsidRPr="00D97E1B">
        <w:rPr>
          <w:rFonts w:asciiTheme="majorHAnsi" w:hAnsiTheme="majorHAnsi" w:cstheme="majorHAnsi"/>
          <w:sz w:val="21"/>
          <w:szCs w:val="21"/>
          <w:shd w:val="clear" w:color="auto" w:fill="FEFEFE"/>
        </w:rPr>
        <w:t xml:space="preserve">Watermarking is typically used to perform data synchronization, for example, when polling a legacy resource to retrieve new data and to sync it with another destination endpoint. The watermarking technique stores and retrieves the point at which a periodic synchronization resumes the next time it executes. Another example: Your application may need to keep track of the last synchronized record, so that the next time the application synchronizes, it can resume where it left off Watermarking is a typically used alongside ObjectStore. </w:t>
      </w:r>
    </w:p>
    <w:p w14:paraId="69B5422F" w14:textId="77777777" w:rsidR="000449E7" w:rsidRPr="00D97E1B" w:rsidRDefault="000449E7" w:rsidP="000449E7">
      <w:pPr>
        <w:tabs>
          <w:tab w:val="left" w:pos="1320"/>
        </w:tabs>
        <w:rPr>
          <w:rFonts w:asciiTheme="majorHAnsi" w:hAnsiTheme="majorHAnsi" w:cstheme="majorHAnsi"/>
          <w:sz w:val="21"/>
          <w:szCs w:val="21"/>
          <w:shd w:val="clear" w:color="auto" w:fill="FEFEFE"/>
        </w:rPr>
      </w:pPr>
      <w:r w:rsidRPr="00D97E1B">
        <w:rPr>
          <w:rFonts w:asciiTheme="majorHAnsi" w:hAnsiTheme="majorHAnsi" w:cstheme="majorHAnsi"/>
          <w:sz w:val="21"/>
          <w:szCs w:val="21"/>
          <w:shd w:val="clear" w:color="auto" w:fill="FEFEFE"/>
        </w:rPr>
        <w:t xml:space="preserve">Watermarking can be done automatically in </w:t>
      </w:r>
      <w:proofErr w:type="gramStart"/>
      <w:r w:rsidRPr="00D97E1B">
        <w:rPr>
          <w:rFonts w:asciiTheme="majorHAnsi" w:hAnsiTheme="majorHAnsi" w:cstheme="majorHAnsi"/>
          <w:sz w:val="21"/>
          <w:szCs w:val="21"/>
        </w:rPr>
        <w:t>On</w:t>
      </w:r>
      <w:proofErr w:type="gramEnd"/>
      <w:r w:rsidRPr="00D97E1B">
        <w:rPr>
          <w:rFonts w:asciiTheme="majorHAnsi" w:hAnsiTheme="majorHAnsi" w:cstheme="majorHAnsi"/>
          <w:sz w:val="21"/>
          <w:szCs w:val="21"/>
        </w:rPr>
        <w:t xml:space="preserve"> table row, New or Updated File. </w:t>
      </w:r>
      <w:proofErr w:type="gramStart"/>
      <w:r w:rsidRPr="00D97E1B">
        <w:rPr>
          <w:rFonts w:asciiTheme="majorHAnsi" w:hAnsiTheme="majorHAnsi" w:cstheme="majorHAnsi"/>
          <w:sz w:val="21"/>
          <w:szCs w:val="21"/>
        </w:rPr>
        <w:t>Additionally</w:t>
      </w:r>
      <w:proofErr w:type="gramEnd"/>
      <w:r w:rsidRPr="00D97E1B">
        <w:rPr>
          <w:rFonts w:asciiTheme="majorHAnsi" w:hAnsiTheme="majorHAnsi" w:cstheme="majorHAnsi"/>
          <w:sz w:val="21"/>
          <w:szCs w:val="21"/>
        </w:rPr>
        <w:t xml:space="preserve"> we can manually perform watermarking by customization using store and retrive</w:t>
      </w:r>
    </w:p>
    <w:p w14:paraId="69B8EDBF" w14:textId="77777777" w:rsidR="000449E7" w:rsidRPr="00D97E1B" w:rsidRDefault="000449E7" w:rsidP="000449E7">
      <w:pPr>
        <w:pStyle w:val="Heading3"/>
        <w:rPr>
          <w:shd w:val="clear" w:color="auto" w:fill="FEFEFE"/>
        </w:rPr>
      </w:pPr>
      <w:r w:rsidRPr="0098027A">
        <w:rPr>
          <w:shd w:val="clear" w:color="auto" w:fill="FEFEFE"/>
        </w:rPr>
        <w:t>Token Storage</w:t>
      </w:r>
      <w:r w:rsidRPr="00D97E1B">
        <w:rPr>
          <w:shd w:val="clear" w:color="auto" w:fill="FEFEFE"/>
        </w:rPr>
        <w:t xml:space="preserve">: </w:t>
      </w:r>
    </w:p>
    <w:p w14:paraId="7685AF12" w14:textId="77777777" w:rsidR="000449E7" w:rsidRPr="00D97E1B" w:rsidRDefault="000449E7" w:rsidP="000449E7">
      <w:pPr>
        <w:pStyle w:val="NormalWeb"/>
        <w:shd w:val="clear" w:color="auto" w:fill="FEFEFE"/>
        <w:spacing w:before="150" w:beforeAutospacing="0" w:after="150" w:afterAutospacing="0"/>
        <w:rPr>
          <w:rFonts w:asciiTheme="majorHAnsi" w:hAnsiTheme="majorHAnsi" w:cstheme="majorHAnsi"/>
          <w:sz w:val="21"/>
          <w:szCs w:val="21"/>
        </w:rPr>
      </w:pPr>
      <w:r w:rsidRPr="00D97E1B">
        <w:rPr>
          <w:rFonts w:asciiTheme="majorHAnsi" w:hAnsiTheme="majorHAnsi" w:cstheme="majorHAnsi"/>
          <w:sz w:val="21"/>
          <w:szCs w:val="21"/>
          <w:shd w:val="clear" w:color="auto" w:fill="FEFEFE"/>
        </w:rPr>
        <w:t xml:space="preserve">It is used for storing </w:t>
      </w:r>
      <w:r w:rsidRPr="00D97E1B">
        <w:rPr>
          <w:rFonts w:asciiTheme="majorHAnsi" w:hAnsiTheme="majorHAnsi" w:cstheme="majorHAnsi"/>
          <w:sz w:val="21"/>
          <w:szCs w:val="21"/>
        </w:rPr>
        <w:t xml:space="preserve">temporal information such as access tokens. Example </w:t>
      </w:r>
      <w:r w:rsidRPr="00D97E1B">
        <w:rPr>
          <w:rFonts w:asciiTheme="majorHAnsi" w:hAnsiTheme="majorHAnsi" w:cstheme="majorHAnsi"/>
          <w:sz w:val="21"/>
          <w:szCs w:val="21"/>
          <w:shd w:val="clear" w:color="auto" w:fill="FEFEFE"/>
        </w:rPr>
        <w:t>OAuth enabled connectors can store tokens inside an Object Store with a few lines of configuration code.</w:t>
      </w:r>
    </w:p>
    <w:p w14:paraId="019A3AF5" w14:textId="116CFF99" w:rsidR="000449E7" w:rsidRPr="00D97E1B" w:rsidRDefault="000449E7" w:rsidP="000449E7">
      <w:pPr>
        <w:pStyle w:val="Heading3"/>
        <w:rPr>
          <w:shd w:val="clear" w:color="auto" w:fill="FEFEFE"/>
        </w:rPr>
      </w:pPr>
      <w:r w:rsidRPr="0098027A">
        <w:rPr>
          <w:shd w:val="clear" w:color="auto" w:fill="FEFEFE"/>
        </w:rPr>
        <w:t>Circuit Breaker</w:t>
      </w:r>
      <w:r w:rsidRPr="00D97E1B">
        <w:rPr>
          <w:shd w:val="clear" w:color="auto" w:fill="FEFEFE"/>
        </w:rPr>
        <w:t>:</w:t>
      </w:r>
    </w:p>
    <w:p w14:paraId="14D46E65" w14:textId="217AF6A1" w:rsidR="000449E7" w:rsidRPr="00D97E1B" w:rsidRDefault="000449E7" w:rsidP="000449E7">
      <w:pPr>
        <w:shd w:val="clear" w:color="auto" w:fill="FFFFFF"/>
        <w:spacing w:before="75" w:after="225" w:line="240" w:lineRule="auto"/>
        <w:rPr>
          <w:rFonts w:asciiTheme="majorHAnsi" w:eastAsia="Times New Roman" w:hAnsiTheme="majorHAnsi" w:cstheme="majorHAnsi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FB0E50" wp14:editId="7787676F">
            <wp:simplePos x="0" y="0"/>
            <wp:positionH relativeFrom="column">
              <wp:posOffset>2880360</wp:posOffset>
            </wp:positionH>
            <wp:positionV relativeFrom="paragraph">
              <wp:posOffset>92710</wp:posOffset>
            </wp:positionV>
            <wp:extent cx="3012440" cy="2529840"/>
            <wp:effectExtent l="0" t="0" r="0" b="3810"/>
            <wp:wrapThrough wrapText="bothSides">
              <wp:wrapPolygon edited="0">
                <wp:start x="0" y="0"/>
                <wp:lineTo x="0" y="21470"/>
                <wp:lineTo x="21445" y="21470"/>
                <wp:lineTo x="2144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7E1B">
        <w:rPr>
          <w:rFonts w:asciiTheme="majorHAnsi" w:eastAsia="Times New Roman" w:hAnsiTheme="majorHAnsi" w:cstheme="majorHAnsi"/>
          <w:sz w:val="21"/>
          <w:szCs w:val="21"/>
        </w:rPr>
        <w:t>Circuit Breaker monitors API calls. When everything is working as expected, it is in the state </w:t>
      </w:r>
      <w:r w:rsidRPr="00D97E1B">
        <w:rPr>
          <w:rFonts w:asciiTheme="majorHAnsi" w:eastAsia="Times New Roman" w:hAnsiTheme="majorHAnsi" w:cstheme="majorHAnsi"/>
          <w:b/>
          <w:bCs/>
          <w:sz w:val="21"/>
          <w:szCs w:val="21"/>
        </w:rPr>
        <w:t>closed</w:t>
      </w:r>
      <w:r w:rsidRPr="00D97E1B">
        <w:rPr>
          <w:rFonts w:asciiTheme="majorHAnsi" w:eastAsia="Times New Roman" w:hAnsiTheme="majorHAnsi" w:cstheme="majorHAnsi"/>
          <w:sz w:val="21"/>
          <w:szCs w:val="21"/>
        </w:rPr>
        <w:t>. When the number of fails, like timeout, reaches a specified threshold, Circuit Breaker will stop processing further requests. We call it the open state. As a result, API clients will receive instant information that something went wrong without waiting for the timeout to come.</w:t>
      </w:r>
      <w:r w:rsidRPr="000449E7">
        <w:rPr>
          <w:noProof/>
        </w:rPr>
        <w:t xml:space="preserve"> </w:t>
      </w:r>
    </w:p>
    <w:p w14:paraId="349BE4AC" w14:textId="7645B259" w:rsidR="000449E7" w:rsidRPr="00D97E1B" w:rsidRDefault="000449E7" w:rsidP="000449E7">
      <w:pPr>
        <w:shd w:val="clear" w:color="auto" w:fill="FFFFFF"/>
        <w:spacing w:before="75" w:after="225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D97E1B">
        <w:rPr>
          <w:rFonts w:asciiTheme="majorHAnsi" w:eastAsia="Times New Roman" w:hAnsiTheme="majorHAnsi" w:cstheme="majorHAnsi"/>
          <w:sz w:val="21"/>
          <w:szCs w:val="21"/>
        </w:rPr>
        <w:t xml:space="preserve">The Circuit is opened for a specified </w:t>
      </w:r>
      <w:proofErr w:type="gramStart"/>
      <w:r w:rsidRPr="00D97E1B">
        <w:rPr>
          <w:rFonts w:asciiTheme="majorHAnsi" w:eastAsia="Times New Roman" w:hAnsiTheme="majorHAnsi" w:cstheme="majorHAnsi"/>
          <w:sz w:val="21"/>
          <w:szCs w:val="21"/>
        </w:rPr>
        <w:t>period of time</w:t>
      </w:r>
      <w:proofErr w:type="gramEnd"/>
      <w:r w:rsidRPr="00D97E1B">
        <w:rPr>
          <w:rFonts w:asciiTheme="majorHAnsi" w:eastAsia="Times New Roman" w:hAnsiTheme="majorHAnsi" w:cstheme="majorHAnsi"/>
          <w:sz w:val="21"/>
          <w:szCs w:val="21"/>
        </w:rPr>
        <w:t>. After timeout occurs, the circuit breaker goes into the </w:t>
      </w:r>
      <w:r w:rsidRPr="00D97E1B">
        <w:rPr>
          <w:rFonts w:asciiTheme="majorHAnsi" w:eastAsia="Times New Roman" w:hAnsiTheme="majorHAnsi" w:cstheme="majorHAnsi"/>
          <w:b/>
          <w:bCs/>
          <w:sz w:val="21"/>
          <w:szCs w:val="21"/>
        </w:rPr>
        <w:t>half-opened</w:t>
      </w:r>
      <w:r w:rsidRPr="00D97E1B">
        <w:rPr>
          <w:rFonts w:asciiTheme="majorHAnsi" w:eastAsia="Times New Roman" w:hAnsiTheme="majorHAnsi" w:cstheme="majorHAnsi"/>
          <w:sz w:val="21"/>
          <w:szCs w:val="21"/>
        </w:rPr>
        <w:t> state. Next, the API call will hit the external system/API. After that, the circuit will decide whether to close or open itself.</w:t>
      </w:r>
      <w:r w:rsidRPr="000449E7">
        <w:rPr>
          <w:noProof/>
        </w:rPr>
        <w:t xml:space="preserve"> </w:t>
      </w:r>
    </w:p>
    <w:p w14:paraId="5BA06081" w14:textId="3F2097C5" w:rsidR="000449E7" w:rsidRPr="00D97E1B" w:rsidRDefault="000449E7" w:rsidP="000449E7">
      <w:pPr>
        <w:tabs>
          <w:tab w:val="left" w:pos="1320"/>
        </w:tabs>
        <w:rPr>
          <w:rFonts w:asciiTheme="majorHAnsi" w:hAnsiTheme="majorHAnsi" w:cstheme="majorHAnsi"/>
          <w:sz w:val="21"/>
          <w:szCs w:val="21"/>
          <w:shd w:val="clear" w:color="auto" w:fill="FEFEFE"/>
        </w:rPr>
      </w:pPr>
      <w:r w:rsidRPr="00D97E1B">
        <w:rPr>
          <w:rFonts w:asciiTheme="majorHAnsi" w:hAnsiTheme="majorHAnsi" w:cstheme="majorHAnsi"/>
          <w:sz w:val="21"/>
          <w:szCs w:val="21"/>
          <w:shd w:val="clear" w:color="auto" w:fill="FEFEFE"/>
        </w:rPr>
        <w:t>In this object store is used to increase the counter incase of failures</w:t>
      </w:r>
    </w:p>
    <w:p w14:paraId="32A31808" w14:textId="65B6C6BE" w:rsidR="000449E7" w:rsidRDefault="000449E7" w:rsidP="000449E7">
      <w:pPr>
        <w:tabs>
          <w:tab w:val="left" w:pos="1320"/>
        </w:tabs>
        <w:rPr>
          <w:rFonts w:ascii="Arial" w:hAnsi="Arial" w:cs="Arial"/>
          <w:color w:val="58595A"/>
          <w:shd w:val="clear" w:color="auto" w:fill="FEFEFE"/>
        </w:rPr>
      </w:pPr>
    </w:p>
    <w:p w14:paraId="35DDC0ED" w14:textId="77777777" w:rsidR="000449E7" w:rsidRPr="00F024C6" w:rsidRDefault="000449E7" w:rsidP="000449E7">
      <w:pPr>
        <w:tabs>
          <w:tab w:val="left" w:pos="1320"/>
        </w:tabs>
        <w:rPr>
          <w:rFonts w:ascii="Arial" w:hAnsi="Arial" w:cs="Arial"/>
          <w:color w:val="58595A"/>
          <w:shd w:val="clear" w:color="auto" w:fill="FEFEFE"/>
        </w:rPr>
      </w:pPr>
    </w:p>
    <w:p w14:paraId="2FDCF82B" w14:textId="404A0EBF" w:rsidR="000449E7" w:rsidRPr="000449E7" w:rsidRDefault="000449E7" w:rsidP="000449E7">
      <w:pPr>
        <w:pStyle w:val="NormalWeb"/>
        <w:numPr>
          <w:ilvl w:val="2"/>
          <w:numId w:val="3"/>
        </w:numPr>
        <w:shd w:val="clear" w:color="auto" w:fill="FEFEFE"/>
        <w:spacing w:before="150" w:beforeAutospacing="0" w:after="150" w:afterAutospacing="0"/>
        <w:ind w:left="450"/>
        <w:rPr>
          <w:rFonts w:asciiTheme="majorHAnsi" w:hAnsiTheme="majorHAnsi" w:cstheme="majorHAnsi"/>
          <w:b/>
          <w:bCs/>
        </w:rPr>
      </w:pPr>
    </w:p>
    <w:p w14:paraId="1FF46437" w14:textId="77777777" w:rsidR="000449E7" w:rsidRPr="00E4459B" w:rsidRDefault="000449E7" w:rsidP="000449E7">
      <w:pPr>
        <w:pStyle w:val="NormalWeb"/>
        <w:shd w:val="clear" w:color="auto" w:fill="FEFEFE"/>
        <w:spacing w:before="150" w:beforeAutospacing="0" w:after="150" w:afterAutospacing="0"/>
        <w:rPr>
          <w:rFonts w:asciiTheme="majorHAnsi" w:hAnsiTheme="majorHAnsi" w:cstheme="majorHAnsi"/>
        </w:rPr>
      </w:pPr>
    </w:p>
    <w:p w14:paraId="455A9FF4" w14:textId="68352E4B" w:rsidR="000449E7" w:rsidRDefault="000449E7" w:rsidP="000449E7">
      <w:pPr>
        <w:pStyle w:val="NormalWeb"/>
        <w:shd w:val="clear" w:color="auto" w:fill="FFFFFF"/>
        <w:spacing w:before="75" w:beforeAutospacing="0" w:after="225" w:afterAutospacing="0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Configuration</w:t>
      </w:r>
    </w:p>
    <w:p w14:paraId="5B3DDC38" w14:textId="0B174B39" w:rsidR="000449E7" w:rsidRDefault="000449E7" w:rsidP="000449E7">
      <w:pPr>
        <w:pStyle w:val="NormalWeb"/>
        <w:shd w:val="clear" w:color="auto" w:fill="FFFFFF"/>
        <w:spacing w:before="75" w:beforeAutospacing="0" w:after="225" w:afterAutospacing="0"/>
        <w:rPr>
          <w:rFonts w:asciiTheme="majorHAnsi" w:hAnsiTheme="majorHAnsi" w:cstheme="majorHAnsi"/>
          <w:shd w:val="clear" w:color="auto" w:fill="FFFFFF"/>
        </w:rPr>
      </w:pPr>
      <w:r>
        <w:rPr>
          <w:noProof/>
        </w:rPr>
        <w:drawing>
          <wp:inline distT="0" distB="0" distL="0" distR="0" wp14:anchorId="0EBD5F11" wp14:editId="0197DEE0">
            <wp:extent cx="5943600" cy="4940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867A" w14:textId="1551077F" w:rsidR="000449E7" w:rsidRDefault="000449E7" w:rsidP="000449E7">
      <w:pPr>
        <w:pStyle w:val="NormalWeb"/>
        <w:shd w:val="clear" w:color="auto" w:fill="FFFFFF"/>
        <w:spacing w:before="75" w:beforeAutospacing="0" w:after="225" w:afterAutospacing="0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Two ways to configure</w:t>
      </w:r>
    </w:p>
    <w:p w14:paraId="505BFD99" w14:textId="77777777" w:rsidR="000449E7" w:rsidRPr="0020094B" w:rsidRDefault="000449E7" w:rsidP="000449E7">
      <w:pPr>
        <w:pStyle w:val="NormalWeb"/>
        <w:numPr>
          <w:ilvl w:val="2"/>
          <w:numId w:val="3"/>
        </w:numPr>
        <w:shd w:val="clear" w:color="auto" w:fill="FFFFFF"/>
        <w:tabs>
          <w:tab w:val="left" w:pos="2070"/>
        </w:tabs>
        <w:spacing w:before="75" w:beforeAutospacing="0" w:after="225" w:afterAutospacing="0"/>
        <w:ind w:left="450"/>
        <w:rPr>
          <w:rFonts w:asciiTheme="majorHAnsi" w:hAnsiTheme="majorHAnsi" w:cstheme="majorHAnsi"/>
          <w:b/>
          <w:bCs/>
          <w:shd w:val="clear" w:color="auto" w:fill="FFFFFF"/>
        </w:rPr>
      </w:pPr>
      <w:r w:rsidRPr="0020094B">
        <w:rPr>
          <w:rFonts w:asciiTheme="majorHAnsi" w:hAnsiTheme="majorHAnsi" w:cstheme="majorHAnsi"/>
          <w:b/>
          <w:bCs/>
          <w:shd w:val="clear" w:color="auto" w:fill="FFFFFF"/>
        </w:rPr>
        <w:t xml:space="preserve">Default: </w:t>
      </w:r>
    </w:p>
    <w:p w14:paraId="60993D65" w14:textId="741CBE21" w:rsidR="000449E7" w:rsidRDefault="000449E7" w:rsidP="000449E7">
      <w:pPr>
        <w:pStyle w:val="NormalWeb"/>
        <w:numPr>
          <w:ilvl w:val="3"/>
          <w:numId w:val="3"/>
        </w:numPr>
        <w:shd w:val="clear" w:color="auto" w:fill="FFFFFF"/>
        <w:tabs>
          <w:tab w:val="clear" w:pos="2880"/>
          <w:tab w:val="left" w:pos="2070"/>
        </w:tabs>
        <w:spacing w:before="75" w:beforeAutospacing="0" w:after="225" w:afterAutospacing="0"/>
        <w:ind w:left="1080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 xml:space="preserve">for each application it is created as default. </w:t>
      </w:r>
    </w:p>
    <w:p w14:paraId="0DB6F93E" w14:textId="3F847FBD" w:rsidR="000449E7" w:rsidRDefault="000449E7" w:rsidP="000449E7">
      <w:pPr>
        <w:pStyle w:val="NormalWeb"/>
        <w:numPr>
          <w:ilvl w:val="3"/>
          <w:numId w:val="3"/>
        </w:numPr>
        <w:shd w:val="clear" w:color="auto" w:fill="FFFFFF"/>
        <w:tabs>
          <w:tab w:val="clear" w:pos="2880"/>
          <w:tab w:val="left" w:pos="2070"/>
        </w:tabs>
        <w:spacing w:before="75" w:beforeAutospacing="0" w:after="225" w:afterAutospacing="0"/>
        <w:ind w:left="1080"/>
        <w:rPr>
          <w:rFonts w:asciiTheme="majorHAnsi" w:hAnsiTheme="majorHAnsi" w:cstheme="majorHAnsi"/>
          <w:shd w:val="clear" w:color="auto" w:fill="FFFFFF"/>
        </w:rPr>
      </w:pPr>
      <w:r w:rsidRPr="00070366">
        <w:rPr>
          <w:rFonts w:asciiTheme="majorHAnsi" w:hAnsiTheme="majorHAnsi" w:cstheme="majorHAnsi"/>
        </w:rPr>
        <w:t>app </w:t>
      </w:r>
      <w:r w:rsidRPr="00070366">
        <w:rPr>
          <w:rFonts w:asciiTheme="majorHAnsi" w:hAnsiTheme="majorHAnsi" w:cstheme="majorHAnsi"/>
          <w:i/>
          <w:iCs/>
        </w:rPr>
        <w:t>without any configuration</w:t>
      </w:r>
    </w:p>
    <w:p w14:paraId="3CBCA12F" w14:textId="4FC564A9" w:rsidR="000449E7" w:rsidRPr="0020094B" w:rsidRDefault="000449E7" w:rsidP="000449E7">
      <w:pPr>
        <w:pStyle w:val="NormalWeb"/>
        <w:numPr>
          <w:ilvl w:val="2"/>
          <w:numId w:val="3"/>
        </w:numPr>
        <w:shd w:val="clear" w:color="auto" w:fill="FFFFFF"/>
        <w:tabs>
          <w:tab w:val="left" w:pos="2070"/>
        </w:tabs>
        <w:spacing w:before="75" w:beforeAutospacing="0" w:after="225" w:afterAutospacing="0"/>
        <w:ind w:left="450"/>
        <w:rPr>
          <w:rFonts w:asciiTheme="majorHAnsi" w:hAnsiTheme="majorHAnsi" w:cstheme="majorHAnsi"/>
          <w:b/>
          <w:bCs/>
          <w:shd w:val="clear" w:color="auto" w:fill="FFFFFF"/>
        </w:rPr>
      </w:pPr>
      <w:r w:rsidRPr="0020094B">
        <w:rPr>
          <w:rFonts w:asciiTheme="majorHAnsi" w:hAnsiTheme="majorHAnsi" w:cstheme="majorHAnsi"/>
          <w:b/>
          <w:bCs/>
          <w:shd w:val="clear" w:color="auto" w:fill="FFFFFF"/>
        </w:rPr>
        <w:t>Custom- used to create multiple instances</w:t>
      </w:r>
    </w:p>
    <w:p w14:paraId="0E1C5086" w14:textId="70CFDC80" w:rsidR="000449E7" w:rsidRPr="0020094B" w:rsidRDefault="000449E7" w:rsidP="0020094B">
      <w:pPr>
        <w:pStyle w:val="NormalWeb"/>
        <w:numPr>
          <w:ilvl w:val="3"/>
          <w:numId w:val="3"/>
        </w:numPr>
        <w:shd w:val="clear" w:color="auto" w:fill="FFFFFF"/>
        <w:tabs>
          <w:tab w:val="clear" w:pos="2880"/>
        </w:tabs>
        <w:spacing w:before="75" w:beforeAutospacing="0" w:after="225" w:afterAutospacing="0"/>
        <w:ind w:left="1170"/>
        <w:rPr>
          <w:rFonts w:asciiTheme="majorHAnsi" w:hAnsiTheme="majorHAnsi" w:cstheme="majorHAnsi"/>
          <w:shd w:val="clear" w:color="auto" w:fill="FFFFFF"/>
        </w:rPr>
      </w:pPr>
      <w:r w:rsidRPr="00E4459B">
        <w:rPr>
          <w:rFonts w:asciiTheme="majorHAnsi" w:hAnsiTheme="majorHAnsi" w:cstheme="majorHAnsi"/>
        </w:rPr>
        <w:t>must specify an </w:t>
      </w:r>
      <w:r w:rsidRPr="00E4459B">
        <w:rPr>
          <w:rStyle w:val="HTMLCode"/>
          <w:rFonts w:asciiTheme="majorHAnsi" w:hAnsiTheme="majorHAnsi" w:cstheme="majorHAnsi"/>
          <w:bdr w:val="single" w:sz="6" w:space="2" w:color="E8E9EA" w:frame="1"/>
          <w:shd w:val="clear" w:color="auto" w:fill="F9FAFB"/>
        </w:rPr>
        <w:t>objectStore</w:t>
      </w:r>
      <w:r w:rsidRPr="00E4459B">
        <w:rPr>
          <w:rFonts w:asciiTheme="majorHAnsi" w:hAnsiTheme="majorHAnsi" w:cstheme="majorHAnsi"/>
        </w:rPr>
        <w:t> attribute</w:t>
      </w:r>
    </w:p>
    <w:p w14:paraId="714B20D8" w14:textId="6A37F288" w:rsidR="0020094B" w:rsidRDefault="0020094B" w:rsidP="0020094B">
      <w:pPr>
        <w:pStyle w:val="NormalWeb"/>
        <w:numPr>
          <w:ilvl w:val="3"/>
          <w:numId w:val="3"/>
        </w:numPr>
        <w:shd w:val="clear" w:color="auto" w:fill="FFFFFF"/>
        <w:tabs>
          <w:tab w:val="clear" w:pos="2880"/>
        </w:tabs>
        <w:spacing w:before="75" w:beforeAutospacing="0" w:after="225" w:afterAutospacing="0"/>
        <w:ind w:left="1170"/>
        <w:rPr>
          <w:rFonts w:asciiTheme="majorHAnsi" w:hAnsiTheme="majorHAnsi" w:cstheme="majorHAnsi"/>
          <w:shd w:val="clear" w:color="auto" w:fill="FFFFFF"/>
        </w:rPr>
      </w:pPr>
      <w:r w:rsidRPr="00E4459B">
        <w:rPr>
          <w:rFonts w:asciiTheme="majorHAnsi" w:hAnsiTheme="majorHAnsi" w:cstheme="majorHAnsi"/>
        </w:rPr>
        <w:t>configured to behave differently</w:t>
      </w:r>
    </w:p>
    <w:p w14:paraId="1ABFF510" w14:textId="6057A8FD" w:rsidR="000449E7" w:rsidRDefault="000449E7" w:rsidP="000449E7">
      <w:pPr>
        <w:pStyle w:val="Heading2"/>
        <w:rPr>
          <w:rStyle w:val="Strong"/>
          <w:rFonts w:cstheme="majorHAnsi"/>
          <w:b w:val="0"/>
          <w:bCs w:val="0"/>
          <w:color w:val="auto"/>
          <w:sz w:val="24"/>
          <w:szCs w:val="24"/>
        </w:rPr>
      </w:pPr>
      <w:r w:rsidRPr="00E4459B">
        <w:rPr>
          <w:rStyle w:val="Strong"/>
          <w:rFonts w:cstheme="majorHAnsi"/>
          <w:b w:val="0"/>
          <w:bCs w:val="0"/>
          <w:color w:val="auto"/>
          <w:sz w:val="24"/>
          <w:szCs w:val="24"/>
        </w:rPr>
        <w:lastRenderedPageBreak/>
        <w:t xml:space="preserve">Two </w:t>
      </w:r>
      <w:r>
        <w:rPr>
          <w:rStyle w:val="Strong"/>
          <w:rFonts w:cstheme="majorHAnsi"/>
          <w:b w:val="0"/>
          <w:bCs w:val="0"/>
          <w:color w:val="auto"/>
          <w:sz w:val="24"/>
          <w:szCs w:val="24"/>
        </w:rPr>
        <w:t>ways to configure</w:t>
      </w:r>
      <w:r w:rsidRPr="00E4459B">
        <w:rPr>
          <w:rStyle w:val="Strong"/>
          <w:rFonts w:cstheme="majorHAnsi"/>
          <w:b w:val="0"/>
          <w:bCs w:val="0"/>
          <w:color w:val="auto"/>
          <w:sz w:val="24"/>
          <w:szCs w:val="24"/>
        </w:rPr>
        <w:t xml:space="preserve"> Object Stores: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49E7" w14:paraId="4C284F33" w14:textId="77777777" w:rsidTr="000449E7">
        <w:tc>
          <w:tcPr>
            <w:tcW w:w="4675" w:type="dxa"/>
          </w:tcPr>
          <w:p w14:paraId="3DC4F4C9" w14:textId="16B92D7F" w:rsidR="000449E7" w:rsidRDefault="000449E7" w:rsidP="000449E7">
            <w:r w:rsidRPr="00E4459B">
              <w:rPr>
                <w:rStyle w:val="Strong"/>
                <w:rFonts w:asciiTheme="majorHAnsi" w:hAnsiTheme="majorHAnsi" w:cstheme="majorHAnsi"/>
              </w:rPr>
              <w:t>In-memory store</w:t>
            </w:r>
            <w:r w:rsidRPr="00E4459B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4675" w:type="dxa"/>
          </w:tcPr>
          <w:p w14:paraId="47EF8E06" w14:textId="694D2B20" w:rsidR="000449E7" w:rsidRDefault="000449E7" w:rsidP="000449E7">
            <w:r w:rsidRPr="00E4459B">
              <w:rPr>
                <w:rStyle w:val="Strong"/>
                <w:rFonts w:asciiTheme="majorHAnsi" w:hAnsiTheme="majorHAnsi" w:cstheme="majorHAnsi"/>
              </w:rPr>
              <w:t>Persistent store </w:t>
            </w:r>
          </w:p>
        </w:tc>
      </w:tr>
      <w:tr w:rsidR="000449E7" w14:paraId="4C294F3F" w14:textId="77777777" w:rsidTr="000449E7">
        <w:tc>
          <w:tcPr>
            <w:tcW w:w="4675" w:type="dxa"/>
          </w:tcPr>
          <w:p w14:paraId="41733B42" w14:textId="78BEBCD7" w:rsidR="000449E7" w:rsidRDefault="000449E7" w:rsidP="000449E7">
            <w:pPr>
              <w:tabs>
                <w:tab w:val="left" w:pos="3096"/>
              </w:tabs>
            </w:pPr>
            <w:r w:rsidRPr="00E4459B">
              <w:rPr>
                <w:rFonts w:asciiTheme="majorHAnsi" w:hAnsiTheme="majorHAnsi" w:cstheme="majorHAnsi"/>
              </w:rPr>
              <w:t>objects in local Mule runtime memory</w:t>
            </w:r>
          </w:p>
        </w:tc>
        <w:tc>
          <w:tcPr>
            <w:tcW w:w="4675" w:type="dxa"/>
          </w:tcPr>
          <w:p w14:paraId="7CB523BF" w14:textId="620E08DF" w:rsidR="000449E7" w:rsidRDefault="000449E7" w:rsidP="000449E7">
            <w:pPr>
              <w:ind w:firstLine="720"/>
            </w:pPr>
            <w:r>
              <w:t>Data stored in HDD or external storage</w:t>
            </w:r>
          </w:p>
        </w:tc>
      </w:tr>
      <w:tr w:rsidR="000449E7" w14:paraId="3C269A92" w14:textId="77777777" w:rsidTr="000449E7">
        <w:tc>
          <w:tcPr>
            <w:tcW w:w="4675" w:type="dxa"/>
          </w:tcPr>
          <w:p w14:paraId="67D1FD46" w14:textId="2E822FBE" w:rsidR="000449E7" w:rsidRDefault="000449E7" w:rsidP="000449E7">
            <w:r w:rsidRPr="00E4459B">
              <w:rPr>
                <w:rFonts w:asciiTheme="majorHAnsi" w:hAnsiTheme="majorHAnsi" w:cstheme="majorHAnsi"/>
              </w:rPr>
              <w:t>Objects are lost on the shutdown of the Mule runtime.</w:t>
            </w:r>
          </w:p>
        </w:tc>
        <w:tc>
          <w:tcPr>
            <w:tcW w:w="4675" w:type="dxa"/>
          </w:tcPr>
          <w:p w14:paraId="7DEE5B04" w14:textId="7EE85358" w:rsidR="000449E7" w:rsidRDefault="000449E7" w:rsidP="000449E7">
            <w:r>
              <w:t xml:space="preserve">Data are retained </w:t>
            </w:r>
          </w:p>
        </w:tc>
      </w:tr>
      <w:tr w:rsidR="000449E7" w14:paraId="1B654AA8" w14:textId="77777777" w:rsidTr="000449E7">
        <w:tc>
          <w:tcPr>
            <w:tcW w:w="4675" w:type="dxa"/>
          </w:tcPr>
          <w:p w14:paraId="30049F18" w14:textId="73640402" w:rsidR="000449E7" w:rsidRDefault="000449E7" w:rsidP="000449E7">
            <w:r>
              <w:t>Fast performance</w:t>
            </w:r>
          </w:p>
        </w:tc>
        <w:tc>
          <w:tcPr>
            <w:tcW w:w="4675" w:type="dxa"/>
          </w:tcPr>
          <w:p w14:paraId="3C581D35" w14:textId="252359E8" w:rsidR="000449E7" w:rsidRDefault="000449E7" w:rsidP="000449E7">
            <w:r>
              <w:t>Provide high availablity</w:t>
            </w:r>
          </w:p>
        </w:tc>
      </w:tr>
    </w:tbl>
    <w:p w14:paraId="1DFADCE9" w14:textId="77777777" w:rsidR="000449E7" w:rsidRPr="000449E7" w:rsidRDefault="000449E7" w:rsidP="000449E7"/>
    <w:p w14:paraId="5D53A140" w14:textId="761FC795" w:rsidR="000449E7" w:rsidRDefault="000449E7" w:rsidP="000449E7">
      <w:pPr>
        <w:pStyle w:val="Heading1"/>
      </w:pPr>
      <w:r>
        <w:t>OS v2</w:t>
      </w:r>
    </w:p>
    <w:p w14:paraId="584C8857" w14:textId="77777777" w:rsidR="000449E7" w:rsidRDefault="000449E7" w:rsidP="0020094B">
      <w:pPr>
        <w:pStyle w:val="NormalWeb"/>
        <w:numPr>
          <w:ilvl w:val="0"/>
          <w:numId w:val="7"/>
        </w:numPr>
        <w:shd w:val="clear" w:color="auto" w:fill="FFFFFF"/>
        <w:spacing w:before="75" w:beforeAutospacing="0" w:after="225" w:afterAutospacing="0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 xml:space="preserve">It is a service which is only used in the cloud </w:t>
      </w:r>
      <w:proofErr w:type="gramStart"/>
      <w:r>
        <w:rPr>
          <w:rFonts w:asciiTheme="majorHAnsi" w:hAnsiTheme="majorHAnsi" w:cstheme="majorHAnsi"/>
          <w:shd w:val="clear" w:color="auto" w:fill="FFFFFF"/>
        </w:rPr>
        <w:t>hub based</w:t>
      </w:r>
      <w:proofErr w:type="gramEnd"/>
      <w:r>
        <w:rPr>
          <w:rFonts w:asciiTheme="majorHAnsi" w:hAnsiTheme="majorHAnsi" w:cstheme="majorHAnsi"/>
          <w:shd w:val="clear" w:color="auto" w:fill="FFFFFF"/>
        </w:rPr>
        <w:t xml:space="preserve"> application. </w:t>
      </w:r>
    </w:p>
    <w:p w14:paraId="4CB98D73" w14:textId="0FD65C47" w:rsidR="000449E7" w:rsidRDefault="000449E7" w:rsidP="0020094B">
      <w:pPr>
        <w:pStyle w:val="NormalWeb"/>
        <w:numPr>
          <w:ilvl w:val="0"/>
          <w:numId w:val="7"/>
        </w:numPr>
        <w:shd w:val="clear" w:color="auto" w:fill="FFFFFF"/>
        <w:spacing w:before="75" w:beforeAutospacing="0" w:after="225" w:afterAutospacing="0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It is implemented used AWS component called dynamo DB</w:t>
      </w:r>
    </w:p>
    <w:p w14:paraId="3F84F66D" w14:textId="5601BA2B" w:rsidR="0020094B" w:rsidRDefault="0020094B" w:rsidP="0020094B">
      <w:pPr>
        <w:pStyle w:val="ListParagraph"/>
        <w:numPr>
          <w:ilvl w:val="0"/>
          <w:numId w:val="7"/>
        </w:numPr>
        <w:shd w:val="clear" w:color="auto" w:fill="FEFEFE"/>
        <w:spacing w:before="150" w:after="15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20094B">
        <w:rPr>
          <w:rFonts w:asciiTheme="majorHAnsi" w:eastAsia="Times New Roman" w:hAnsiTheme="majorHAnsi" w:cstheme="majorHAnsi"/>
          <w:sz w:val="21"/>
          <w:szCs w:val="21"/>
        </w:rPr>
        <w:t>Object Store v2 lets CloudHub applications store data and states across batch processes, Mule components and applications, from within an application or by using the Object Store REST API.</w:t>
      </w:r>
    </w:p>
    <w:p w14:paraId="1B4FE794" w14:textId="71C30845" w:rsidR="0020094B" w:rsidRDefault="0020094B" w:rsidP="0020094B">
      <w:pPr>
        <w:pStyle w:val="ListParagraph"/>
        <w:numPr>
          <w:ilvl w:val="0"/>
          <w:numId w:val="7"/>
        </w:numPr>
        <w:shd w:val="clear" w:color="auto" w:fill="FEFEFE"/>
        <w:spacing w:before="150" w:after="15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>
        <w:rPr>
          <w:rFonts w:asciiTheme="majorHAnsi" w:eastAsia="Times New Roman" w:hAnsiTheme="majorHAnsi" w:cstheme="majorHAnsi"/>
          <w:sz w:val="21"/>
          <w:szCs w:val="21"/>
        </w:rPr>
        <w:t>Features</w:t>
      </w:r>
    </w:p>
    <w:p w14:paraId="55B0A0E0" w14:textId="77777777" w:rsidR="0020094B" w:rsidRPr="00F85277" w:rsidRDefault="0020094B" w:rsidP="0020094B">
      <w:pPr>
        <w:pStyle w:val="NormalWeb"/>
        <w:numPr>
          <w:ilvl w:val="0"/>
          <w:numId w:val="9"/>
        </w:numPr>
        <w:shd w:val="clear" w:color="auto" w:fill="FEFEFE"/>
        <w:spacing w:before="150" w:beforeAutospacing="0" w:after="150" w:afterAutospacing="0"/>
        <w:ind w:left="1170"/>
        <w:rPr>
          <w:rFonts w:asciiTheme="majorHAnsi" w:hAnsiTheme="majorHAnsi" w:cstheme="majorHAnsi"/>
          <w:sz w:val="21"/>
          <w:szCs w:val="21"/>
        </w:rPr>
      </w:pPr>
      <w:r w:rsidRPr="00F85277">
        <w:rPr>
          <w:rFonts w:asciiTheme="majorHAnsi" w:hAnsiTheme="majorHAnsi" w:cstheme="majorHAnsi"/>
          <w:sz w:val="21"/>
          <w:szCs w:val="21"/>
        </w:rPr>
        <w:t>Supports both static and rolling TTL (time to live) for data persistence.</w:t>
      </w:r>
    </w:p>
    <w:p w14:paraId="6E003EDF" w14:textId="77777777" w:rsidR="0020094B" w:rsidRPr="00F85277" w:rsidRDefault="0020094B" w:rsidP="0020094B">
      <w:pPr>
        <w:pStyle w:val="NormalWeb"/>
        <w:numPr>
          <w:ilvl w:val="0"/>
          <w:numId w:val="9"/>
        </w:numPr>
        <w:shd w:val="clear" w:color="auto" w:fill="FEFEFE"/>
        <w:spacing w:before="150" w:beforeAutospacing="0" w:after="150" w:afterAutospacing="0"/>
        <w:ind w:left="1170"/>
        <w:rPr>
          <w:rFonts w:asciiTheme="majorHAnsi" w:hAnsiTheme="majorHAnsi" w:cstheme="majorHAnsi"/>
          <w:sz w:val="21"/>
          <w:szCs w:val="21"/>
        </w:rPr>
      </w:pPr>
      <w:r w:rsidRPr="00F85277">
        <w:rPr>
          <w:rFonts w:asciiTheme="majorHAnsi" w:hAnsiTheme="majorHAnsi" w:cstheme="majorHAnsi"/>
          <w:sz w:val="21"/>
          <w:szCs w:val="21"/>
        </w:rPr>
        <w:t>Allows for an unlimited number of entries. There is no limit on the total size of v2 object-stores.</w:t>
      </w:r>
    </w:p>
    <w:p w14:paraId="1A78ECB9" w14:textId="0CFA83DA" w:rsidR="0020094B" w:rsidRPr="00F85277" w:rsidRDefault="0020094B" w:rsidP="0020094B">
      <w:pPr>
        <w:pStyle w:val="NormalWeb"/>
        <w:numPr>
          <w:ilvl w:val="0"/>
          <w:numId w:val="9"/>
        </w:numPr>
        <w:shd w:val="clear" w:color="auto" w:fill="FEFEFE"/>
        <w:spacing w:before="150" w:beforeAutospacing="0" w:after="150" w:afterAutospacing="0"/>
        <w:ind w:left="1170"/>
        <w:rPr>
          <w:rFonts w:asciiTheme="majorHAnsi" w:hAnsiTheme="majorHAnsi" w:cstheme="majorHAnsi"/>
          <w:sz w:val="21"/>
          <w:szCs w:val="21"/>
        </w:rPr>
      </w:pPr>
      <w:r w:rsidRPr="00F85277">
        <w:rPr>
          <w:rFonts w:asciiTheme="majorHAnsi" w:hAnsiTheme="majorHAnsi" w:cstheme="majorHAnsi"/>
          <w:sz w:val="21"/>
          <w:szCs w:val="21"/>
        </w:rPr>
        <w:t xml:space="preserve">Stores values up to 10 </w:t>
      </w:r>
    </w:p>
    <w:p w14:paraId="2C1E247D" w14:textId="77777777" w:rsidR="0020094B" w:rsidRPr="00F85277" w:rsidRDefault="0020094B" w:rsidP="0020094B">
      <w:pPr>
        <w:pStyle w:val="NormalWeb"/>
        <w:numPr>
          <w:ilvl w:val="0"/>
          <w:numId w:val="9"/>
        </w:numPr>
        <w:shd w:val="clear" w:color="auto" w:fill="FEFEFE"/>
        <w:spacing w:before="150" w:beforeAutospacing="0" w:after="150" w:afterAutospacing="0"/>
        <w:ind w:left="1170"/>
        <w:rPr>
          <w:rFonts w:asciiTheme="majorHAnsi" w:hAnsiTheme="majorHAnsi" w:cstheme="majorHAnsi"/>
          <w:sz w:val="21"/>
          <w:szCs w:val="21"/>
        </w:rPr>
      </w:pPr>
      <w:r w:rsidRPr="00F85277">
        <w:rPr>
          <w:rFonts w:asciiTheme="majorHAnsi" w:hAnsiTheme="majorHAnsi" w:cstheme="majorHAnsi"/>
          <w:sz w:val="21"/>
          <w:szCs w:val="21"/>
        </w:rPr>
        <w:t>Is available in all supported regions and availability zones within each region.</w:t>
      </w:r>
    </w:p>
    <w:p w14:paraId="1B6A9A7E" w14:textId="77777777" w:rsidR="0020094B" w:rsidRPr="00F85277" w:rsidRDefault="0020094B" w:rsidP="0020094B">
      <w:pPr>
        <w:pStyle w:val="NormalWeb"/>
        <w:numPr>
          <w:ilvl w:val="0"/>
          <w:numId w:val="9"/>
        </w:numPr>
        <w:shd w:val="clear" w:color="auto" w:fill="FEFEFE"/>
        <w:spacing w:before="150" w:beforeAutospacing="0" w:after="150" w:afterAutospacing="0"/>
        <w:ind w:left="1170"/>
        <w:rPr>
          <w:rFonts w:asciiTheme="majorHAnsi" w:hAnsiTheme="majorHAnsi" w:cstheme="majorHAnsi"/>
          <w:sz w:val="21"/>
          <w:szCs w:val="21"/>
        </w:rPr>
      </w:pPr>
      <w:r w:rsidRPr="00F85277">
        <w:rPr>
          <w:rFonts w:asciiTheme="majorHAnsi" w:hAnsiTheme="majorHAnsi" w:cstheme="majorHAnsi"/>
          <w:sz w:val="21"/>
          <w:szCs w:val="21"/>
        </w:rPr>
        <w:t>Is co-located in the same region as your workers. For example, workers hosted in Singapore would use Object Store v2 hosted in Singapore.</w:t>
      </w:r>
    </w:p>
    <w:p w14:paraId="63B58766" w14:textId="77777777" w:rsidR="0020094B" w:rsidRPr="00F85277" w:rsidRDefault="0020094B" w:rsidP="0020094B">
      <w:pPr>
        <w:pStyle w:val="NormalWeb"/>
        <w:numPr>
          <w:ilvl w:val="0"/>
          <w:numId w:val="9"/>
        </w:numPr>
        <w:shd w:val="clear" w:color="auto" w:fill="FEFEFE"/>
        <w:spacing w:before="150" w:beforeAutospacing="0" w:after="150" w:afterAutospacing="0"/>
        <w:ind w:left="1170"/>
        <w:rPr>
          <w:rFonts w:asciiTheme="majorHAnsi" w:hAnsiTheme="majorHAnsi" w:cstheme="majorHAnsi"/>
          <w:sz w:val="21"/>
          <w:szCs w:val="21"/>
        </w:rPr>
      </w:pPr>
      <w:r w:rsidRPr="00F85277">
        <w:rPr>
          <w:rFonts w:asciiTheme="majorHAnsi" w:hAnsiTheme="majorHAnsi" w:cstheme="majorHAnsi"/>
          <w:sz w:val="21"/>
          <w:szCs w:val="21"/>
        </w:rPr>
        <w:t>Provides a Mule connector and REST interface for access by external applications.</w:t>
      </w:r>
    </w:p>
    <w:p w14:paraId="461833AA" w14:textId="77777777" w:rsidR="0020094B" w:rsidRPr="00F85277" w:rsidRDefault="0020094B" w:rsidP="0020094B">
      <w:pPr>
        <w:pStyle w:val="NormalWeb"/>
        <w:numPr>
          <w:ilvl w:val="0"/>
          <w:numId w:val="9"/>
        </w:numPr>
        <w:shd w:val="clear" w:color="auto" w:fill="FEFEFE"/>
        <w:spacing w:before="150" w:beforeAutospacing="0" w:after="150" w:afterAutospacing="0"/>
        <w:ind w:left="1170"/>
        <w:rPr>
          <w:rFonts w:asciiTheme="majorHAnsi" w:hAnsiTheme="majorHAnsi" w:cstheme="majorHAnsi"/>
          <w:sz w:val="21"/>
          <w:szCs w:val="21"/>
        </w:rPr>
      </w:pPr>
      <w:r w:rsidRPr="00F85277">
        <w:rPr>
          <w:rFonts w:asciiTheme="majorHAnsi" w:hAnsiTheme="majorHAnsi" w:cstheme="majorHAnsi"/>
          <w:sz w:val="21"/>
          <w:szCs w:val="21"/>
        </w:rPr>
        <w:t>Provides end-to-end secure TLS-transport.</w:t>
      </w:r>
    </w:p>
    <w:p w14:paraId="2982D1E8" w14:textId="77777777" w:rsidR="0020094B" w:rsidRPr="00F85277" w:rsidRDefault="0020094B" w:rsidP="0020094B">
      <w:pPr>
        <w:pStyle w:val="NormalWeb"/>
        <w:numPr>
          <w:ilvl w:val="0"/>
          <w:numId w:val="9"/>
        </w:numPr>
        <w:shd w:val="clear" w:color="auto" w:fill="FEFEFE"/>
        <w:spacing w:before="150" w:beforeAutospacing="0" w:after="150" w:afterAutospacing="0"/>
        <w:ind w:left="1170"/>
        <w:rPr>
          <w:rFonts w:asciiTheme="majorHAnsi" w:hAnsiTheme="majorHAnsi" w:cstheme="majorHAnsi"/>
          <w:sz w:val="21"/>
          <w:szCs w:val="21"/>
        </w:rPr>
      </w:pPr>
      <w:r w:rsidRPr="00F85277">
        <w:rPr>
          <w:rFonts w:asciiTheme="majorHAnsi" w:hAnsiTheme="majorHAnsi" w:cstheme="majorHAnsi"/>
          <w:sz w:val="21"/>
          <w:szCs w:val="21"/>
        </w:rPr>
        <w:t>Encrypts persistent storage to FIPS 140-2 compliant standards.</w:t>
      </w:r>
    </w:p>
    <w:p w14:paraId="603C19A7" w14:textId="16653531" w:rsidR="0020094B" w:rsidRPr="00F85277" w:rsidRDefault="0020094B" w:rsidP="0020094B">
      <w:pPr>
        <w:pStyle w:val="NormalWeb"/>
        <w:numPr>
          <w:ilvl w:val="0"/>
          <w:numId w:val="7"/>
        </w:numPr>
        <w:shd w:val="clear" w:color="auto" w:fill="FFFFFF"/>
        <w:spacing w:before="75" w:beforeAutospacing="0" w:after="225" w:afterAutospacing="0"/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20094B">
        <w:rPr>
          <w:rFonts w:asciiTheme="majorHAnsi" w:hAnsiTheme="majorHAnsi" w:cstheme="majorHAnsi"/>
          <w:b/>
          <w:bCs/>
          <w:sz w:val="21"/>
          <w:szCs w:val="21"/>
          <w:shd w:val="clear" w:color="auto" w:fill="FEFEFE"/>
        </w:rPr>
        <w:t>The only way on-premises Mule applications can access Object Store v2 is via the Object Store REST API</w:t>
      </w:r>
      <w:r w:rsidRPr="00F85277">
        <w:rPr>
          <w:rFonts w:asciiTheme="majorHAnsi" w:hAnsiTheme="majorHAnsi" w:cstheme="majorHAnsi"/>
          <w:sz w:val="21"/>
          <w:szCs w:val="21"/>
          <w:shd w:val="clear" w:color="auto" w:fill="FEFEFE"/>
        </w:rPr>
        <w:t>. You can configure a Mule app to use the Object Store REST API to store and retrieve values from an object store in another Mule app.</w:t>
      </w:r>
    </w:p>
    <w:p w14:paraId="50ABA251" w14:textId="77777777" w:rsidR="007D5A19" w:rsidRPr="007D5A19" w:rsidRDefault="0020094B" w:rsidP="007D5A19">
      <w:pPr>
        <w:pStyle w:val="NormalWeb"/>
        <w:spacing w:before="200" w:beforeAutospacing="0" w:after="0" w:afterAutospacing="0"/>
        <w:jc w:val="center"/>
        <w:rPr>
          <w:sz w:val="22"/>
          <w:szCs w:val="22"/>
        </w:rPr>
      </w:pPr>
      <w:r>
        <w:rPr>
          <w:rFonts w:asciiTheme="majorHAnsi" w:hAnsiTheme="majorHAnsi" w:cstheme="majorHAnsi"/>
          <w:sz w:val="21"/>
          <w:szCs w:val="21"/>
        </w:rPr>
        <w:br w:type="page"/>
      </w:r>
      <w:r w:rsidR="007D5A19" w:rsidRPr="007D5A19">
        <w:rPr>
          <w:rFonts w:ascii="Arial" w:hAnsi="Arial" w:cs="Arial"/>
          <w:color w:val="000000"/>
          <w:sz w:val="22"/>
          <w:szCs w:val="22"/>
        </w:rPr>
        <w:lastRenderedPageBreak/>
        <w:t>V1</w:t>
      </w:r>
      <w:r w:rsidR="007D5A19" w:rsidRPr="007D5A19">
        <w:rPr>
          <w:rFonts w:ascii="Arial" w:hAnsi="Arial" w:cs="Arial"/>
          <w:color w:val="FFFFFF"/>
          <w:sz w:val="22"/>
          <w:szCs w:val="22"/>
        </w:rPr>
        <w:t>V1</w:t>
      </w:r>
    </w:p>
    <w:p w14:paraId="637EDF35" w14:textId="77777777" w:rsidR="007D5A19" w:rsidRPr="007D5A19" w:rsidRDefault="007D5A19" w:rsidP="007D5A19">
      <w:pPr>
        <w:numPr>
          <w:ilvl w:val="0"/>
          <w:numId w:val="11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D5A19">
        <w:rPr>
          <w:rFonts w:ascii="Arial" w:eastAsia="Times New Roman" w:hAnsi="Arial" w:cs="Arial"/>
          <w:color w:val="000000"/>
        </w:rPr>
        <w:t>API servers and data in 1 region</w:t>
      </w:r>
    </w:p>
    <w:p w14:paraId="1545CFAB" w14:textId="77777777" w:rsidR="007D5A19" w:rsidRPr="007D5A19" w:rsidRDefault="007D5A19" w:rsidP="007D5A1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D5A19">
        <w:rPr>
          <w:rFonts w:ascii="Arial" w:eastAsia="Times New Roman" w:hAnsi="Arial" w:cs="Arial"/>
          <w:color w:val="000000"/>
        </w:rPr>
        <w:t>Database encryption</w:t>
      </w:r>
    </w:p>
    <w:p w14:paraId="323C9DAD" w14:textId="77777777" w:rsidR="007D5A19" w:rsidRPr="007D5A19" w:rsidRDefault="007D5A19" w:rsidP="007D5A1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D5A19">
        <w:rPr>
          <w:rFonts w:ascii="Arial" w:eastAsia="Times New Roman" w:hAnsi="Arial" w:cs="Arial"/>
          <w:color w:val="000000"/>
        </w:rPr>
        <w:t>Available for all Cloud Hub users</w:t>
      </w:r>
    </w:p>
    <w:p w14:paraId="5A79C56C" w14:textId="77777777" w:rsidR="007D5A19" w:rsidRPr="007D5A19" w:rsidRDefault="007D5A19" w:rsidP="007D5A1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D5A19">
        <w:rPr>
          <w:rFonts w:ascii="Arial" w:eastAsia="Times New Roman" w:hAnsi="Arial" w:cs="Arial"/>
          <w:color w:val="000000"/>
        </w:rPr>
        <w:t>10,000 keys per app</w:t>
      </w:r>
    </w:p>
    <w:p w14:paraId="0C979655" w14:textId="77777777" w:rsidR="007D5A19" w:rsidRPr="007D5A19" w:rsidRDefault="007D5A19" w:rsidP="007D5A1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D5A19">
        <w:rPr>
          <w:rFonts w:ascii="Arial" w:eastAsia="Times New Roman" w:hAnsi="Arial" w:cs="Arial"/>
          <w:color w:val="000000"/>
        </w:rPr>
        <w:t>1 MB max size of value</w:t>
      </w:r>
    </w:p>
    <w:p w14:paraId="2E6EE30B" w14:textId="77777777" w:rsidR="007D5A19" w:rsidRPr="007D5A19" w:rsidRDefault="007D5A19" w:rsidP="007D5A1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D5A19">
        <w:rPr>
          <w:rFonts w:ascii="Arial" w:eastAsia="Times New Roman" w:hAnsi="Arial" w:cs="Arial"/>
          <w:color w:val="000000"/>
        </w:rPr>
        <w:t>1 GB total storage</w:t>
      </w:r>
    </w:p>
    <w:p w14:paraId="6F08DE42" w14:textId="77777777" w:rsidR="007D5A19" w:rsidRPr="007D5A19" w:rsidRDefault="007D5A19" w:rsidP="007D5A1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D5A19">
        <w:rPr>
          <w:rFonts w:ascii="Arial" w:eastAsia="Times New Roman" w:hAnsi="Arial" w:cs="Arial"/>
          <w:color w:val="000000"/>
        </w:rPr>
        <w:t>_defaultUserObjectStore</w:t>
      </w:r>
    </w:p>
    <w:p w14:paraId="42436BD5" w14:textId="77777777" w:rsidR="007D5A19" w:rsidRPr="007D5A19" w:rsidRDefault="007D5A19" w:rsidP="007D5A19">
      <w:pPr>
        <w:spacing w:after="240" w:line="240" w:lineRule="auto"/>
        <w:rPr>
          <w:rFonts w:ascii="Times New Roman" w:eastAsia="Times New Roman" w:hAnsi="Times New Roman" w:cs="Times New Roman"/>
        </w:rPr>
      </w:pPr>
    </w:p>
    <w:p w14:paraId="2F8CACE9" w14:textId="77777777" w:rsidR="007D5A19" w:rsidRPr="007D5A19" w:rsidRDefault="007D5A19" w:rsidP="007D5A19">
      <w:pPr>
        <w:spacing w:before="200" w:after="0" w:line="240" w:lineRule="auto"/>
        <w:jc w:val="center"/>
        <w:rPr>
          <w:rFonts w:ascii="Times New Roman" w:eastAsia="Times New Roman" w:hAnsi="Times New Roman" w:cs="Times New Roman"/>
        </w:rPr>
      </w:pPr>
      <w:r w:rsidRPr="007D5A19">
        <w:rPr>
          <w:rFonts w:ascii="Arial" w:eastAsia="Times New Roman" w:hAnsi="Arial" w:cs="Arial"/>
          <w:color w:val="000000"/>
        </w:rPr>
        <w:t>V2</w:t>
      </w:r>
    </w:p>
    <w:p w14:paraId="42D23B04" w14:textId="77777777" w:rsidR="007D5A19" w:rsidRPr="007D5A19" w:rsidRDefault="007D5A19" w:rsidP="007D5A19">
      <w:pPr>
        <w:numPr>
          <w:ilvl w:val="0"/>
          <w:numId w:val="12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D5A19">
        <w:rPr>
          <w:rFonts w:ascii="Arial" w:eastAsia="Times New Roman" w:hAnsi="Arial" w:cs="Arial"/>
          <w:color w:val="000000"/>
        </w:rPr>
        <w:t>API servers and data are co-located across all Cloud Hub region</w:t>
      </w:r>
    </w:p>
    <w:p w14:paraId="162ED02A" w14:textId="77777777" w:rsidR="007D5A19" w:rsidRPr="007D5A19" w:rsidRDefault="007D5A19" w:rsidP="007D5A19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D5A19">
        <w:rPr>
          <w:rFonts w:ascii="Arial" w:eastAsia="Times New Roman" w:hAnsi="Arial" w:cs="Arial"/>
          <w:color w:val="000000"/>
        </w:rPr>
        <w:t>FIPS 140-2 row level encryption</w:t>
      </w:r>
    </w:p>
    <w:p w14:paraId="1CF48838" w14:textId="77777777" w:rsidR="007D5A19" w:rsidRPr="007D5A19" w:rsidRDefault="007D5A19" w:rsidP="007D5A19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D5A19">
        <w:rPr>
          <w:rFonts w:ascii="Arial" w:eastAsia="Times New Roman" w:hAnsi="Arial" w:cs="Arial"/>
          <w:color w:val="000000"/>
        </w:rPr>
        <w:t>Unlimited keys per app</w:t>
      </w:r>
    </w:p>
    <w:p w14:paraId="6C1A7F38" w14:textId="77777777" w:rsidR="007D5A19" w:rsidRPr="007D5A19" w:rsidRDefault="007D5A19" w:rsidP="007D5A19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D5A19">
        <w:rPr>
          <w:rFonts w:ascii="Arial" w:eastAsia="Times New Roman" w:hAnsi="Arial" w:cs="Arial"/>
          <w:color w:val="000000"/>
        </w:rPr>
        <w:t>10 MB max size of value</w:t>
      </w:r>
    </w:p>
    <w:p w14:paraId="4F8F6DFF" w14:textId="77777777" w:rsidR="007D5A19" w:rsidRPr="007D5A19" w:rsidRDefault="007D5A19" w:rsidP="007D5A19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D5A19">
        <w:rPr>
          <w:rFonts w:ascii="Arial" w:eastAsia="Times New Roman" w:hAnsi="Arial" w:cs="Arial"/>
          <w:color w:val="000000"/>
        </w:rPr>
        <w:t>Unlimited total storage</w:t>
      </w:r>
    </w:p>
    <w:p w14:paraId="4C7BA3C8" w14:textId="77777777" w:rsidR="007D5A19" w:rsidRPr="007D5A19" w:rsidRDefault="007D5A19" w:rsidP="007D5A19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7D5A19">
        <w:rPr>
          <w:rFonts w:ascii="Arial" w:eastAsia="Times New Roman" w:hAnsi="Arial" w:cs="Arial"/>
          <w:color w:val="000000"/>
        </w:rPr>
        <w:t>30 day</w:t>
      </w:r>
      <w:proofErr w:type="gramEnd"/>
      <w:r w:rsidRPr="007D5A19">
        <w:rPr>
          <w:rFonts w:ascii="Arial" w:eastAsia="Times New Roman" w:hAnsi="Arial" w:cs="Arial"/>
          <w:color w:val="000000"/>
        </w:rPr>
        <w:t xml:space="preserve"> TTL</w:t>
      </w:r>
    </w:p>
    <w:p w14:paraId="3E4708D2" w14:textId="77777777" w:rsidR="007D5A19" w:rsidRPr="007D5A19" w:rsidRDefault="007D5A19" w:rsidP="007D5A19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D5A19">
        <w:rPr>
          <w:rFonts w:ascii="Arial" w:eastAsia="Times New Roman" w:hAnsi="Arial" w:cs="Arial"/>
          <w:color w:val="000000"/>
        </w:rPr>
        <w:t>Free to use under 10 TPS</w:t>
      </w:r>
    </w:p>
    <w:p w14:paraId="6221226B" w14:textId="462A3FF9" w:rsidR="0020094B" w:rsidRDefault="0020094B">
      <w:pPr>
        <w:rPr>
          <w:rFonts w:asciiTheme="majorHAnsi" w:eastAsia="Times New Roman" w:hAnsiTheme="majorHAnsi" w:cstheme="majorHAnsi"/>
          <w:sz w:val="21"/>
          <w:szCs w:val="21"/>
        </w:rPr>
      </w:pPr>
    </w:p>
    <w:p w14:paraId="6B1DC95C" w14:textId="77777777" w:rsidR="0020094B" w:rsidRPr="0020094B" w:rsidRDefault="0020094B" w:rsidP="0020094B">
      <w:pPr>
        <w:pStyle w:val="Heading2"/>
        <w:rPr>
          <w:shd w:val="clear" w:color="auto" w:fill="FFFFFF"/>
        </w:rPr>
      </w:pPr>
      <w:r w:rsidRPr="0020094B">
        <w:rPr>
          <w:shd w:val="clear" w:color="auto" w:fill="FFFFFF"/>
        </w:rPr>
        <w:t>Circuit Breaker:</w:t>
      </w:r>
    </w:p>
    <w:p w14:paraId="70C2C781" w14:textId="77777777" w:rsidR="0020094B" w:rsidRDefault="0020094B" w:rsidP="0020094B">
      <w:pPr>
        <w:pStyle w:val="NormalWeb"/>
        <w:numPr>
          <w:ilvl w:val="1"/>
          <w:numId w:val="6"/>
        </w:numPr>
        <w:shd w:val="clear" w:color="auto" w:fill="FFFFFF"/>
        <w:spacing w:before="75" w:beforeAutospacing="0" w:after="225" w:afterAutospacing="0"/>
        <w:ind w:left="360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 xml:space="preserve">It prevents you process from getting over </w:t>
      </w:r>
      <w:proofErr w:type="gramStart"/>
      <w:r>
        <w:rPr>
          <w:rFonts w:asciiTheme="majorHAnsi" w:hAnsiTheme="majorHAnsi" w:cstheme="majorHAnsi"/>
          <w:shd w:val="clear" w:color="auto" w:fill="FFFFFF"/>
        </w:rPr>
        <w:t>loaded  in</w:t>
      </w:r>
      <w:proofErr w:type="gramEnd"/>
      <w:r>
        <w:rPr>
          <w:rFonts w:asciiTheme="majorHAnsi" w:hAnsiTheme="majorHAnsi" w:cstheme="majorHAnsi"/>
          <w:shd w:val="clear" w:color="auto" w:fill="FFFFFF"/>
        </w:rPr>
        <w:t xml:space="preserve"> a situation where you api uses backend service that the service gets down</w:t>
      </w:r>
    </w:p>
    <w:p w14:paraId="7B6C8E14" w14:textId="77777777" w:rsidR="0020094B" w:rsidRDefault="0020094B" w:rsidP="0020094B">
      <w:pPr>
        <w:pStyle w:val="NormalWeb"/>
        <w:numPr>
          <w:ilvl w:val="1"/>
          <w:numId w:val="6"/>
        </w:numPr>
        <w:shd w:val="clear" w:color="auto" w:fill="FFFFFF"/>
        <w:spacing w:before="75" w:beforeAutospacing="0" w:after="225" w:afterAutospacing="0"/>
        <w:ind w:left="360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 xml:space="preserve">Suppose that backend service is down </w:t>
      </w:r>
    </w:p>
    <w:p w14:paraId="0E939CF7" w14:textId="77777777" w:rsidR="0020094B" w:rsidRDefault="0020094B" w:rsidP="0020094B">
      <w:pPr>
        <w:pStyle w:val="NormalWeb"/>
        <w:numPr>
          <w:ilvl w:val="1"/>
          <w:numId w:val="6"/>
        </w:numPr>
        <w:shd w:val="clear" w:color="auto" w:fill="FFFFFF"/>
        <w:spacing w:before="75" w:beforeAutospacing="0" w:after="225" w:afterAutospacing="0"/>
        <w:ind w:left="360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Assume that the clients are continuously invoking the APIs while the server is down</w:t>
      </w:r>
    </w:p>
    <w:p w14:paraId="4FF96168" w14:textId="77777777" w:rsidR="0020094B" w:rsidRDefault="0020094B" w:rsidP="0020094B">
      <w:pPr>
        <w:pStyle w:val="NormalWeb"/>
        <w:numPr>
          <w:ilvl w:val="1"/>
          <w:numId w:val="6"/>
        </w:numPr>
        <w:shd w:val="clear" w:color="auto" w:fill="FFFFFF"/>
        <w:spacing w:before="75" w:beforeAutospacing="0" w:after="225" w:afterAutospacing="0"/>
        <w:ind w:left="360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It will bombard with large number of transaction and bring down the API</w:t>
      </w:r>
    </w:p>
    <w:p w14:paraId="2D1ABD08" w14:textId="77777777" w:rsidR="0020094B" w:rsidRDefault="0020094B" w:rsidP="0020094B">
      <w:pPr>
        <w:pStyle w:val="NormalWeb"/>
        <w:numPr>
          <w:ilvl w:val="1"/>
          <w:numId w:val="6"/>
        </w:numPr>
        <w:shd w:val="clear" w:color="auto" w:fill="FFFFFF"/>
        <w:spacing w:before="75" w:beforeAutospacing="0" w:after="225" w:afterAutospacing="0"/>
        <w:ind w:left="360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 xml:space="preserve"> </w:t>
      </w:r>
      <w:proofErr w:type="gramStart"/>
      <w:r>
        <w:rPr>
          <w:rFonts w:asciiTheme="majorHAnsi" w:hAnsiTheme="majorHAnsi" w:cstheme="majorHAnsi"/>
          <w:shd w:val="clear" w:color="auto" w:fill="FFFFFF"/>
        </w:rPr>
        <w:t>So</w:t>
      </w:r>
      <w:proofErr w:type="gramEnd"/>
      <w:r>
        <w:rPr>
          <w:rFonts w:asciiTheme="majorHAnsi" w:hAnsiTheme="majorHAnsi" w:cstheme="majorHAnsi"/>
          <w:shd w:val="clear" w:color="auto" w:fill="FFFFFF"/>
        </w:rPr>
        <w:t xml:space="preserve"> to overcome this you might want to close the traffic if certain criteria is made</w:t>
      </w:r>
    </w:p>
    <w:p w14:paraId="75D2A51C" w14:textId="77777777" w:rsidR="0020094B" w:rsidRDefault="0020094B" w:rsidP="0020094B">
      <w:pPr>
        <w:pStyle w:val="NormalWeb"/>
        <w:numPr>
          <w:ilvl w:val="1"/>
          <w:numId w:val="6"/>
        </w:numPr>
        <w:shd w:val="clear" w:color="auto" w:fill="FFFFFF"/>
        <w:spacing w:before="75" w:beforeAutospacing="0" w:after="225" w:afterAutospacing="0"/>
        <w:ind w:left="360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There are 10 errors in period of 60 then I want the block the traffic for next 630 sec</w:t>
      </w:r>
    </w:p>
    <w:p w14:paraId="2D150EC5" w14:textId="77777777" w:rsidR="0020094B" w:rsidRDefault="0020094B" w:rsidP="0020094B">
      <w:pPr>
        <w:pStyle w:val="NormalWeb"/>
        <w:numPr>
          <w:ilvl w:val="1"/>
          <w:numId w:val="6"/>
        </w:numPr>
        <w:shd w:val="clear" w:color="auto" w:fill="FFFFFF"/>
        <w:spacing w:before="75" w:beforeAutospacing="0" w:after="225" w:afterAutospacing="0"/>
        <w:ind w:left="360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 xml:space="preserve">The circuit will have three </w:t>
      </w:r>
      <w:proofErr w:type="gramStart"/>
      <w:r>
        <w:rPr>
          <w:rFonts w:asciiTheme="majorHAnsi" w:hAnsiTheme="majorHAnsi" w:cstheme="majorHAnsi"/>
          <w:shd w:val="clear" w:color="auto" w:fill="FFFFFF"/>
        </w:rPr>
        <w:t>phase</w:t>
      </w:r>
      <w:proofErr w:type="gramEnd"/>
      <w:r>
        <w:rPr>
          <w:rFonts w:asciiTheme="majorHAnsi" w:hAnsiTheme="majorHAnsi" w:cstheme="majorHAnsi"/>
          <w:shd w:val="clear" w:color="auto" w:fill="FFFFFF"/>
        </w:rPr>
        <w:t>: open, close and half open state</w:t>
      </w:r>
    </w:p>
    <w:p w14:paraId="67D49F3B" w14:textId="77777777" w:rsidR="0020094B" w:rsidRPr="0020094B" w:rsidRDefault="0020094B" w:rsidP="0020094B">
      <w:pPr>
        <w:shd w:val="clear" w:color="auto" w:fill="FEFEFE"/>
        <w:spacing w:before="150" w:after="150" w:line="240" w:lineRule="auto"/>
        <w:rPr>
          <w:rFonts w:asciiTheme="majorHAnsi" w:eastAsia="Times New Roman" w:hAnsiTheme="majorHAnsi" w:cstheme="majorHAnsi"/>
          <w:sz w:val="21"/>
          <w:szCs w:val="21"/>
        </w:rPr>
      </w:pPr>
    </w:p>
    <w:p w14:paraId="29C14405" w14:textId="674B7ECE" w:rsidR="0020094B" w:rsidRPr="0020094B" w:rsidRDefault="0020094B" w:rsidP="0020094B">
      <w:pPr>
        <w:pStyle w:val="NormalWeb"/>
        <w:shd w:val="clear" w:color="auto" w:fill="FFFFFF"/>
        <w:spacing w:before="75" w:beforeAutospacing="0" w:after="225" w:afterAutospacing="0"/>
        <w:rPr>
          <w:rFonts w:asciiTheme="majorHAnsi" w:hAnsiTheme="majorHAnsi" w:cstheme="majorHAnsi"/>
          <w:b/>
          <w:bCs/>
          <w:shd w:val="clear" w:color="auto" w:fill="FEFEFE"/>
        </w:rPr>
      </w:pPr>
      <w:r w:rsidRPr="0020094B">
        <w:rPr>
          <w:rFonts w:asciiTheme="majorHAnsi" w:hAnsiTheme="majorHAnsi" w:cstheme="majorHAnsi"/>
          <w:b/>
          <w:bCs/>
          <w:shd w:val="clear" w:color="auto" w:fill="FEFEFE"/>
        </w:rPr>
        <w:t>Private Object Store</w:t>
      </w:r>
    </w:p>
    <w:p w14:paraId="6D0A7599" w14:textId="4D0A9349" w:rsidR="0020094B" w:rsidRPr="00E4459B" w:rsidRDefault="0020094B" w:rsidP="0020094B">
      <w:pPr>
        <w:pStyle w:val="NormalWeb"/>
        <w:shd w:val="clear" w:color="auto" w:fill="FFFFFF"/>
        <w:tabs>
          <w:tab w:val="left" w:pos="720"/>
        </w:tabs>
        <w:spacing w:before="75" w:beforeAutospacing="0" w:after="225" w:afterAutospacing="0"/>
        <w:ind w:left="720"/>
        <w:rPr>
          <w:rFonts w:asciiTheme="majorHAnsi" w:hAnsiTheme="majorHAnsi" w:cstheme="majorHAnsi"/>
          <w:shd w:val="clear" w:color="auto" w:fill="FFFFFF"/>
        </w:rPr>
      </w:pPr>
      <w:r w:rsidRPr="00E4459B">
        <w:rPr>
          <w:rFonts w:asciiTheme="majorHAnsi" w:hAnsiTheme="majorHAnsi" w:cstheme="majorHAnsi"/>
          <w:shd w:val="clear" w:color="auto" w:fill="FEFEFE"/>
        </w:rPr>
        <w:t xml:space="preserve">You can define a private Object Store that is not defined as a global element and does not have a referable name. </w:t>
      </w:r>
      <w:r w:rsidRPr="00E4459B">
        <w:rPr>
          <w:rFonts w:asciiTheme="majorHAnsi" w:hAnsiTheme="majorHAnsi" w:cstheme="majorHAnsi"/>
          <w:shd w:val="clear" w:color="auto" w:fill="FFFFFF"/>
        </w:rPr>
        <w:t>Usecases for private object store:</w:t>
      </w:r>
    </w:p>
    <w:p w14:paraId="454E559C" w14:textId="77777777" w:rsidR="0020094B" w:rsidRPr="00E4459B" w:rsidRDefault="0020094B" w:rsidP="0020094B">
      <w:pPr>
        <w:pStyle w:val="NormalWeb"/>
        <w:numPr>
          <w:ilvl w:val="0"/>
          <w:numId w:val="10"/>
        </w:numPr>
        <w:shd w:val="clear" w:color="auto" w:fill="FEFEFE"/>
        <w:tabs>
          <w:tab w:val="left" w:pos="720"/>
        </w:tabs>
        <w:spacing w:before="150" w:beforeAutospacing="0" w:after="150" w:afterAutospacing="0"/>
        <w:ind w:left="360"/>
        <w:rPr>
          <w:rFonts w:asciiTheme="majorHAnsi" w:hAnsiTheme="majorHAnsi" w:cstheme="majorHAnsi"/>
        </w:rPr>
      </w:pPr>
      <w:r w:rsidRPr="00E4459B">
        <w:rPr>
          <w:rFonts w:asciiTheme="majorHAnsi" w:hAnsiTheme="majorHAnsi" w:cstheme="majorHAnsi"/>
        </w:rPr>
        <w:t>For cases where shared state is a security risk, you should use a private Object Store.</w:t>
      </w:r>
    </w:p>
    <w:p w14:paraId="69371238" w14:textId="19C040A2" w:rsidR="0020094B" w:rsidRDefault="0020094B" w:rsidP="0020094B">
      <w:pPr>
        <w:pStyle w:val="NormalWeb"/>
        <w:numPr>
          <w:ilvl w:val="0"/>
          <w:numId w:val="10"/>
        </w:numPr>
        <w:shd w:val="clear" w:color="auto" w:fill="FEFEFE"/>
        <w:tabs>
          <w:tab w:val="left" w:pos="720"/>
        </w:tabs>
        <w:spacing w:before="150" w:beforeAutospacing="0" w:after="150" w:afterAutospacing="0"/>
        <w:ind w:left="360"/>
        <w:rPr>
          <w:rFonts w:asciiTheme="majorHAnsi" w:hAnsiTheme="majorHAnsi" w:cstheme="majorHAnsi"/>
        </w:rPr>
      </w:pPr>
      <w:r w:rsidRPr="00E4459B">
        <w:rPr>
          <w:rFonts w:asciiTheme="majorHAnsi" w:hAnsiTheme="majorHAnsi" w:cstheme="majorHAnsi"/>
        </w:rPr>
        <w:t>For cases where you do not want anyone to manipulate the store from the connector level. For example, you want to avoid the chance that someone changes the configuration of a Clear operation so that it deletes all your authorization data.</w:t>
      </w:r>
    </w:p>
    <w:p w14:paraId="7F7C3B4C" w14:textId="55CD5E2B" w:rsidR="0020094B" w:rsidRDefault="0020094B" w:rsidP="0020094B">
      <w:pPr>
        <w:pStyle w:val="NormalWeb"/>
        <w:shd w:val="clear" w:color="auto" w:fill="FEFEFE"/>
        <w:tabs>
          <w:tab w:val="left" w:pos="720"/>
        </w:tabs>
        <w:spacing w:before="150" w:beforeAutospacing="0" w:after="150" w:afterAutospacing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Dynamo DB</w:t>
      </w:r>
    </w:p>
    <w:p w14:paraId="42A26B17" w14:textId="7E9628A5" w:rsidR="0020094B" w:rsidRDefault="0020094B" w:rsidP="0020094B">
      <w:pPr>
        <w:pStyle w:val="NormalWeb"/>
        <w:numPr>
          <w:ilvl w:val="2"/>
          <w:numId w:val="3"/>
        </w:numPr>
        <w:shd w:val="clear" w:color="auto" w:fill="FEFEFE"/>
        <w:tabs>
          <w:tab w:val="left" w:pos="720"/>
          <w:tab w:val="left" w:pos="1800"/>
        </w:tabs>
        <w:spacing w:before="150" w:beforeAutospacing="0" w:after="150" w:afterAutospacing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It is based on key value pair storage</w:t>
      </w:r>
    </w:p>
    <w:p w14:paraId="61A25121" w14:textId="7AE34C3C" w:rsidR="0020094B" w:rsidRDefault="0020094B" w:rsidP="0020094B">
      <w:pPr>
        <w:pStyle w:val="NormalWeb"/>
        <w:numPr>
          <w:ilvl w:val="2"/>
          <w:numId w:val="3"/>
        </w:numPr>
        <w:shd w:val="clear" w:color="auto" w:fill="FEFEFE"/>
        <w:tabs>
          <w:tab w:val="left" w:pos="720"/>
          <w:tab w:val="left" w:pos="1800"/>
        </w:tabs>
        <w:spacing w:before="150" w:beforeAutospacing="0" w:after="150" w:afterAutospacing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Uses no </w:t>
      </w:r>
      <w:proofErr w:type="gramStart"/>
      <w:r>
        <w:rPr>
          <w:rFonts w:asciiTheme="majorHAnsi" w:hAnsiTheme="majorHAnsi" w:cstheme="majorHAnsi"/>
        </w:rPr>
        <w:t>SQL  and</w:t>
      </w:r>
      <w:proofErr w:type="gramEnd"/>
      <w:r>
        <w:rPr>
          <w:rFonts w:asciiTheme="majorHAnsi" w:hAnsiTheme="majorHAnsi" w:cstheme="majorHAnsi"/>
        </w:rPr>
        <w:t xml:space="preserve"> is serverless</w:t>
      </w:r>
    </w:p>
    <w:p w14:paraId="7CF09E0B" w14:textId="56A66907" w:rsidR="0020094B" w:rsidRDefault="0020094B" w:rsidP="0020094B">
      <w:pPr>
        <w:pStyle w:val="NormalWeb"/>
        <w:numPr>
          <w:ilvl w:val="2"/>
          <w:numId w:val="3"/>
        </w:numPr>
        <w:shd w:val="clear" w:color="auto" w:fill="FEFEFE"/>
        <w:tabs>
          <w:tab w:val="left" w:pos="720"/>
          <w:tab w:val="left" w:pos="1800"/>
        </w:tabs>
        <w:spacing w:before="150" w:beforeAutospacing="0" w:after="150" w:afterAutospacing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Datatype can vary for each item level</w:t>
      </w:r>
    </w:p>
    <w:p w14:paraId="49180D2E" w14:textId="65DE388F" w:rsidR="0020094B" w:rsidRDefault="0020094B" w:rsidP="0020094B">
      <w:pPr>
        <w:pStyle w:val="NormalWeb"/>
        <w:numPr>
          <w:ilvl w:val="2"/>
          <w:numId w:val="3"/>
        </w:numPr>
        <w:shd w:val="clear" w:color="auto" w:fill="FEFEFE"/>
        <w:tabs>
          <w:tab w:val="left" w:pos="720"/>
          <w:tab w:val="left" w:pos="1800"/>
        </w:tabs>
        <w:spacing w:before="150" w:beforeAutospacing="0" w:after="150" w:afterAutospacing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Adv</w:t>
      </w:r>
    </w:p>
    <w:p w14:paraId="192CBC7D" w14:textId="312748A4" w:rsidR="0020094B" w:rsidRDefault="0020094B" w:rsidP="0020094B">
      <w:pPr>
        <w:pStyle w:val="NormalWeb"/>
        <w:numPr>
          <w:ilvl w:val="3"/>
          <w:numId w:val="3"/>
        </w:numPr>
        <w:shd w:val="clear" w:color="auto" w:fill="FEFEFE"/>
        <w:tabs>
          <w:tab w:val="clear" w:pos="2880"/>
          <w:tab w:val="left" w:pos="720"/>
          <w:tab w:val="num" w:pos="2520"/>
        </w:tabs>
        <w:spacing w:before="150" w:beforeAutospacing="0" w:after="150" w:afterAutospacing="0"/>
        <w:ind w:left="8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Fast n Flexible</w:t>
      </w:r>
    </w:p>
    <w:p w14:paraId="4B1A8C20" w14:textId="113F524F" w:rsidR="0020094B" w:rsidRDefault="0020094B" w:rsidP="0020094B">
      <w:pPr>
        <w:pStyle w:val="NormalWeb"/>
        <w:numPr>
          <w:ilvl w:val="3"/>
          <w:numId w:val="3"/>
        </w:numPr>
        <w:shd w:val="clear" w:color="auto" w:fill="FEFEFE"/>
        <w:tabs>
          <w:tab w:val="clear" w:pos="2880"/>
          <w:tab w:val="left" w:pos="720"/>
          <w:tab w:val="num" w:pos="2520"/>
        </w:tabs>
        <w:spacing w:before="150" w:beforeAutospacing="0" w:after="150" w:afterAutospacing="0"/>
        <w:ind w:left="8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Low latency</w:t>
      </w:r>
    </w:p>
    <w:p w14:paraId="454549C3" w14:textId="47C5749D" w:rsidR="0020094B" w:rsidRDefault="0020094B" w:rsidP="0020094B">
      <w:pPr>
        <w:pStyle w:val="NormalWeb"/>
        <w:numPr>
          <w:ilvl w:val="3"/>
          <w:numId w:val="3"/>
        </w:numPr>
        <w:shd w:val="clear" w:color="auto" w:fill="FEFEFE"/>
        <w:tabs>
          <w:tab w:val="clear" w:pos="2880"/>
          <w:tab w:val="left" w:pos="720"/>
          <w:tab w:val="num" w:pos="2520"/>
        </w:tabs>
        <w:spacing w:before="150" w:beforeAutospacing="0" w:after="150" w:afterAutospacing="0"/>
        <w:ind w:left="8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High durability</w:t>
      </w:r>
    </w:p>
    <w:p w14:paraId="7D177B81" w14:textId="0823FC31" w:rsidR="005B31AF" w:rsidRDefault="005B31AF" w:rsidP="005B31AF">
      <w:pPr>
        <w:pStyle w:val="NormalWeb"/>
        <w:shd w:val="clear" w:color="auto" w:fill="FEFEFE"/>
        <w:spacing w:before="150" w:beforeAutospacing="0" w:after="150" w:afterAutospacing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Things to do</w:t>
      </w:r>
    </w:p>
    <w:p w14:paraId="6FAD9509" w14:textId="3FB90272" w:rsidR="0062455F" w:rsidRDefault="009A5303" w:rsidP="0062455F">
      <w:pPr>
        <w:pStyle w:val="NormalWeb"/>
        <w:shd w:val="clear" w:color="auto" w:fill="FEFEFE"/>
        <w:spacing w:before="150" w:beforeAutospacing="0" w:after="150" w:afterAutospacing="0"/>
        <w:rPr>
          <w:rFonts w:asciiTheme="majorHAnsi" w:hAnsiTheme="majorHAnsi" w:cstheme="majorHAnsi"/>
        </w:rPr>
      </w:pPr>
      <w:hyperlink r:id="rId7" w:history="1">
        <w:r w:rsidRPr="00670A3A">
          <w:rPr>
            <w:rStyle w:val="Hyperlink"/>
            <w:rFonts w:asciiTheme="majorHAnsi" w:hAnsiTheme="majorHAnsi" w:cstheme="majorHAnsi"/>
          </w:rPr>
          <w:t>https://javastreets.com/blog/2017/9/mule-batch-processing-part2-munit-testing.html</w:t>
        </w:r>
      </w:hyperlink>
    </w:p>
    <w:p w14:paraId="379FB4CB" w14:textId="31019119" w:rsidR="005B4921" w:rsidRDefault="005B4921" w:rsidP="0062455F">
      <w:pPr>
        <w:pStyle w:val="NormalWeb"/>
        <w:shd w:val="clear" w:color="auto" w:fill="FEFEFE"/>
        <w:spacing w:before="150" w:beforeAutospacing="0" w:after="150" w:afterAutospacing="0"/>
        <w:rPr>
          <w:rFonts w:asciiTheme="majorHAnsi" w:hAnsiTheme="majorHAnsi" w:cstheme="majorHAnsi"/>
        </w:rPr>
      </w:pPr>
      <w:r w:rsidRPr="005B4921">
        <w:rPr>
          <w:rFonts w:asciiTheme="majorHAnsi" w:hAnsiTheme="majorHAnsi" w:cstheme="majorHAnsi"/>
        </w:rPr>
        <w:t>https://www.youtube.com/watch?v=EJ3r5uEPhKU</w:t>
      </w:r>
      <w:bookmarkStart w:id="1" w:name="_GoBack"/>
      <w:bookmarkEnd w:id="1"/>
    </w:p>
    <w:p w14:paraId="38298D3C" w14:textId="7B3F2845" w:rsidR="009A5303" w:rsidRDefault="009A5303" w:rsidP="0062455F">
      <w:pPr>
        <w:pStyle w:val="NormalWeb"/>
        <w:shd w:val="clear" w:color="auto" w:fill="FEFEFE"/>
        <w:spacing w:before="150" w:beforeAutospacing="0" w:after="150" w:afterAutospacing="0"/>
        <w:rPr>
          <w:rFonts w:asciiTheme="majorHAnsi" w:hAnsiTheme="majorHAnsi" w:cstheme="majorHAnsi"/>
        </w:rPr>
      </w:pPr>
      <w:r w:rsidRPr="009A5303">
        <w:rPr>
          <w:rFonts w:asciiTheme="majorHAnsi" w:hAnsiTheme="majorHAnsi" w:cstheme="majorHAnsi"/>
        </w:rPr>
        <w:t>https://www.youtube.com/watch?v=r-jjcHPEP34</w:t>
      </w:r>
    </w:p>
    <w:p w14:paraId="19B43B4C" w14:textId="77777777" w:rsidR="0020094B" w:rsidRPr="00E4459B" w:rsidRDefault="0020094B" w:rsidP="0020094B">
      <w:pPr>
        <w:pStyle w:val="NormalWeb"/>
        <w:shd w:val="clear" w:color="auto" w:fill="FEFEFE"/>
        <w:tabs>
          <w:tab w:val="left" w:pos="720"/>
        </w:tabs>
        <w:spacing w:before="150" w:beforeAutospacing="0" w:after="150" w:afterAutospacing="0"/>
        <w:ind w:left="2880"/>
        <w:rPr>
          <w:rFonts w:asciiTheme="majorHAnsi" w:hAnsiTheme="majorHAnsi" w:cstheme="majorHAnsi"/>
        </w:rPr>
      </w:pPr>
    </w:p>
    <w:p w14:paraId="2D9EC8AA" w14:textId="77777777" w:rsidR="0020094B" w:rsidRPr="00E4459B" w:rsidRDefault="0020094B" w:rsidP="000449E7">
      <w:pPr>
        <w:pStyle w:val="NormalWeb"/>
        <w:shd w:val="clear" w:color="auto" w:fill="FFFFFF"/>
        <w:spacing w:before="75" w:beforeAutospacing="0" w:after="225" w:afterAutospacing="0"/>
        <w:rPr>
          <w:rFonts w:asciiTheme="majorHAnsi" w:hAnsiTheme="majorHAnsi" w:cstheme="majorHAnsi"/>
          <w:shd w:val="clear" w:color="auto" w:fill="FFFFFF"/>
        </w:rPr>
      </w:pPr>
    </w:p>
    <w:p w14:paraId="3C388DCC" w14:textId="6CB7921B" w:rsidR="000449E7" w:rsidRPr="000449E7" w:rsidRDefault="000449E7" w:rsidP="000449E7">
      <w:pPr>
        <w:pStyle w:val="ListParagraph"/>
        <w:numPr>
          <w:ilvl w:val="2"/>
          <w:numId w:val="3"/>
        </w:numPr>
      </w:pPr>
    </w:p>
    <w:sectPr w:rsidR="000449E7" w:rsidRPr="00044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81A0A"/>
    <w:multiLevelType w:val="hybridMultilevel"/>
    <w:tmpl w:val="18F6EAB4"/>
    <w:lvl w:ilvl="0" w:tplc="EEB8A9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A0058"/>
    <w:multiLevelType w:val="hybridMultilevel"/>
    <w:tmpl w:val="0FF47624"/>
    <w:lvl w:ilvl="0" w:tplc="D896B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B1787"/>
    <w:multiLevelType w:val="multilevel"/>
    <w:tmpl w:val="78D0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2487B"/>
    <w:multiLevelType w:val="multilevel"/>
    <w:tmpl w:val="C3A2AB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72C54BE"/>
    <w:multiLevelType w:val="hybridMultilevel"/>
    <w:tmpl w:val="89C86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F535A"/>
    <w:multiLevelType w:val="multilevel"/>
    <w:tmpl w:val="B6C4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4E6EC3"/>
    <w:multiLevelType w:val="multilevel"/>
    <w:tmpl w:val="EBE204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0CE43DC"/>
    <w:multiLevelType w:val="multilevel"/>
    <w:tmpl w:val="57C23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 Light" w:eastAsia="Times New Roman" w:hAnsi="Calibri Light" w:cs="Calibri Light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02E42"/>
    <w:multiLevelType w:val="multilevel"/>
    <w:tmpl w:val="49F0EF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Calibri Light" w:eastAsia="Times New Roman" w:hAnsi="Calibri Light" w:cs="Calibri Light" w:hint="default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AD6133B"/>
    <w:multiLevelType w:val="multilevel"/>
    <w:tmpl w:val="09E2A7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AED5E29"/>
    <w:multiLevelType w:val="hybridMultilevel"/>
    <w:tmpl w:val="3FBC96CA"/>
    <w:lvl w:ilvl="0" w:tplc="EEB8A9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866DDF"/>
    <w:multiLevelType w:val="hybridMultilevel"/>
    <w:tmpl w:val="A1F47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9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1"/>
  </w:num>
  <w:num w:numId="10">
    <w:abstractNumId w:val="3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yNDUyNjWyMDYxMzBX0lEKTi0uzszPAykwrAUA9AnKlCwAAAA="/>
  </w:docVars>
  <w:rsids>
    <w:rsidRoot w:val="000449E7"/>
    <w:rsid w:val="000449E7"/>
    <w:rsid w:val="0020094B"/>
    <w:rsid w:val="002D794A"/>
    <w:rsid w:val="004E1C08"/>
    <w:rsid w:val="005B31AF"/>
    <w:rsid w:val="005B4921"/>
    <w:rsid w:val="0062455F"/>
    <w:rsid w:val="007D5A19"/>
    <w:rsid w:val="009A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1B780"/>
  <w15:chartTrackingRefBased/>
  <w15:docId w15:val="{2B4C4A2F-071A-418D-A7EB-2C4CB969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9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9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49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49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49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044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449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449E7"/>
    <w:rPr>
      <w:b/>
      <w:bCs/>
    </w:rPr>
  </w:style>
  <w:style w:type="table" w:styleId="TableGrid">
    <w:name w:val="Table Grid"/>
    <w:basedOn w:val="TableNormal"/>
    <w:uiPriority w:val="39"/>
    <w:rsid w:val="00044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449E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009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3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4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vastreets.com/blog/2017/9/mule-batch-processing-part2-munit-test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aayasha palikhe</dc:creator>
  <cp:keywords/>
  <dc:description/>
  <cp:lastModifiedBy>aayasha palikhe</cp:lastModifiedBy>
  <cp:revision>6</cp:revision>
  <dcterms:created xsi:type="dcterms:W3CDTF">2020-10-16T04:13:00Z</dcterms:created>
  <dcterms:modified xsi:type="dcterms:W3CDTF">2020-10-16T04:37:00Z</dcterms:modified>
</cp:coreProperties>
</file>