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12EAD5" wp14:paraId="6AC17E9B" wp14:textId="2AADAC78">
      <w:pPr>
        <w:spacing w:after="160" w:line="259" w:lineRule="auto"/>
        <w:ind w:firstLine="15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GB"/>
        </w:rPr>
      </w:pPr>
      <w:r w:rsidRPr="3112EAD5" w:rsidR="44AA6B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GB"/>
        </w:rPr>
        <w:t>GenSec Industries: Analysis document</w:t>
      </w:r>
    </w:p>
    <w:p xmlns:wp14="http://schemas.microsoft.com/office/word/2010/wordml" w:rsidP="3112EAD5" wp14:paraId="65037963" wp14:textId="03D153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="44AA6BAD">
        <w:drawing>
          <wp:inline xmlns:wp14="http://schemas.microsoft.com/office/word/2010/wordprocessingDrawing" wp14:editId="30C12BBB" wp14:anchorId="60406C37">
            <wp:extent cx="5724524" cy="3743325"/>
            <wp:effectExtent l="0" t="0" r="0" b="0"/>
            <wp:docPr id="133782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e4254534d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112EAD5" w:rsidR="44AA6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Johnson Domacasse 4471709</w:t>
      </w:r>
      <w:r>
        <w:br/>
      </w:r>
      <w:r w:rsidRPr="3112EAD5" w:rsidR="44AA6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Nedyalko Tenev 4808231</w:t>
      </w:r>
      <w:r>
        <w:br/>
      </w:r>
      <w:r w:rsidRPr="3112EAD5" w:rsidR="44AA6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Tuan Kiet Ho 4832649</w:t>
      </w:r>
      <w:r>
        <w:br/>
      </w:r>
      <w:r w:rsidRPr="3112EAD5" w:rsidR="44AA6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Farros Ramzy 3767353</w:t>
      </w:r>
    </w:p>
    <w:p xmlns:wp14="http://schemas.microsoft.com/office/word/2010/wordml" wp14:paraId="15CEE9DF" wp14:textId="2D474F00">
      <w:r>
        <w:br w:type="page"/>
      </w:r>
    </w:p>
    <w:sdt>
      <w:sdtPr>
        <w:id w:val="1213071054"/>
        <w:docPartObj>
          <w:docPartGallery w:val="Table of Contents"/>
          <w:docPartUnique/>
        </w:docPartObj>
      </w:sdtPr>
      <w:sdtContent>
        <w:p xmlns:wp14="http://schemas.microsoft.com/office/word/2010/wordml" w:rsidP="3112EAD5" wp14:paraId="1BF782D1" wp14:textId="493CB97C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54971558">
            <w:r w:rsidRPr="3112EAD5" w:rsidR="3112EAD5">
              <w:rPr>
                <w:rStyle w:val="Hyperlink"/>
              </w:rPr>
              <w:t>1.</w:t>
            </w:r>
            <w:r>
              <w:tab/>
            </w:r>
            <w:r w:rsidRPr="3112EAD5" w:rsidR="3112EAD5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_Toc354971558 \h</w:instrText>
            </w:r>
            <w:r>
              <w:fldChar w:fldCharType="separate"/>
            </w:r>
            <w:r w:rsidRPr="3112EAD5" w:rsidR="3112EAD5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2B448D6F" wp14:textId="390251AA">
      <w:r>
        <w:br w:type="page"/>
      </w:r>
    </w:p>
    <w:p xmlns:wp14="http://schemas.microsoft.com/office/word/2010/wordml" w:rsidP="3112EAD5" wp14:paraId="5E5787A5" wp14:textId="02A9E32E">
      <w:pPr>
        <w:pStyle w:val="Heading1"/>
        <w:numPr>
          <w:ilvl w:val="0"/>
          <w:numId w:val="1"/>
        </w:numPr>
        <w:rPr/>
      </w:pPr>
      <w:bookmarkStart w:name="_Toc354971558" w:id="652949244"/>
      <w:r w:rsidR="321FFC87">
        <w:rPr/>
        <w:t>Introduction</w:t>
      </w:r>
      <w:bookmarkEnd w:id="652949244"/>
    </w:p>
    <w:p w:rsidR="321FFC87" w:rsidP="79266B52" w:rsidRDefault="321FFC87" w14:paraId="45C373B8" w14:textId="350AC0D5">
      <w:pPr>
        <w:pStyle w:val="Normal"/>
        <w:rPr>
          <w:i w:val="1"/>
          <w:iCs w:val="1"/>
        </w:rPr>
      </w:pPr>
      <w:r w:rsidRPr="79266B52" w:rsidR="321FFC87">
        <w:rPr>
          <w:i w:val="1"/>
          <w:iCs w:val="1"/>
        </w:rPr>
        <w:t>The focus of this document is to hold all the analysis done for the occupancy management system.</w:t>
      </w:r>
      <w:r w:rsidRPr="79266B52" w:rsidR="19C47582">
        <w:rPr>
          <w:i w:val="1"/>
          <w:iCs w:val="1"/>
        </w:rPr>
        <w:t xml:space="preserve"> The primary purpose of this document is to write about the </w:t>
      </w:r>
      <w:r w:rsidRPr="79266B52" w:rsidR="19C47582">
        <w:rPr>
          <w:i w:val="1"/>
          <w:iCs w:val="1"/>
        </w:rPr>
        <w:t>different types</w:t>
      </w:r>
      <w:r w:rsidRPr="79266B52" w:rsidR="19C47582">
        <w:rPr>
          <w:i w:val="1"/>
          <w:iCs w:val="1"/>
        </w:rPr>
        <w:t xml:space="preserve"> of analysis that were conducted </w:t>
      </w:r>
      <w:r w:rsidRPr="79266B52" w:rsidR="19C47582">
        <w:rPr>
          <w:i w:val="1"/>
          <w:iCs w:val="1"/>
        </w:rPr>
        <w:t>to</w:t>
      </w:r>
      <w:r w:rsidRPr="79266B52" w:rsidR="19C47582">
        <w:rPr>
          <w:i w:val="1"/>
          <w:iCs w:val="1"/>
        </w:rPr>
        <w:t xml:space="preserve"> get to the different conclusions.</w:t>
      </w:r>
      <w:r w:rsidRPr="79266B52" w:rsidR="321FFC87">
        <w:rPr>
          <w:i w:val="1"/>
          <w:iCs w:val="1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e713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BC8D7"/>
    <w:rsid w:val="13E2688F"/>
    <w:rsid w:val="1826F4A1"/>
    <w:rsid w:val="19C47582"/>
    <w:rsid w:val="25683937"/>
    <w:rsid w:val="3112EAD5"/>
    <w:rsid w:val="321FFC87"/>
    <w:rsid w:val="3DE81F91"/>
    <w:rsid w:val="3DE81F91"/>
    <w:rsid w:val="44AA6BAD"/>
    <w:rsid w:val="47DBC8D7"/>
    <w:rsid w:val="542160CC"/>
    <w:rsid w:val="641E4A2C"/>
    <w:rsid w:val="7926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C8D7"/>
  <w15:chartTrackingRefBased/>
  <w15:docId w15:val="{CE1D2F30-3DEC-4665-AD45-585B2AB853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95e4254534d4da0" /><Relationship Type="http://schemas.openxmlformats.org/officeDocument/2006/relationships/glossaryDocument" Target="/word/glossary/document.xml" Id="Rd0c2bc8c99f34f95" /><Relationship Type="http://schemas.openxmlformats.org/officeDocument/2006/relationships/numbering" Target="/word/numbering.xml" Id="R965b57a9a7f142a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19fa-c33a-46cd-8ba8-c0de431a4f30}"/>
      </w:docPartPr>
      <w:docPartBody>
        <w:p w14:paraId="6869F501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5F1EBA99E93459F88765194F09D02" ma:contentTypeVersion="0" ma:contentTypeDescription="Een nieuw document maken." ma:contentTypeScope="" ma:versionID="2bdbda45c199c77128c2902c71095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987222-0E2C-4AF7-9C92-291A5C5E2FE7}"/>
</file>

<file path=customXml/itemProps2.xml><?xml version="1.0" encoding="utf-8"?>
<ds:datastoreItem xmlns:ds="http://schemas.openxmlformats.org/officeDocument/2006/customXml" ds:itemID="{0004FEFB-4199-42E2-BAB5-9614F8F65326}"/>
</file>

<file path=customXml/itemProps3.xml><?xml version="1.0" encoding="utf-8"?>
<ds:datastoreItem xmlns:ds="http://schemas.openxmlformats.org/officeDocument/2006/customXml" ds:itemID="{48DBA659-6096-4358-86C8-081C5103A9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3</cp:revision>
  <dcterms:created xsi:type="dcterms:W3CDTF">2023-10-30T15:49:13Z</dcterms:created>
  <dcterms:modified xsi:type="dcterms:W3CDTF">2023-10-30T19:55:16Z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0x0101002335F1EBA99E93459F88765194F09D02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