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FF9" w:rsidRPr="009A7FF9" w:rsidRDefault="009A7FF9" w:rsidP="006D0925">
      <w:pPr>
        <w:tabs>
          <w:tab w:val="right" w:pos="9632"/>
        </w:tabs>
        <w:rPr>
          <w:b/>
          <w:u w:val="single"/>
        </w:rPr>
      </w:pPr>
      <w:r w:rsidRPr="009A7FF9">
        <w:rPr>
          <w:b/>
          <w:u w:val="single"/>
        </w:rPr>
        <w:t>Opgave 1.1</w:t>
      </w:r>
    </w:p>
    <w:p w:rsidR="009A7FF9" w:rsidRDefault="009A7FF9" w:rsidP="006D0925">
      <w:pPr>
        <w:tabs>
          <w:tab w:val="right" w:pos="9632"/>
        </w:tabs>
      </w:pPr>
    </w:p>
    <w:p w:rsidR="005F2642" w:rsidRDefault="005F2642" w:rsidP="005F2642">
      <w:pPr>
        <w:tabs>
          <w:tab w:val="right" w:pos="9632"/>
        </w:tabs>
      </w:pPr>
    </w:p>
    <w:p w:rsidR="005F2642" w:rsidRDefault="005F2642" w:rsidP="005F2642">
      <w:pPr>
        <w:tabs>
          <w:tab w:val="right" w:pos="9632"/>
        </w:tabs>
      </w:pPr>
      <w:r>
        <w:t>Varesalg</w:t>
      </w:r>
      <w:r>
        <w:tab/>
        <w:t>X</w:t>
      </w:r>
    </w:p>
    <w:p w:rsidR="005F2642" w:rsidRDefault="005F2642" w:rsidP="005F2642">
      <w:pPr>
        <w:pStyle w:val="ListParagraph"/>
        <w:numPr>
          <w:ilvl w:val="0"/>
          <w:numId w:val="1"/>
        </w:numPr>
      </w:pPr>
      <w:r>
        <w:t>Omsætning (salg)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16.737</w:t>
      </w:r>
    </w:p>
    <w:p w:rsidR="005F2642" w:rsidRDefault="005F2642" w:rsidP="005F2642">
      <w:pPr>
        <w:pStyle w:val="ListParagraph"/>
        <w:numPr>
          <w:ilvl w:val="0"/>
          <w:numId w:val="1"/>
        </w:numPr>
      </w:pPr>
    </w:p>
    <w:p w:rsidR="005F2642" w:rsidRDefault="005F2642" w:rsidP="005F2642">
      <w:pPr>
        <w:tabs>
          <w:tab w:val="right" w:pos="9632"/>
        </w:tabs>
      </w:pPr>
    </w:p>
    <w:p w:rsidR="006D0925" w:rsidRDefault="006D0925" w:rsidP="009A7FF9">
      <w:pPr>
        <w:tabs>
          <w:tab w:val="right" w:pos="9632"/>
        </w:tabs>
      </w:pPr>
      <w:r>
        <w:t>% Variable omkostninger:</w:t>
      </w:r>
      <w:r>
        <w:tab/>
      </w:r>
    </w:p>
    <w:p w:rsidR="009A7FF9" w:rsidRDefault="009A7FF9" w:rsidP="006D0925">
      <w:pPr>
        <w:pStyle w:val="ListParagraph"/>
        <w:numPr>
          <w:ilvl w:val="0"/>
          <w:numId w:val="1"/>
        </w:numPr>
      </w:pPr>
      <w:r>
        <w:t>Bygning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3.800</w:t>
      </w:r>
    </w:p>
    <w:p w:rsidR="009A7FF9" w:rsidRDefault="009A7FF9" w:rsidP="006D0925">
      <w:pPr>
        <w:pStyle w:val="ListParagraph"/>
        <w:numPr>
          <w:ilvl w:val="0"/>
          <w:numId w:val="1"/>
        </w:numPr>
      </w:pPr>
      <w:r>
        <w:t>Skat?</w:t>
      </w:r>
    </w:p>
    <w:p w:rsidR="009A7FF9" w:rsidRDefault="009A7FF9" w:rsidP="006D0925">
      <w:pPr>
        <w:pStyle w:val="ListParagraph"/>
        <w:numPr>
          <w:ilvl w:val="0"/>
          <w:numId w:val="1"/>
        </w:numPr>
      </w:pPr>
      <w:r>
        <w:t>Varekreditorer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812</w:t>
      </w:r>
    </w:p>
    <w:p w:rsidR="009A7FF9" w:rsidRDefault="009A7FF9" w:rsidP="006D0925">
      <w:pPr>
        <w:pStyle w:val="ListParagraph"/>
        <w:numPr>
          <w:ilvl w:val="0"/>
          <w:numId w:val="1"/>
        </w:numPr>
      </w:pPr>
      <w:r>
        <w:t>Mindre håndværktøj og arbejdstøj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</w:t>
      </w:r>
    </w:p>
    <w:p w:rsidR="009A7FF9" w:rsidRDefault="005F2642" w:rsidP="006D0925">
      <w:pPr>
        <w:pStyle w:val="ListParagraph"/>
        <w:numPr>
          <w:ilvl w:val="0"/>
          <w:numId w:val="1"/>
        </w:numPr>
      </w:pPr>
      <w:r>
        <w:t>Skyldige løn- og feriepenge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211</w:t>
      </w:r>
    </w:p>
    <w:p w:rsidR="005F2642" w:rsidRDefault="00916868" w:rsidP="006D0925">
      <w:pPr>
        <w:pStyle w:val="ListParagraph"/>
        <w:numPr>
          <w:ilvl w:val="0"/>
          <w:numId w:val="1"/>
        </w:numPr>
      </w:pPr>
      <w:r>
        <w:t>Bildrift</w:t>
      </w:r>
      <w:r w:rsidR="00873D76">
        <w:tab/>
      </w:r>
      <w:r w:rsidR="00873D76">
        <w:tab/>
      </w:r>
      <w:r w:rsidR="00873D76">
        <w:tab/>
      </w:r>
      <w:r w:rsidR="00873D76">
        <w:tab/>
      </w:r>
      <w:r w:rsidR="00873D76">
        <w:tab/>
      </w:r>
      <w:r w:rsidR="00873D76">
        <w:tab/>
      </w:r>
      <w:r w:rsidR="00873D76">
        <w:tab/>
      </w:r>
      <w:r w:rsidR="00873D76">
        <w:tab/>
      </w:r>
      <w:r w:rsidR="00873D76">
        <w:tab/>
      </w:r>
      <w:r w:rsidR="00873D76">
        <w:tab/>
      </w:r>
      <w:r w:rsidR="00873D76">
        <w:tab/>
        <w:t>225</w:t>
      </w:r>
    </w:p>
    <w:p w:rsidR="00873D76" w:rsidRDefault="00873D76" w:rsidP="006D0925">
      <w:pPr>
        <w:pStyle w:val="ListParagraph"/>
        <w:numPr>
          <w:ilvl w:val="0"/>
          <w:numId w:val="1"/>
        </w:numPr>
      </w:pPr>
      <w:r>
        <w:t>Vareforbrug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4316</w:t>
      </w:r>
    </w:p>
    <w:p w:rsidR="00873D76" w:rsidRDefault="00873D76" w:rsidP="006D0925">
      <w:pPr>
        <w:pStyle w:val="ListParagraph"/>
        <w:numPr>
          <w:ilvl w:val="0"/>
          <w:numId w:val="1"/>
        </w:numPr>
      </w:pPr>
      <w:r>
        <w:t>Arbejdsløn ved udført arbejde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4765</w:t>
      </w:r>
    </w:p>
    <w:p w:rsidR="006D0925" w:rsidRDefault="006D0925" w:rsidP="006D0925">
      <w:pPr>
        <w:pBdr>
          <w:bottom w:val="single" w:sz="6" w:space="1" w:color="auto"/>
        </w:pBdr>
      </w:pPr>
    </w:p>
    <w:p w:rsidR="006D0925" w:rsidRDefault="006D0925" w:rsidP="006D0925">
      <w:pPr>
        <w:tabs>
          <w:tab w:val="right" w:pos="9632"/>
        </w:tabs>
      </w:pPr>
      <w:r>
        <w:t>= Dækningsbidrag</w:t>
      </w:r>
      <w:r w:rsidR="005F2642">
        <w:tab/>
        <w:t>X</w:t>
      </w:r>
    </w:p>
    <w:p w:rsidR="006D0925" w:rsidRDefault="006D0925" w:rsidP="006D0925">
      <w:pPr>
        <w:pBdr>
          <w:bottom w:val="single" w:sz="6" w:space="1" w:color="auto"/>
        </w:pBdr>
        <w:tabs>
          <w:tab w:val="right" w:pos="9632"/>
        </w:tabs>
      </w:pPr>
      <w:r>
        <w:t>- Salgsfremmende omkostninger</w:t>
      </w:r>
      <w:r w:rsidR="005F2642">
        <w:tab/>
        <w:t>X</w:t>
      </w:r>
    </w:p>
    <w:p w:rsidR="006D0925" w:rsidRDefault="006D0925" w:rsidP="006D0925"/>
    <w:p w:rsidR="006D0925" w:rsidRDefault="006D0925" w:rsidP="006D0925">
      <w:pPr>
        <w:tabs>
          <w:tab w:val="right" w:pos="9632"/>
        </w:tabs>
      </w:pPr>
      <w:r>
        <w:t>= Markedsføringsbidrag</w:t>
      </w:r>
      <w:r w:rsidR="005F2642">
        <w:tab/>
        <w:t>X</w:t>
      </w:r>
    </w:p>
    <w:p w:rsidR="006D0925" w:rsidRDefault="006D0925" w:rsidP="006D0925">
      <w:r>
        <w:t>% ”Kontante” kapacitetsomkostninger:</w:t>
      </w:r>
    </w:p>
    <w:p w:rsidR="006D0925" w:rsidRDefault="009A7FF9" w:rsidP="005F2642">
      <w:pPr>
        <w:pStyle w:val="ListParagraph"/>
        <w:numPr>
          <w:ilvl w:val="0"/>
          <w:numId w:val="1"/>
        </w:numPr>
      </w:pPr>
      <w:r>
        <w:t xml:space="preserve">Fast </w:t>
      </w:r>
      <w:r w:rsidR="006D0925">
        <w:t>Løn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711</w:t>
      </w:r>
    </w:p>
    <w:p w:rsidR="00A734DF" w:rsidRDefault="005F2642" w:rsidP="005F2642">
      <w:pPr>
        <w:pStyle w:val="ListParagraph"/>
        <w:numPr>
          <w:ilvl w:val="0"/>
          <w:numId w:val="1"/>
        </w:numPr>
      </w:pPr>
      <w:r>
        <w:t>Forsikringer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134</w:t>
      </w:r>
    </w:p>
    <w:p w:rsidR="005F2642" w:rsidRDefault="005F2642" w:rsidP="005F2642">
      <w:pPr>
        <w:pStyle w:val="ListParagraph"/>
        <w:numPr>
          <w:ilvl w:val="0"/>
          <w:numId w:val="1"/>
        </w:numPr>
      </w:pPr>
    </w:p>
    <w:p w:rsidR="006D0925" w:rsidRDefault="006D0925" w:rsidP="006D0925">
      <w:pPr>
        <w:pBdr>
          <w:bottom w:val="single" w:sz="6" w:space="1" w:color="auto"/>
        </w:pBdr>
      </w:pPr>
    </w:p>
    <w:p w:rsidR="00A734DF" w:rsidRDefault="00A734DF" w:rsidP="00A734DF">
      <w:r>
        <w:t>= Indtjeningsbidrag</w:t>
      </w:r>
    </w:p>
    <w:p w:rsidR="00A734DF" w:rsidRDefault="00A734DF" w:rsidP="00A734DF">
      <w:r>
        <w:t>% Afskrivninger maskiner og inventar</w:t>
      </w:r>
    </w:p>
    <w:p w:rsidR="00A734DF" w:rsidRDefault="005F2642" w:rsidP="00A734DF">
      <w:pPr>
        <w:pStyle w:val="ListParagraph"/>
        <w:numPr>
          <w:ilvl w:val="0"/>
          <w:numId w:val="1"/>
        </w:numPr>
      </w:pPr>
      <w:r>
        <w:t xml:space="preserve">Afskrivninger </w:t>
      </w:r>
      <w:r w:rsidR="00A734DF">
        <w:t>på større maskiner og værktøj</w:t>
      </w:r>
      <w:r w:rsidR="00A734DF">
        <w:tab/>
      </w:r>
      <w:r w:rsidR="00A734DF">
        <w:tab/>
      </w:r>
      <w:r w:rsidR="00A734DF">
        <w:tab/>
      </w:r>
      <w:r w:rsidR="00A734DF">
        <w:tab/>
      </w:r>
      <w:r w:rsidR="00A734DF">
        <w:tab/>
      </w:r>
      <w:r>
        <w:tab/>
      </w:r>
      <w:r w:rsidR="00A734DF">
        <w:t>120</w:t>
      </w:r>
    </w:p>
    <w:p w:rsidR="00A734DF" w:rsidRDefault="005F2642" w:rsidP="00A734DF">
      <w:pPr>
        <w:pStyle w:val="ListParagraph"/>
        <w:numPr>
          <w:ilvl w:val="0"/>
          <w:numId w:val="1"/>
        </w:numPr>
      </w:pPr>
      <w:r>
        <w:t>Afskrivninger på bygninger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</w:t>
      </w:r>
    </w:p>
    <w:p w:rsidR="00A734DF" w:rsidRDefault="005F2642" w:rsidP="00A734DF">
      <w:pPr>
        <w:pStyle w:val="ListParagraph"/>
        <w:numPr>
          <w:ilvl w:val="0"/>
          <w:numId w:val="1"/>
        </w:numPr>
      </w:pPr>
      <w:r>
        <w:t>Afskrivninger, biler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180</w:t>
      </w:r>
    </w:p>
    <w:p w:rsidR="00A734DF" w:rsidRDefault="00A734DF" w:rsidP="00A734DF">
      <w:pPr>
        <w:tabs>
          <w:tab w:val="left" w:pos="8550"/>
          <w:tab w:val="right" w:pos="9632"/>
        </w:tabs>
      </w:pPr>
    </w:p>
    <w:p w:rsidR="0003081F" w:rsidRDefault="006D0925" w:rsidP="005F2642">
      <w:pPr>
        <w:pBdr>
          <w:top w:val="single" w:sz="6" w:space="1" w:color="auto"/>
          <w:bottom w:val="single" w:sz="6" w:space="1" w:color="auto"/>
        </w:pBdr>
        <w:tabs>
          <w:tab w:val="right" w:pos="9632"/>
        </w:tabs>
      </w:pPr>
      <w:r>
        <w:t>= Periodens driftsresultat</w:t>
      </w:r>
      <w:r w:rsidR="005F2642">
        <w:tab/>
        <w:t>X</w:t>
      </w:r>
    </w:p>
    <w:p w:rsidR="0003081F" w:rsidRDefault="0003081F" w:rsidP="0003081F"/>
    <w:p w:rsidR="0003081F" w:rsidRDefault="0003081F" w:rsidP="0003081F"/>
    <w:p w:rsidR="0003081F" w:rsidRPr="0003081F" w:rsidRDefault="0003081F" w:rsidP="0003081F">
      <w:r>
        <w:t>Variable omkostninger kun hvis salget ændrer sig, så fx biler skal under faste omkostninger, da det ikke er antal kørte km osv, som ændrer salget.</w:t>
      </w:r>
      <w:bookmarkStart w:id="0" w:name="_GoBack"/>
      <w:bookmarkEnd w:id="0"/>
    </w:p>
    <w:sectPr w:rsidR="0003081F" w:rsidRPr="0003081F" w:rsidSect="00112A6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B18DF"/>
    <w:multiLevelType w:val="hybridMultilevel"/>
    <w:tmpl w:val="8DD0E312"/>
    <w:lvl w:ilvl="0" w:tplc="C7047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A5562"/>
    <w:multiLevelType w:val="hybridMultilevel"/>
    <w:tmpl w:val="BB36BED2"/>
    <w:lvl w:ilvl="0" w:tplc="B2A02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25"/>
    <w:rsid w:val="0003081F"/>
    <w:rsid w:val="00112A6E"/>
    <w:rsid w:val="002134CD"/>
    <w:rsid w:val="005F2642"/>
    <w:rsid w:val="006D0925"/>
    <w:rsid w:val="00873D76"/>
    <w:rsid w:val="00916868"/>
    <w:rsid w:val="009A7FF9"/>
    <w:rsid w:val="00A7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F51AD"/>
  <w15:chartTrackingRefBased/>
  <w15:docId w15:val="{9AEE4DC7-9F94-A84F-8C93-8B18C703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Kjær Mortensen</dc:creator>
  <cp:keywords/>
  <dc:description/>
  <cp:lastModifiedBy>Rasmus Kjær Mortensen</cp:lastModifiedBy>
  <cp:revision>4</cp:revision>
  <dcterms:created xsi:type="dcterms:W3CDTF">2018-09-26T08:50:00Z</dcterms:created>
  <dcterms:modified xsi:type="dcterms:W3CDTF">2018-09-27T07:40:00Z</dcterms:modified>
</cp:coreProperties>
</file>