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6AC5E2" w14:textId="77777777" w:rsidR="00B1502A" w:rsidRDefault="00CC5BCA" w:rsidP="00CF4743">
      <w:pPr>
        <w:pStyle w:val="Title"/>
        <w:jc w:val="center"/>
      </w:pPr>
      <w:r>
        <w:t>Indledende programmering - uge 3</w:t>
      </w:r>
    </w:p>
    <w:p w14:paraId="33367646" w14:textId="77777777" w:rsidR="00CC5BCA" w:rsidRDefault="00CC5BCA" w:rsidP="00CC5BCA"/>
    <w:p w14:paraId="4B6428FB" w14:textId="77777777" w:rsidR="00CF4743" w:rsidRDefault="00517EE3" w:rsidP="00CC5BCA">
      <w:r w:rsidRPr="00CF4743">
        <w:rPr>
          <w:rStyle w:val="Heading2Char"/>
        </w:rPr>
        <w:t>Løkker</w:t>
      </w:r>
      <w:r>
        <w:t xml:space="preserve"> </w:t>
      </w:r>
    </w:p>
    <w:p w14:paraId="5C84FEF2" w14:textId="77777777" w:rsidR="00517EE3" w:rsidRDefault="00517EE3" w:rsidP="00CC5BCA">
      <w:r>
        <w:t>While, Do, For</w:t>
      </w:r>
    </w:p>
    <w:p w14:paraId="75357AFA" w14:textId="7D0431F3" w:rsidR="00517EE3" w:rsidRDefault="00224600" w:rsidP="00CC5BCA">
      <w:pPr>
        <w:rPr>
          <w:lang w:val="en-US"/>
        </w:rPr>
      </w:pPr>
      <w:r w:rsidRPr="00F3214E">
        <w:rPr>
          <w:lang w:val="en-US"/>
        </w:rPr>
        <w:t>Forgreninger: If, Switch</w:t>
      </w:r>
    </w:p>
    <w:p w14:paraId="55071847" w14:textId="77777777" w:rsidR="001F1C12" w:rsidRDefault="001F1C12" w:rsidP="00CC5BCA">
      <w:r w:rsidRPr="001F1C12">
        <w:t xml:space="preserve">Switch: </w:t>
      </w:r>
    </w:p>
    <w:p w14:paraId="05CA2AD2" w14:textId="2D06D659" w:rsidR="001F1C12" w:rsidRDefault="001F1C12" w:rsidP="001F1C12">
      <w:pPr>
        <w:pStyle w:val="ListParagraph"/>
        <w:numPr>
          <w:ilvl w:val="0"/>
          <w:numId w:val="7"/>
        </w:numPr>
      </w:pPr>
      <w:r>
        <w:t>der er mere end 2 grene</w:t>
      </w:r>
      <w:r w:rsidRPr="001F1C12">
        <w:t xml:space="preserve"> </w:t>
      </w:r>
    </w:p>
    <w:p w14:paraId="24FD2FD7" w14:textId="066903F9" w:rsidR="001F1C12" w:rsidRPr="001F1C12" w:rsidRDefault="001F1C12" w:rsidP="001F1C12">
      <w:pPr>
        <w:pStyle w:val="ListParagraph"/>
        <w:numPr>
          <w:ilvl w:val="0"/>
          <w:numId w:val="7"/>
        </w:numPr>
      </w:pPr>
      <w:r>
        <w:t xml:space="preserve">Man kan bruge ”Switch” på variablerne CHAR og INT. </w:t>
      </w:r>
    </w:p>
    <w:p w14:paraId="1FBBCCB2" w14:textId="77777777" w:rsidR="00E84DD2" w:rsidRPr="001F1C12" w:rsidRDefault="00CC5BCA" w:rsidP="00F3214E">
      <w:pPr>
        <w:rPr>
          <w:lang w:val="en-US"/>
        </w:rPr>
      </w:pPr>
      <w:proofErr w:type="gramStart"/>
      <w:r w:rsidRPr="001F1C12">
        <w:rPr>
          <w:lang w:val="en-US"/>
        </w:rPr>
        <w:t xml:space="preserve">The </w:t>
      </w:r>
      <w:r w:rsidR="00E84DD2" w:rsidRPr="001F1C12">
        <w:rPr>
          <w:lang w:val="en-US"/>
        </w:rPr>
        <w:t>”</w:t>
      </w:r>
      <w:r w:rsidRPr="001F1C12">
        <w:rPr>
          <w:lang w:val="en-US"/>
        </w:rPr>
        <w:t>While</w:t>
      </w:r>
      <w:proofErr w:type="gramEnd"/>
      <w:r w:rsidR="00E84DD2" w:rsidRPr="001F1C12">
        <w:rPr>
          <w:lang w:val="en-US"/>
        </w:rPr>
        <w:t>”</w:t>
      </w:r>
      <w:r w:rsidRPr="001F1C12">
        <w:rPr>
          <w:lang w:val="en-US"/>
        </w:rPr>
        <w:t xml:space="preserve"> Statement</w:t>
      </w:r>
      <w:r w:rsidR="00F3214E" w:rsidRPr="001F1C12">
        <w:rPr>
          <w:lang w:val="en-US"/>
        </w:rPr>
        <w:t xml:space="preserve"> h</w:t>
      </w:r>
      <w:r w:rsidR="00E84DD2" w:rsidRPr="001F1C12">
        <w:rPr>
          <w:lang w:val="en-US"/>
        </w:rPr>
        <w:t>ar følgende syntax:</w:t>
      </w:r>
    </w:p>
    <w:p w14:paraId="02A89685" w14:textId="77777777" w:rsidR="00E84DD2" w:rsidRPr="001F1C12" w:rsidRDefault="00E84DD2" w:rsidP="00E84DD2">
      <w:pPr>
        <w:rPr>
          <w:lang w:val="en-US"/>
        </w:rPr>
      </w:pPr>
      <w:r w:rsidRPr="001F1C12">
        <w:rPr>
          <w:lang w:val="en-US"/>
        </w:rPr>
        <w:tab/>
      </w:r>
      <w:r w:rsidRPr="001F1C12">
        <w:rPr>
          <w:lang w:val="en-US"/>
        </w:rPr>
        <w:tab/>
      </w:r>
      <w:r w:rsidRPr="001F1C12">
        <w:rPr>
          <w:lang w:val="en-US"/>
        </w:rPr>
        <w:tab/>
        <w:t xml:space="preserve">While </w:t>
      </w:r>
      <w:proofErr w:type="gramStart"/>
      <w:r w:rsidRPr="001F1C12">
        <w:rPr>
          <w:lang w:val="en-US"/>
        </w:rPr>
        <w:t>( condition</w:t>
      </w:r>
      <w:proofErr w:type="gramEnd"/>
      <w:r w:rsidRPr="001F1C12">
        <w:rPr>
          <w:lang w:val="en-US"/>
        </w:rPr>
        <w:t xml:space="preserve"> )</w:t>
      </w:r>
    </w:p>
    <w:p w14:paraId="18A3153B" w14:textId="77777777" w:rsidR="00E84DD2" w:rsidRPr="001F1C12" w:rsidRDefault="00E84DD2" w:rsidP="00E84DD2">
      <w:pPr>
        <w:rPr>
          <w:lang w:val="en-US"/>
        </w:rPr>
      </w:pPr>
      <w:r w:rsidRPr="001F1C12">
        <w:rPr>
          <w:lang w:val="en-US"/>
        </w:rPr>
        <w:tab/>
      </w:r>
      <w:r w:rsidRPr="001F1C12">
        <w:rPr>
          <w:lang w:val="en-US"/>
        </w:rPr>
        <w:tab/>
      </w:r>
      <w:r w:rsidRPr="001F1C12">
        <w:rPr>
          <w:lang w:val="en-US"/>
        </w:rPr>
        <w:tab/>
        <w:t>Statement;</w:t>
      </w:r>
    </w:p>
    <w:p w14:paraId="437232A8" w14:textId="77777777" w:rsidR="00E84DD2" w:rsidRDefault="00E84DD2" w:rsidP="00E84DD2">
      <w:pPr>
        <w:pStyle w:val="ListParagraph"/>
        <w:numPr>
          <w:ilvl w:val="0"/>
          <w:numId w:val="3"/>
        </w:numPr>
      </w:pPr>
      <w:r>
        <w:t>Hvis condition er sand, bliver statementen udført.</w:t>
      </w:r>
    </w:p>
    <w:p w14:paraId="0F0E26AF" w14:textId="1A396083" w:rsidR="00E84DD2" w:rsidRDefault="00E84DD2" w:rsidP="00E84DD2">
      <w:pPr>
        <w:pStyle w:val="ListParagraph"/>
        <w:numPr>
          <w:ilvl w:val="0"/>
          <w:numId w:val="3"/>
        </w:numPr>
      </w:pPr>
      <w:r>
        <w:t>Så bliver cond</w:t>
      </w:r>
      <w:r w:rsidR="00EC0AC0">
        <w:t>i</w:t>
      </w:r>
      <w:r>
        <w:t xml:space="preserve">tion evalueret igen, og hvis den stadig er </w:t>
      </w:r>
      <w:proofErr w:type="gramStart"/>
      <w:r>
        <w:t>sand</w:t>
      </w:r>
      <w:proofErr w:type="gramEnd"/>
      <w:r>
        <w:t xml:space="preserve"> bliver den udført igen.</w:t>
      </w:r>
    </w:p>
    <w:p w14:paraId="2CEEBE46" w14:textId="77777777" w:rsidR="00E84DD2" w:rsidRDefault="00E84DD2" w:rsidP="00E84DD2">
      <w:pPr>
        <w:pStyle w:val="ListParagraph"/>
        <w:numPr>
          <w:ilvl w:val="0"/>
          <w:numId w:val="3"/>
        </w:numPr>
      </w:pPr>
      <w:r>
        <w:t>Dette gør den indtil den ikke er sand.</w:t>
      </w:r>
    </w:p>
    <w:p w14:paraId="5E064DD5" w14:textId="77777777" w:rsidR="00E84DD2" w:rsidRDefault="00E84DD2" w:rsidP="00E84DD2">
      <w:pPr>
        <w:jc w:val="center"/>
      </w:pPr>
      <w:r>
        <w:rPr>
          <w:noProof/>
        </w:rPr>
        <w:drawing>
          <wp:inline distT="0" distB="0" distL="0" distR="0" wp14:anchorId="1D2875C2" wp14:editId="343A478E">
            <wp:extent cx="1548420" cy="1593410"/>
            <wp:effectExtent l="0" t="0" r="0" b="6985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60810" cy="160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4CC61" w14:textId="77777777" w:rsidR="00E84DD2" w:rsidRDefault="00E84DD2" w:rsidP="00E84DD2">
      <w:r>
        <w:t>The ”Do” Statement</w:t>
      </w:r>
      <w:r w:rsidR="00F3214E">
        <w:t xml:space="preserve"> h</w:t>
      </w:r>
      <w:r>
        <w:t>ar følgende syntax:</w:t>
      </w:r>
    </w:p>
    <w:p w14:paraId="0E818394" w14:textId="77777777" w:rsidR="00E84DD2" w:rsidRDefault="00E84DD2" w:rsidP="00E84DD2">
      <w:r>
        <w:tab/>
      </w:r>
      <w:r>
        <w:tab/>
      </w:r>
      <w:r>
        <w:tab/>
        <w:t xml:space="preserve">do </w:t>
      </w:r>
    </w:p>
    <w:p w14:paraId="19A16C2E" w14:textId="77777777" w:rsidR="00E84DD2" w:rsidRDefault="00E84DD2" w:rsidP="00E84DD2">
      <w:r>
        <w:tab/>
      </w:r>
      <w:r>
        <w:tab/>
      </w:r>
      <w:r>
        <w:tab/>
        <w:t>{</w:t>
      </w:r>
    </w:p>
    <w:p w14:paraId="60BFE904" w14:textId="77777777" w:rsidR="00E84DD2" w:rsidRDefault="00E84DD2" w:rsidP="00E84DD2">
      <w:r>
        <w:tab/>
      </w:r>
      <w:r>
        <w:tab/>
      </w:r>
      <w:r>
        <w:tab/>
      </w:r>
      <w:r>
        <w:tab/>
        <w:t>Statement;</w:t>
      </w:r>
    </w:p>
    <w:p w14:paraId="3D5B2328" w14:textId="77777777" w:rsidR="00E84DD2" w:rsidRDefault="00E84DD2" w:rsidP="00E84DD2">
      <w:r>
        <w:tab/>
      </w:r>
      <w:r>
        <w:tab/>
      </w:r>
      <w:r>
        <w:tab/>
        <w:t>}</w:t>
      </w:r>
    </w:p>
    <w:p w14:paraId="6C60942A" w14:textId="77777777" w:rsidR="00E84DD2" w:rsidRDefault="00E84DD2" w:rsidP="00E84DD2">
      <w:r>
        <w:tab/>
      </w:r>
      <w:r>
        <w:tab/>
      </w:r>
      <w:r>
        <w:tab/>
        <w:t xml:space="preserve">While </w:t>
      </w:r>
      <w:proofErr w:type="gramStart"/>
      <w:r>
        <w:t>( condition</w:t>
      </w:r>
      <w:proofErr w:type="gramEnd"/>
      <w:r>
        <w:t xml:space="preserve"> );</w:t>
      </w:r>
    </w:p>
    <w:p w14:paraId="5020F8E8" w14:textId="77777777" w:rsidR="00E84DD2" w:rsidRDefault="00E84DD2" w:rsidP="00E84DD2"/>
    <w:p w14:paraId="1BF9BA9E" w14:textId="77777777" w:rsidR="00E84DD2" w:rsidRDefault="00E84DD2" w:rsidP="00E84DD2">
      <w:pPr>
        <w:pStyle w:val="ListParagraph"/>
        <w:numPr>
          <w:ilvl w:val="0"/>
          <w:numId w:val="3"/>
        </w:numPr>
      </w:pPr>
      <w:r>
        <w:t>Statementen er udført med de samme og så bliver condition evalueret.</w:t>
      </w:r>
    </w:p>
    <w:p w14:paraId="56790D2C" w14:textId="77777777" w:rsidR="00E84DD2" w:rsidRDefault="00E84DD2" w:rsidP="00E84DD2">
      <w:pPr>
        <w:pStyle w:val="ListParagraph"/>
        <w:numPr>
          <w:ilvl w:val="0"/>
          <w:numId w:val="3"/>
        </w:numPr>
      </w:pPr>
      <w:r>
        <w:t>Statementen bliver udført konstant indtil condition bliver falsk.</w:t>
      </w:r>
    </w:p>
    <w:p w14:paraId="7CFB3FA6" w14:textId="77777777" w:rsidR="00E84DD2" w:rsidRDefault="00E84DD2" w:rsidP="00E84DD2">
      <w:pPr>
        <w:jc w:val="center"/>
      </w:pPr>
      <w:r>
        <w:rPr>
          <w:noProof/>
        </w:rPr>
        <w:lastRenderedPageBreak/>
        <w:drawing>
          <wp:inline distT="0" distB="0" distL="0" distR="0" wp14:anchorId="3AD7CF47" wp14:editId="0437B595">
            <wp:extent cx="1281066" cy="1515190"/>
            <wp:effectExtent l="0" t="0" r="0" b="8890"/>
            <wp:docPr id="2" name="Bille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00955" cy="1538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5CE5F" w14:textId="77777777" w:rsidR="00E84DD2" w:rsidRDefault="00E84DD2" w:rsidP="00E84DD2">
      <w:r>
        <w:t>The ”For” statement</w:t>
      </w:r>
    </w:p>
    <w:p w14:paraId="388AF126" w14:textId="77777777" w:rsidR="00E84DD2" w:rsidRDefault="00E84DD2" w:rsidP="00E84DD2">
      <w:r>
        <w:t>Har følgende syntax:</w:t>
      </w:r>
    </w:p>
    <w:p w14:paraId="45520217" w14:textId="77777777" w:rsidR="00E84DD2" w:rsidRPr="00F3214E" w:rsidRDefault="00E84DD2" w:rsidP="00E84DD2">
      <w:pPr>
        <w:rPr>
          <w:lang w:val="en-US"/>
        </w:rPr>
      </w:pPr>
      <w:r>
        <w:tab/>
      </w:r>
      <w:r>
        <w:tab/>
      </w:r>
      <w:r>
        <w:tab/>
      </w:r>
      <w:r w:rsidRPr="00F3214E">
        <w:rPr>
          <w:lang w:val="en-US"/>
        </w:rPr>
        <w:t xml:space="preserve">For </w:t>
      </w:r>
      <w:proofErr w:type="gramStart"/>
      <w:r w:rsidRPr="00F3214E">
        <w:rPr>
          <w:lang w:val="en-US"/>
        </w:rPr>
        <w:t>( initialization</w:t>
      </w:r>
      <w:proofErr w:type="gramEnd"/>
      <w:r w:rsidRPr="00F3214E">
        <w:rPr>
          <w:lang w:val="en-US"/>
        </w:rPr>
        <w:t xml:space="preserve"> ; condition ; increment )</w:t>
      </w:r>
    </w:p>
    <w:p w14:paraId="76270A8A" w14:textId="77777777" w:rsidR="00E84DD2" w:rsidRPr="00F3214E" w:rsidRDefault="00E84DD2" w:rsidP="00E84DD2">
      <w:pPr>
        <w:rPr>
          <w:lang w:val="en-US"/>
        </w:rPr>
      </w:pPr>
      <w:r w:rsidRPr="00F3214E">
        <w:rPr>
          <w:lang w:val="en-US"/>
        </w:rPr>
        <w:tab/>
      </w:r>
      <w:r w:rsidRPr="00F3214E">
        <w:rPr>
          <w:lang w:val="en-US"/>
        </w:rPr>
        <w:tab/>
      </w:r>
      <w:r w:rsidRPr="00F3214E">
        <w:rPr>
          <w:lang w:val="en-US"/>
        </w:rPr>
        <w:tab/>
      </w:r>
      <w:r w:rsidRPr="00F3214E">
        <w:rPr>
          <w:lang w:val="en-US"/>
        </w:rPr>
        <w:tab/>
        <w:t>Statement;</w:t>
      </w:r>
    </w:p>
    <w:p w14:paraId="52CC3656" w14:textId="77777777" w:rsidR="00517EE3" w:rsidRDefault="00517EE3" w:rsidP="00E84DD2">
      <w:r>
        <w:t>Initialization: er udført før loop begynder</w:t>
      </w:r>
    </w:p>
    <w:p w14:paraId="7F4D51C9" w14:textId="77777777" w:rsidR="00517EE3" w:rsidRDefault="00517EE3" w:rsidP="00E84DD2">
      <w:r>
        <w:t>Condition: Statement er udført indtil condition bliver falsk</w:t>
      </w:r>
    </w:p>
    <w:p w14:paraId="54479656" w14:textId="77777777" w:rsidR="00517EE3" w:rsidRDefault="00517EE3" w:rsidP="00E84DD2">
      <w:r>
        <w:t>Increment: er udført ved hver slutning af iteration.</w:t>
      </w:r>
    </w:p>
    <w:p w14:paraId="595F4712" w14:textId="77777777" w:rsidR="00E84DD2" w:rsidRDefault="00E84DD2" w:rsidP="00E84DD2"/>
    <w:p w14:paraId="3736519C" w14:textId="77777777" w:rsidR="00E84DD2" w:rsidRDefault="00517EE3" w:rsidP="00517EE3">
      <w:pPr>
        <w:jc w:val="center"/>
      </w:pPr>
      <w:r>
        <w:rPr>
          <w:noProof/>
        </w:rPr>
        <w:drawing>
          <wp:inline distT="0" distB="0" distL="0" distR="0" wp14:anchorId="683DBFFC" wp14:editId="23FB22DB">
            <wp:extent cx="1413071" cy="1869541"/>
            <wp:effectExtent l="0" t="0" r="0" b="0"/>
            <wp:docPr id="3" name="Bille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23015" cy="1882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59FDE" w14:textId="77777777" w:rsidR="00517EE3" w:rsidRPr="00F3214E" w:rsidRDefault="00517EE3" w:rsidP="00517EE3">
      <w:pPr>
        <w:rPr>
          <w:lang w:val="en-US"/>
        </w:rPr>
      </w:pPr>
      <w:r w:rsidRPr="00F3214E">
        <w:rPr>
          <w:lang w:val="en-US"/>
        </w:rPr>
        <w:t>Eksempel:</w:t>
      </w:r>
    </w:p>
    <w:p w14:paraId="3932EB74" w14:textId="77777777" w:rsidR="00517EE3" w:rsidRPr="00517EE3" w:rsidRDefault="00517EE3" w:rsidP="00517EE3">
      <w:pPr>
        <w:pStyle w:val="NormalWeb"/>
        <w:spacing w:before="0" w:beforeAutospacing="0" w:after="0" w:afterAutospacing="0"/>
        <w:jc w:val="center"/>
        <w:rPr>
          <w:sz w:val="10"/>
          <w:lang w:val="en-US"/>
        </w:rPr>
      </w:pPr>
      <w:r w:rsidRPr="00517EE3">
        <w:rPr>
          <w:rFonts w:ascii="Courier New" w:hAnsi="Courier New" w:cs="Courier New"/>
          <w:b/>
          <w:bCs/>
          <w:color w:val="0000FF"/>
          <w:sz w:val="18"/>
          <w:szCs w:val="40"/>
          <w:lang w:val="en-US"/>
        </w:rPr>
        <w:t>for</w:t>
      </w:r>
      <w:r w:rsidRPr="00517EE3">
        <w:rPr>
          <w:rFonts w:ascii="Courier New" w:hAnsi="Courier New" w:cs="Courier New"/>
          <w:b/>
          <w:bCs/>
          <w:color w:val="000000"/>
          <w:sz w:val="18"/>
          <w:szCs w:val="40"/>
          <w:lang w:val="en-US"/>
        </w:rPr>
        <w:t xml:space="preserve"> (int count=1</w:t>
      </w:r>
      <w:r w:rsidRPr="00517EE3">
        <w:rPr>
          <w:rFonts w:ascii="Courier New" w:hAnsi="Courier New" w:cs="Courier New"/>
          <w:b/>
          <w:bCs/>
          <w:color w:val="0000FF"/>
          <w:sz w:val="18"/>
          <w:szCs w:val="40"/>
          <w:lang w:val="en-US"/>
        </w:rPr>
        <w:t>;</w:t>
      </w:r>
      <w:r w:rsidRPr="00517EE3">
        <w:rPr>
          <w:rFonts w:ascii="Courier New" w:hAnsi="Courier New" w:cs="Courier New"/>
          <w:b/>
          <w:bCs/>
          <w:color w:val="000000"/>
          <w:sz w:val="18"/>
          <w:szCs w:val="40"/>
          <w:lang w:val="en-US"/>
        </w:rPr>
        <w:t xml:space="preserve"> count &lt;= 5</w:t>
      </w:r>
      <w:r w:rsidRPr="00517EE3">
        <w:rPr>
          <w:rFonts w:ascii="Courier New" w:hAnsi="Courier New" w:cs="Courier New"/>
          <w:b/>
          <w:bCs/>
          <w:color w:val="0000FF"/>
          <w:sz w:val="18"/>
          <w:szCs w:val="40"/>
          <w:lang w:val="en-US"/>
        </w:rPr>
        <w:t>;</w:t>
      </w:r>
      <w:r w:rsidRPr="00517EE3">
        <w:rPr>
          <w:rFonts w:ascii="Courier New" w:hAnsi="Courier New" w:cs="Courier New"/>
          <w:b/>
          <w:bCs/>
          <w:color w:val="000000"/>
          <w:sz w:val="18"/>
          <w:szCs w:val="40"/>
          <w:lang w:val="en-US"/>
        </w:rPr>
        <w:t xml:space="preserve"> count++)</w:t>
      </w:r>
    </w:p>
    <w:p w14:paraId="717F98E1" w14:textId="77777777" w:rsidR="00517EE3" w:rsidRPr="001F1C12" w:rsidRDefault="00517EE3" w:rsidP="00517EE3">
      <w:pPr>
        <w:pStyle w:val="NormalWeb"/>
        <w:spacing w:before="0" w:beforeAutospacing="0" w:after="0" w:afterAutospacing="0"/>
        <w:jc w:val="center"/>
        <w:rPr>
          <w:rFonts w:ascii="Courier New" w:hAnsi="Courier New" w:cs="Courier New"/>
          <w:b/>
          <w:bCs/>
          <w:color w:val="000000"/>
          <w:sz w:val="18"/>
          <w:szCs w:val="40"/>
        </w:rPr>
      </w:pPr>
      <w:r w:rsidRPr="001F1C12">
        <w:rPr>
          <w:rFonts w:ascii="Courier New" w:hAnsi="Courier New" w:cs="Courier New"/>
          <w:b/>
          <w:bCs/>
          <w:color w:val="000000"/>
          <w:sz w:val="18"/>
          <w:szCs w:val="40"/>
        </w:rPr>
        <w:t>System.out.println (count);</w:t>
      </w:r>
    </w:p>
    <w:p w14:paraId="4718E47A" w14:textId="77777777" w:rsidR="00517EE3" w:rsidRPr="001F1C12" w:rsidRDefault="00517EE3" w:rsidP="00517EE3">
      <w:pPr>
        <w:pStyle w:val="NormalWeb"/>
        <w:spacing w:before="0" w:beforeAutospacing="0" w:after="0" w:afterAutospacing="0"/>
        <w:jc w:val="center"/>
        <w:rPr>
          <w:sz w:val="10"/>
        </w:rPr>
      </w:pPr>
    </w:p>
    <w:p w14:paraId="2101F629" w14:textId="77777777" w:rsidR="00517EE3" w:rsidRPr="001F1C12" w:rsidRDefault="00517EE3" w:rsidP="00517EE3"/>
    <w:p w14:paraId="634D5491" w14:textId="77777777" w:rsidR="00517EE3" w:rsidRDefault="00F3214E" w:rsidP="00F3214E">
      <w:r w:rsidRPr="00F3214E">
        <w:t xml:space="preserve">Hver ”header” af en loop statement er </w:t>
      </w:r>
      <w:r>
        <w:t>valgfri</w:t>
      </w:r>
    </w:p>
    <w:p w14:paraId="28B21811" w14:textId="77777777" w:rsidR="00F3214E" w:rsidRDefault="00F3214E" w:rsidP="00F3214E">
      <w:r>
        <w:t>Hvis initialisering er undladt, vil denne ikke blive udført.</w:t>
      </w:r>
    </w:p>
    <w:p w14:paraId="53521266" w14:textId="0795C19B" w:rsidR="00F3214E" w:rsidRDefault="00F3214E" w:rsidP="00F3214E">
      <w:r>
        <w:t>Hvis tilstanden (cond</w:t>
      </w:r>
      <w:r w:rsidR="005F51CE">
        <w:t>i</w:t>
      </w:r>
      <w:r>
        <w:t>tion) er undladt, vil denne altid blive set som sand og vil derfor lave et loop der er uendeligt.</w:t>
      </w:r>
    </w:p>
    <w:p w14:paraId="0E98C52C" w14:textId="77777777" w:rsidR="00F3214E" w:rsidRDefault="00F3214E" w:rsidP="00F3214E">
      <w:r>
        <w:t>Hvis tilvæksten (increment) er undladt, vil denne ikke blive udført.</w:t>
      </w:r>
    </w:p>
    <w:p w14:paraId="15D0F4F7" w14:textId="77777777" w:rsidR="00F3214E" w:rsidRDefault="00F3214E" w:rsidP="00F3214E"/>
    <w:p w14:paraId="0C526241" w14:textId="77777777" w:rsidR="00F3214E" w:rsidRDefault="00CF4743" w:rsidP="00CF4743">
      <w:pPr>
        <w:pStyle w:val="Heading2"/>
      </w:pPr>
      <w:r>
        <w:lastRenderedPageBreak/>
        <w:t>Package</w:t>
      </w:r>
    </w:p>
    <w:p w14:paraId="4F9005C5" w14:textId="77777777" w:rsidR="00F3214E" w:rsidRDefault="00F3214E" w:rsidP="00F3214E">
      <w:r>
        <w:t>Package er en form for beholder til klasserne, man kan altså have en sum af klasser i sin package, disse klasser vil ofte have en samhørighed med hinanden.</w:t>
      </w:r>
    </w:p>
    <w:p w14:paraId="633A2C35" w14:textId="77777777" w:rsidR="00F3214E" w:rsidRDefault="00F3214E" w:rsidP="00F3214E">
      <w:r>
        <w:t>Fordele ved at lade klasser stå i packages er:</w:t>
      </w:r>
    </w:p>
    <w:p w14:paraId="49BEDEB2" w14:textId="77777777" w:rsidR="00F3214E" w:rsidRDefault="00F3214E" w:rsidP="00F3214E">
      <w:pPr>
        <w:pStyle w:val="ListParagraph"/>
        <w:numPr>
          <w:ilvl w:val="0"/>
          <w:numId w:val="4"/>
        </w:numPr>
      </w:pPr>
      <w:r>
        <w:t>Klasser</w:t>
      </w:r>
      <w:r w:rsidR="004C4C49">
        <w:t>ne i disse packages kan blive genbrugt i andre programmer.</w:t>
      </w:r>
    </w:p>
    <w:p w14:paraId="3A722CA7" w14:textId="77777777" w:rsidR="004C4C49" w:rsidRDefault="004C4C49" w:rsidP="00F3214E">
      <w:pPr>
        <w:pStyle w:val="ListParagraph"/>
        <w:numPr>
          <w:ilvl w:val="0"/>
          <w:numId w:val="4"/>
        </w:numPr>
      </w:pPr>
      <w:r>
        <w:t>I packages kan klasser blive unik sammenlignet med andre klasser i andre packages.</w:t>
      </w:r>
    </w:p>
    <w:p w14:paraId="4927E247" w14:textId="77777777" w:rsidR="004C4C49" w:rsidRDefault="004C4C49" w:rsidP="00F3214E">
      <w:pPr>
        <w:pStyle w:val="ListParagraph"/>
        <w:numPr>
          <w:ilvl w:val="0"/>
          <w:numId w:val="4"/>
        </w:numPr>
      </w:pPr>
      <w:r>
        <w:t>Klasser i packages kan blive gemt hvis vi ikke vil have at andre packages skal have adgang til disse.</w:t>
      </w:r>
    </w:p>
    <w:p w14:paraId="1A208EF1" w14:textId="77777777" w:rsidR="004C4C49" w:rsidRDefault="004C4C49" w:rsidP="00F3214E">
      <w:pPr>
        <w:pStyle w:val="ListParagraph"/>
        <w:numPr>
          <w:ilvl w:val="0"/>
          <w:numId w:val="4"/>
        </w:numPr>
      </w:pPr>
      <w:r>
        <w:t>Packages giver også en form for separat design fra kodeingen. Det vil altså være lettere at finde rundt i for andre der skulle arbejde på projektet.</w:t>
      </w:r>
    </w:p>
    <w:p w14:paraId="6E188286" w14:textId="77777777" w:rsidR="004C4C49" w:rsidRDefault="004C4C49" w:rsidP="004C4C49">
      <w:pPr>
        <w:ind w:left="360"/>
      </w:pPr>
    </w:p>
    <w:p w14:paraId="3D5439C1" w14:textId="77777777" w:rsidR="004C4C49" w:rsidRDefault="004C4C49" w:rsidP="004C4C49">
      <w:pPr>
        <w:ind w:left="360"/>
      </w:pPr>
      <w:r>
        <w:t xml:space="preserve">Java har nogle indbygget packages. Vi har brugt </w:t>
      </w:r>
      <w:proofErr w:type="gramStart"/>
      <w:r>
        <w:t>java.util</w:t>
      </w:r>
      <w:proofErr w:type="gramEnd"/>
      <w:r>
        <w:t>.Scanner</w:t>
      </w:r>
    </w:p>
    <w:p w14:paraId="63386A51" w14:textId="77777777" w:rsidR="004C4C49" w:rsidRDefault="004C4C49" w:rsidP="004C4C49">
      <w:pPr>
        <w:ind w:left="360"/>
        <w:jc w:val="center"/>
      </w:pPr>
      <w:r>
        <w:rPr>
          <w:noProof/>
        </w:rPr>
        <w:drawing>
          <wp:inline distT="0" distB="0" distL="0" distR="0" wp14:anchorId="7474EC25" wp14:editId="4494374F">
            <wp:extent cx="4650547" cy="3206750"/>
            <wp:effectExtent l="0" t="0" r="0" b="0"/>
            <wp:docPr id="4" name="Billed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62503" cy="3214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39107" w14:textId="77777777" w:rsidR="004C4C49" w:rsidRDefault="004C4C49" w:rsidP="00CF4743">
      <w:r>
        <w:t>Der er to forskellige måder at tilgå sig klasserne som er i packages:</w:t>
      </w:r>
    </w:p>
    <w:p w14:paraId="4EEF66B9" w14:textId="77777777" w:rsidR="004C4C49" w:rsidRDefault="004C4C49" w:rsidP="004C4C49">
      <w:pPr>
        <w:pStyle w:val="ListParagraph"/>
        <w:numPr>
          <w:ilvl w:val="0"/>
          <w:numId w:val="3"/>
        </w:numPr>
      </w:pPr>
      <w:r>
        <w:t>Ved at bruge den fulde klasses navn</w:t>
      </w:r>
    </w:p>
    <w:p w14:paraId="5144B55A" w14:textId="77777777" w:rsidR="004C4C49" w:rsidRDefault="004C4C49" w:rsidP="004C4C49">
      <w:pPr>
        <w:pStyle w:val="ListParagraph"/>
        <w:ind w:left="1304"/>
      </w:pPr>
      <w:proofErr w:type="gramStart"/>
      <w:r>
        <w:t>java.util</w:t>
      </w:r>
      <w:proofErr w:type="gramEnd"/>
      <w:r>
        <w:t>.Scanner (her kalder vi så Scanner klassen fra java.util package)</w:t>
      </w:r>
    </w:p>
    <w:p w14:paraId="53EE17FC" w14:textId="77777777" w:rsidR="004C4C49" w:rsidRDefault="004C4C49" w:rsidP="004C4C49">
      <w:pPr>
        <w:pStyle w:val="ListParagraph"/>
        <w:numPr>
          <w:ilvl w:val="0"/>
          <w:numId w:val="3"/>
        </w:numPr>
      </w:pPr>
      <w:r>
        <w:t>Ved at importere package og brug klassens navn direkte</w:t>
      </w:r>
    </w:p>
    <w:p w14:paraId="701AF3AA" w14:textId="77777777" w:rsidR="004C4C49" w:rsidRDefault="004C4C49" w:rsidP="004C4C49">
      <w:pPr>
        <w:pStyle w:val="ListParagraph"/>
        <w:ind w:left="1304"/>
      </w:pPr>
      <w:r>
        <w:t xml:space="preserve">Import </w:t>
      </w:r>
      <w:proofErr w:type="gramStart"/>
      <w:r>
        <w:t>java.util</w:t>
      </w:r>
      <w:proofErr w:type="gramEnd"/>
      <w:r>
        <w:t xml:space="preserve">.Scanner; </w:t>
      </w:r>
    </w:p>
    <w:p w14:paraId="5502A7C9" w14:textId="77777777" w:rsidR="004C4C49" w:rsidRDefault="00CF4743" w:rsidP="00CF4743">
      <w:r>
        <w:t>Valgte eller alle klasser i en package kan blive importeret</w:t>
      </w:r>
    </w:p>
    <w:p w14:paraId="61EB9A91" w14:textId="77777777" w:rsidR="00CF4743" w:rsidRDefault="00CF4743" w:rsidP="00CF4743">
      <w:pPr>
        <w:jc w:val="center"/>
      </w:pPr>
      <w:r>
        <w:rPr>
          <w:noProof/>
        </w:rPr>
        <w:drawing>
          <wp:inline distT="0" distB="0" distL="0" distR="0" wp14:anchorId="051AB2E3" wp14:editId="6C4D5221">
            <wp:extent cx="1993900" cy="696983"/>
            <wp:effectExtent l="0" t="0" r="6350" b="8255"/>
            <wp:docPr id="5" name="Billed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06108" cy="70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590A2" w14:textId="77777777" w:rsidR="00CF4743" w:rsidRDefault="00CF4743" w:rsidP="00CF4743">
      <w:r>
        <w:t xml:space="preserve">Implicitte i all programmer: import </w:t>
      </w:r>
      <w:proofErr w:type="gramStart"/>
      <w:r>
        <w:t>java.lang</w:t>
      </w:r>
      <w:proofErr w:type="gramEnd"/>
      <w:r>
        <w:t>.*;</w:t>
      </w:r>
    </w:p>
    <w:p w14:paraId="52DA562A" w14:textId="77777777" w:rsidR="00CF4743" w:rsidRPr="00F3214E" w:rsidRDefault="00CF4743" w:rsidP="00CF4743">
      <w:r>
        <w:lastRenderedPageBreak/>
        <w:t>Package statement(s) skal altid komme først.</w:t>
      </w:r>
      <w:bookmarkStart w:id="0" w:name="_GoBack"/>
      <w:bookmarkEnd w:id="0"/>
    </w:p>
    <w:sectPr w:rsidR="00CF4743" w:rsidRPr="00F3214E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44668D"/>
    <w:multiLevelType w:val="hybridMultilevel"/>
    <w:tmpl w:val="1FCAE732"/>
    <w:lvl w:ilvl="0" w:tplc="2F4A977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BA46A1"/>
    <w:multiLevelType w:val="multilevel"/>
    <w:tmpl w:val="040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16920144"/>
    <w:multiLevelType w:val="hybridMultilevel"/>
    <w:tmpl w:val="73645A56"/>
    <w:lvl w:ilvl="0" w:tplc="ADEE2BA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800" w:hanging="360"/>
      </w:pPr>
    </w:lvl>
    <w:lvl w:ilvl="2" w:tplc="0406001B" w:tentative="1">
      <w:start w:val="1"/>
      <w:numFmt w:val="lowerRoman"/>
      <w:lvlText w:val="%3."/>
      <w:lvlJc w:val="right"/>
      <w:pPr>
        <w:ind w:left="2520" w:hanging="180"/>
      </w:pPr>
    </w:lvl>
    <w:lvl w:ilvl="3" w:tplc="0406000F" w:tentative="1">
      <w:start w:val="1"/>
      <w:numFmt w:val="decimal"/>
      <w:lvlText w:val="%4."/>
      <w:lvlJc w:val="left"/>
      <w:pPr>
        <w:ind w:left="3240" w:hanging="360"/>
      </w:pPr>
    </w:lvl>
    <w:lvl w:ilvl="4" w:tplc="04060019" w:tentative="1">
      <w:start w:val="1"/>
      <w:numFmt w:val="lowerLetter"/>
      <w:lvlText w:val="%5."/>
      <w:lvlJc w:val="left"/>
      <w:pPr>
        <w:ind w:left="3960" w:hanging="360"/>
      </w:pPr>
    </w:lvl>
    <w:lvl w:ilvl="5" w:tplc="0406001B" w:tentative="1">
      <w:start w:val="1"/>
      <w:numFmt w:val="lowerRoman"/>
      <w:lvlText w:val="%6."/>
      <w:lvlJc w:val="right"/>
      <w:pPr>
        <w:ind w:left="4680" w:hanging="180"/>
      </w:pPr>
    </w:lvl>
    <w:lvl w:ilvl="6" w:tplc="0406000F" w:tentative="1">
      <w:start w:val="1"/>
      <w:numFmt w:val="decimal"/>
      <w:lvlText w:val="%7."/>
      <w:lvlJc w:val="left"/>
      <w:pPr>
        <w:ind w:left="5400" w:hanging="360"/>
      </w:pPr>
    </w:lvl>
    <w:lvl w:ilvl="7" w:tplc="04060019" w:tentative="1">
      <w:start w:val="1"/>
      <w:numFmt w:val="lowerLetter"/>
      <w:lvlText w:val="%8."/>
      <w:lvlJc w:val="left"/>
      <w:pPr>
        <w:ind w:left="6120" w:hanging="360"/>
      </w:pPr>
    </w:lvl>
    <w:lvl w:ilvl="8" w:tplc="040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7D505E0"/>
    <w:multiLevelType w:val="hybridMultilevel"/>
    <w:tmpl w:val="589A6474"/>
    <w:lvl w:ilvl="0" w:tplc="CFA0B84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A536C0"/>
    <w:multiLevelType w:val="hybridMultilevel"/>
    <w:tmpl w:val="211CA382"/>
    <w:lvl w:ilvl="0" w:tplc="E046A0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19559E"/>
    <w:multiLevelType w:val="hybridMultilevel"/>
    <w:tmpl w:val="7E4823FA"/>
    <w:lvl w:ilvl="0" w:tplc="17A8F09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B903B52"/>
    <w:multiLevelType w:val="hybridMultilevel"/>
    <w:tmpl w:val="E1A2ADD6"/>
    <w:lvl w:ilvl="0" w:tplc="477CBED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3"/>
  </w:num>
  <w:num w:numId="5">
    <w:abstractNumId w:val="1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5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3A55"/>
    <w:rsid w:val="000918AD"/>
    <w:rsid w:val="001F1C12"/>
    <w:rsid w:val="00224600"/>
    <w:rsid w:val="00231041"/>
    <w:rsid w:val="002C71F1"/>
    <w:rsid w:val="004C4C49"/>
    <w:rsid w:val="00517EE3"/>
    <w:rsid w:val="005F51CE"/>
    <w:rsid w:val="008A58AB"/>
    <w:rsid w:val="00B067AC"/>
    <w:rsid w:val="00CB3A55"/>
    <w:rsid w:val="00CC5BCA"/>
    <w:rsid w:val="00CF4743"/>
    <w:rsid w:val="00E84DD2"/>
    <w:rsid w:val="00EC0AC0"/>
    <w:rsid w:val="00F32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3AB193D"/>
  <w15:chartTrackingRefBased/>
  <w15:docId w15:val="{6628F40C-4062-4413-AABF-EBB6731667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F474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C5BC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5B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CC5BC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17E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character" w:customStyle="1" w:styleId="Heading2Char">
    <w:name w:val="Heading 2 Char"/>
    <w:basedOn w:val="DefaultParagraphFont"/>
    <w:link w:val="Heading2"/>
    <w:uiPriority w:val="9"/>
    <w:rsid w:val="00CF474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83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4</Pages>
  <Words>358</Words>
  <Characters>2045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Matthias Grundt Simonsen</dc:creator>
  <cp:keywords/>
  <dc:description/>
  <cp:lastModifiedBy>Rasmus Kjær Mortensen</cp:lastModifiedBy>
  <cp:revision>5</cp:revision>
  <dcterms:created xsi:type="dcterms:W3CDTF">2018-09-18T09:49:00Z</dcterms:created>
  <dcterms:modified xsi:type="dcterms:W3CDTF">2018-09-18T12:58:00Z</dcterms:modified>
</cp:coreProperties>
</file>