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9745C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</w:t>
      </w:r>
      <w:r w:rsidR="00772C48">
        <w:rPr>
          <w:b/>
          <w:bCs/>
          <w:color w:val="242424"/>
        </w:rPr>
        <w:t>4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772C48" w:rsidRDefault="00772C48" w:rsidP="00772C48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772C48" w:rsidRDefault="00772C48" w:rsidP="00772C48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산책 시스템 기획서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Default="00772C48" w:rsidP="00772C48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데이트 코스 기획서 수정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김효진, 원유훈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Default="00772C48" w:rsidP="00772C48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경로 시스템 기획서 수정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김동열, 원유훈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Pr="00D35421" w:rsidRDefault="00772C48" w:rsidP="00772C48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캐릭터 상태,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모션,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이동 기획서 </w:t>
      </w:r>
      <w:r w:rsidRPr="00652781">
        <w:rPr>
          <w:rFonts w:cs="Arial"/>
          <w:color w:val="3B3838" w:themeColor="background2" w:themeShade="40"/>
          <w:sz w:val="20"/>
          <w:szCs w:val="20"/>
        </w:rPr>
        <w:t>(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Pr="00652781" w:rsidRDefault="00772C48" w:rsidP="00772C48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772C48" w:rsidRPr="0009745C" w:rsidRDefault="00772C48" w:rsidP="00772C48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772C48" w:rsidRPr="0009745C" w:rsidRDefault="00772C48" w:rsidP="00772C48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 w:rsidRPr="0009745C">
        <w:rPr>
          <w:rFonts w:cs="Arial"/>
          <w:b/>
          <w:color w:val="3B3838" w:themeColor="background2" w:themeShade="40"/>
          <w:sz w:val="20"/>
          <w:szCs w:val="20"/>
        </w:rPr>
        <w:t>GPS데이터 활용. AR카메라와 맵의 회전각 보정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완료 후 'GoogleMap API 건물 렌더링 기능 + Occlusion 기능 결합 시도' 작업과 결합 예정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현재 현실 세계의 절대적인 북쪽을 감지하는 과정에서 막혀있음.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정식으로 북쪽을 반환하는 기능이 없어 직접 구현해야 할 것으로 예상됨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현재 나침반 어플 개발에 관련된 논문들이나 참고자료들 확인중이긴 하나 수확은 없음</w:t>
      </w:r>
    </w:p>
    <w:p w:rsidR="00772C48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금일(22.10.14)내 처리 못할 시 프로토타입이라도 임시로 사용자가 직접 시점을 보정하는 기능 도입 검토해야 함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772C48" w:rsidRPr="0009745C" w:rsidRDefault="00772C48" w:rsidP="00772C48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 w:rsidRPr="0009745C">
        <w:rPr>
          <w:rFonts w:cs="Arial"/>
          <w:b/>
          <w:color w:val="3B3838" w:themeColor="background2" w:themeShade="40"/>
          <w:sz w:val="20"/>
          <w:szCs w:val="20"/>
        </w:rPr>
        <w:t>GoogleMap API 건물 렌더링 기능 + Occlusion 기능 결합 시도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김재성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오전 중 신혁진 팀원이 생성된 지도 맵 내에서 NavMesh 테스트 예정</w:t>
      </w:r>
    </w:p>
    <w:p w:rsidR="00772C48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GPS 활용건을 우선순위로 연구</w:t>
      </w:r>
    </w:p>
    <w:p w:rsidR="00772C48" w:rsidRPr="00652781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772C48" w:rsidRPr="0009745C" w:rsidRDefault="00772C48" w:rsidP="00772C48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 w:rsidRPr="0009745C">
        <w:rPr>
          <w:rFonts w:cs="Arial"/>
          <w:b/>
          <w:color w:val="3B3838" w:themeColor="background2" w:themeShade="40"/>
          <w:sz w:val="20"/>
          <w:szCs w:val="20"/>
        </w:rPr>
        <w:t>Addressable 관련 R&amp;D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신혁진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현재 서버와 연결 했을 때 가져올 수 있는지 연구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어플리케이션의 크기에 따라 사용여부가 달라질 수 있음.</w:t>
      </w:r>
    </w:p>
    <w:p w:rsidR="00772C48" w:rsidRPr="0009745C" w:rsidRDefault="00772C48" w:rsidP="00772C48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 w:rsidRPr="0009745C">
        <w:rPr>
          <w:rFonts w:cs="Arial"/>
          <w:b/>
          <w:color w:val="3B3838" w:themeColor="background2" w:themeShade="40"/>
          <w:sz w:val="20"/>
          <w:szCs w:val="20"/>
        </w:rPr>
        <w:t>구글맵 에서 Navmesh 테스트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652781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652781">
        <w:rPr>
          <w:rFonts w:cs="Arial" w:hint="eastAsia"/>
          <w:color w:val="3B3838" w:themeColor="background2" w:themeShade="40"/>
          <w:sz w:val="20"/>
          <w:szCs w:val="20"/>
        </w:rPr>
        <w:t>신혁진</w:t>
      </w:r>
      <w:r w:rsidRPr="00652781">
        <w:rPr>
          <w:rFonts w:cs="Arial"/>
          <w:color w:val="3B3838" w:themeColor="background2" w:themeShade="40"/>
          <w:sz w:val="20"/>
          <w:szCs w:val="20"/>
        </w:rPr>
        <w:t>)</w:t>
      </w:r>
    </w:p>
    <w:p w:rsidR="00772C48" w:rsidRPr="0009745C" w:rsidRDefault="00772C48" w:rsidP="00772C48">
      <w:pPr>
        <w:pStyle w:val="a3"/>
        <w:spacing w:before="60" w:after="60"/>
        <w:ind w:firstLine="196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09745C"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09745C">
        <w:rPr>
          <w:rFonts w:cs="Arial"/>
          <w:color w:val="3B3838" w:themeColor="background2" w:themeShade="40"/>
          <w:sz w:val="20"/>
          <w:szCs w:val="20"/>
        </w:rPr>
        <w:t>건물 사이로 들어가지는지 테스트 하기</w:t>
      </w:r>
    </w:p>
    <w:p w:rsidR="00772C48" w:rsidRDefault="00772C48" w:rsidP="00772C48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9745C">
        <w:rPr>
          <w:rFonts w:cs="Arial"/>
          <w:color w:val="3B3838" w:themeColor="background2" w:themeShade="40"/>
          <w:sz w:val="20"/>
          <w:szCs w:val="20"/>
        </w:rPr>
        <w:t>- 도로 / 인도 구분없이 가능한지 테스트 해보기</w:t>
      </w:r>
      <w:r w:rsidRPr="0009745C">
        <w:rPr>
          <w:rFonts w:cs="Arial"/>
          <w:b/>
          <w:color w:val="3B3838" w:themeColor="background2" w:themeShade="40"/>
          <w:sz w:val="20"/>
          <w:szCs w:val="20"/>
        </w:rPr>
        <w:t>.</w:t>
      </w:r>
    </w:p>
    <w:p w:rsidR="000D46E4" w:rsidRPr="00772C48" w:rsidRDefault="000D46E4" w:rsidP="0065278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333333"/>
          <w:kern w:val="0"/>
          <w:szCs w:val="20"/>
        </w:rPr>
      </w:pPr>
    </w:p>
    <w:p w:rsidR="006873CE" w:rsidRDefault="006873CE" w:rsidP="000D46E4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005741" w:rsidRPr="000D46E4" w:rsidRDefault="00005741" w:rsidP="000D46E4">
      <w:pPr>
        <w:pStyle w:val="a3"/>
        <w:spacing w:before="60" w:beforeAutospacing="0" w:after="60" w:afterAutospacing="0"/>
        <w:ind w:left="7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lastRenderedPageBreak/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652781" w:rsidRPr="00772C48" w:rsidRDefault="00652781" w:rsidP="00772C48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772C48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</w:p>
    <w:p w:rsidR="00652781" w:rsidRPr="00652781" w:rsidRDefault="00652781" w:rsidP="00652781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52781" w:rsidRPr="00772C48" w:rsidRDefault="00652781" w:rsidP="00772C48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652781" w:rsidRPr="00772C48" w:rsidRDefault="005954FD" w:rsidP="00772C48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5954FD" w:rsidRPr="009747DB" w:rsidRDefault="005954FD" w:rsidP="005954FD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  <w:r w:rsidR="00772C48">
        <w:rPr>
          <w:rFonts w:ascii="Arial" w:hAnsi="Arial" w:cs="Arial"/>
          <w:sz w:val="20"/>
          <w:szCs w:val="20"/>
        </w:rPr>
        <w:t xml:space="preserve"> </w:t>
      </w: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E6DB0" w:rsidRDefault="00BE6DB0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9745C" w:rsidRPr="00D84469" w:rsidRDefault="0009745C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772C48">
        <w:rPr>
          <w:b/>
          <w:color w:val="D9D9D9" w:themeColor="background1" w:themeShade="D9"/>
        </w:rPr>
        <w:t>17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09745C" w:rsidRDefault="00BE6DB0" w:rsidP="00772C48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기획서 작성</w:t>
      </w:r>
    </w:p>
    <w:p w:rsidR="00BE6DB0" w:rsidRPr="00BE6DB0" w:rsidRDefault="00BE6DB0" w:rsidP="00BE6DB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산책 시스템 기획서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BE6DB0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)</w:t>
      </w:r>
    </w:p>
    <w:p w:rsidR="00BE6DB0" w:rsidRPr="00C84D79" w:rsidRDefault="00C84D79" w:rsidP="00BE6DB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스테이지 시스템 기획서 </w:t>
      </w:r>
      <w:r w:rsidRPr="00C84D79">
        <w:rPr>
          <w:rFonts w:cs="Arial"/>
          <w:color w:val="3B3838" w:themeColor="background2" w:themeShade="40"/>
          <w:sz w:val="20"/>
          <w:szCs w:val="20"/>
        </w:rPr>
        <w:t>(</w:t>
      </w:r>
      <w:r w:rsidRPr="00C84D79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C84D79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C84D79">
        <w:rPr>
          <w:rFonts w:cs="Arial" w:hint="eastAsia"/>
          <w:color w:val="3B3838" w:themeColor="background2" w:themeShade="40"/>
          <w:sz w:val="20"/>
          <w:szCs w:val="20"/>
        </w:rPr>
        <w:t>원유훈</w:t>
      </w:r>
      <w:r w:rsidRPr="00C84D79">
        <w:rPr>
          <w:rFonts w:cs="Arial"/>
          <w:color w:val="3B3838" w:themeColor="background2" w:themeShade="40"/>
          <w:sz w:val="20"/>
          <w:szCs w:val="20"/>
        </w:rPr>
        <w:t>)</w:t>
      </w:r>
    </w:p>
    <w:p w:rsidR="00C84D79" w:rsidRPr="00C84D79" w:rsidRDefault="00C84D79" w:rsidP="00C84D79">
      <w:pPr>
        <w:pStyle w:val="a3"/>
        <w:numPr>
          <w:ilvl w:val="1"/>
          <w:numId w:val="31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C84D79">
        <w:rPr>
          <w:rFonts w:cs="Arial" w:hint="eastAsia"/>
          <w:color w:val="3B3838" w:themeColor="background2" w:themeShade="40"/>
          <w:sz w:val="20"/>
          <w:szCs w:val="20"/>
        </w:rPr>
        <w:t>스테이지 진행 방식</w:t>
      </w:r>
    </w:p>
    <w:p w:rsidR="00C84D79" w:rsidRPr="00C84D79" w:rsidRDefault="00C84D79" w:rsidP="00C84D79">
      <w:pPr>
        <w:pStyle w:val="a3"/>
        <w:numPr>
          <w:ilvl w:val="1"/>
          <w:numId w:val="31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C84D79">
        <w:rPr>
          <w:rFonts w:cs="Arial" w:hint="eastAsia"/>
          <w:color w:val="3B3838" w:themeColor="background2" w:themeShade="40"/>
          <w:sz w:val="20"/>
          <w:szCs w:val="20"/>
        </w:rPr>
        <w:t>스테이지 내 건물,</w:t>
      </w:r>
      <w:r w:rsidRPr="00C84D79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C84D79">
        <w:rPr>
          <w:rFonts w:cs="Arial" w:hint="eastAsia"/>
          <w:color w:val="3B3838" w:themeColor="background2" w:themeShade="40"/>
          <w:sz w:val="20"/>
          <w:szCs w:val="20"/>
        </w:rPr>
        <w:t>이벤트 좌표 설정</w:t>
      </w:r>
    </w:p>
    <w:p w:rsidR="00BE6DB0" w:rsidRPr="00BE6DB0" w:rsidRDefault="00BE6DB0" w:rsidP="00BE6DB0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BE6DB0" w:rsidRPr="0036029E" w:rsidRDefault="00BE6DB0" w:rsidP="00BE6DB0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스테이지 1 기준 시나리오 작성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BE6DB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박수현)</w:t>
      </w:r>
    </w:p>
    <w:p w:rsidR="0036029E" w:rsidRPr="0036029E" w:rsidRDefault="0036029E" w:rsidP="0036029E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/>
          <w:b/>
          <w:color w:val="3B3838" w:themeColor="background2" w:themeShade="40"/>
          <w:sz w:val="20"/>
          <w:szCs w:val="20"/>
        </w:rPr>
        <w:t xml:space="preserve">- </w:t>
      </w:r>
      <w:r w:rsidRPr="0036029E">
        <w:rPr>
          <w:rFonts w:cs="Arial" w:hint="eastAsia"/>
          <w:color w:val="3B3838" w:themeColor="background2" w:themeShade="40"/>
          <w:sz w:val="20"/>
          <w:szCs w:val="20"/>
        </w:rPr>
        <w:t xml:space="preserve">스토리 </w:t>
      </w:r>
    </w:p>
    <w:p w:rsidR="0036029E" w:rsidRPr="0036029E" w:rsidRDefault="0036029E" w:rsidP="0036029E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36029E">
        <w:rPr>
          <w:rFonts w:cs="Arial"/>
          <w:color w:val="3B3838" w:themeColor="background2" w:themeShade="40"/>
          <w:sz w:val="20"/>
          <w:szCs w:val="20"/>
        </w:rPr>
        <w:t xml:space="preserve">- 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캐릭터 </w:t>
      </w:r>
      <w:r w:rsidRPr="0036029E">
        <w:rPr>
          <w:rFonts w:cs="Arial" w:hint="eastAsia"/>
          <w:color w:val="3B3838" w:themeColor="background2" w:themeShade="40"/>
          <w:sz w:val="20"/>
          <w:szCs w:val="20"/>
        </w:rPr>
        <w:t>대사</w:t>
      </w:r>
    </w:p>
    <w:p w:rsidR="00BE6DB0" w:rsidRPr="0036029E" w:rsidRDefault="00BE6DB0" w:rsidP="00BE6DB0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BE6DB0" w:rsidRPr="00BE6DB0" w:rsidRDefault="00BE6DB0" w:rsidP="00BE6DB0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캐릭터 </w:t>
      </w:r>
      <w:r w:rsidR="0036029E">
        <w:rPr>
          <w:rFonts w:cs="Arial" w:hint="eastAsia"/>
          <w:b/>
          <w:color w:val="3B3838" w:themeColor="background2" w:themeShade="40"/>
          <w:sz w:val="20"/>
          <w:szCs w:val="20"/>
        </w:rPr>
        <w:t>모델링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BE6DB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김동열)</w:t>
      </w:r>
    </w:p>
    <w:p w:rsidR="00BE6DB0" w:rsidRPr="00BE6DB0" w:rsidRDefault="00BE6DB0" w:rsidP="00BE6DB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E6DB0">
        <w:rPr>
          <w:rFonts w:cs="Arial" w:hint="eastAsia"/>
          <w:color w:val="3B3838" w:themeColor="background2" w:themeShade="40"/>
          <w:sz w:val="20"/>
          <w:szCs w:val="20"/>
        </w:rPr>
        <w:t>캐릭터 리소스 찾기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 혹은 </w:t>
      </w:r>
      <w:r w:rsidR="00005741">
        <w:rPr>
          <w:rFonts w:cs="Arial" w:hint="eastAsia"/>
          <w:color w:val="3B3838" w:themeColor="background2" w:themeShade="40"/>
          <w:sz w:val="20"/>
          <w:szCs w:val="20"/>
        </w:rPr>
        <w:t>제작 툴을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 xml:space="preserve"> 통해 캐릭터 외형 제작</w:t>
      </w:r>
    </w:p>
    <w:p w:rsidR="00BE6DB0" w:rsidRPr="00BE6DB0" w:rsidRDefault="00BE6DB0" w:rsidP="00BE6DB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캐릭터 애니메이션 제작 (전체적으로 몇 종류인지는 미정, 회의 후 결정)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 xml:space="preserve"> </w:t>
      </w:r>
    </w:p>
    <w:p w:rsidR="00772C48" w:rsidRDefault="00772C48" w:rsidP="00772C48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772C48" w:rsidRDefault="00BE6DB0" w:rsidP="00BE6DB0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/>
          <w:b/>
          <w:color w:val="3B3838" w:themeColor="background2" w:themeShade="40"/>
          <w:sz w:val="20"/>
          <w:szCs w:val="20"/>
        </w:rPr>
        <w:t xml:space="preserve">VPS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연출 리소스 찾기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BE6DB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BE6DB0">
        <w:rPr>
          <w:rFonts w:cs="Arial" w:hint="eastAsia"/>
          <w:color w:val="3B3838" w:themeColor="background2" w:themeShade="40"/>
          <w:sz w:val="20"/>
          <w:szCs w:val="20"/>
        </w:rPr>
        <w:t>기획팀 전체</w:t>
      </w:r>
      <w:r w:rsidRPr="00BE6DB0">
        <w:rPr>
          <w:rFonts w:cs="Arial"/>
          <w:color w:val="3B3838" w:themeColor="background2" w:themeShade="40"/>
          <w:sz w:val="20"/>
          <w:szCs w:val="20"/>
        </w:rPr>
        <w:t>)</w:t>
      </w:r>
    </w:p>
    <w:p w:rsidR="00BE6DB0" w:rsidRDefault="00BE6DB0" w:rsidP="00BE6DB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BE6DB0">
        <w:rPr>
          <w:rFonts w:cs="Arial" w:hint="eastAsia"/>
          <w:color w:val="3B3838" w:themeColor="background2" w:themeShade="40"/>
          <w:sz w:val="20"/>
          <w:szCs w:val="20"/>
        </w:rPr>
        <w:t>특별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 이벤트에 발생하는 </w:t>
      </w:r>
      <w:r>
        <w:rPr>
          <w:rFonts w:cs="Arial"/>
          <w:color w:val="3B3838" w:themeColor="background2" w:themeShade="40"/>
          <w:sz w:val="20"/>
          <w:szCs w:val="20"/>
        </w:rPr>
        <w:t xml:space="preserve">VPS </w:t>
      </w:r>
      <w:r>
        <w:rPr>
          <w:rFonts w:cs="Arial" w:hint="eastAsia"/>
          <w:color w:val="3B3838" w:themeColor="background2" w:themeShade="40"/>
          <w:sz w:val="20"/>
          <w:szCs w:val="20"/>
        </w:rPr>
        <w:t>연출 리소스 찾기</w:t>
      </w:r>
    </w:p>
    <w:p w:rsidR="00BE6DB0" w:rsidRPr="00BE6DB0" w:rsidRDefault="00BE6DB0" w:rsidP="00BE6DB0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색상 필터와 오브젝트가 생성되는 연출</w:t>
      </w:r>
    </w:p>
    <w:p w:rsidR="00BE6DB0" w:rsidRPr="00652781" w:rsidRDefault="00BE6DB0" w:rsidP="00BE6DB0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</w:p>
    <w:p w:rsidR="0009745C" w:rsidRPr="00005741" w:rsidRDefault="005954FD" w:rsidP="00005741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36029E" w:rsidRPr="00005741" w:rsidRDefault="0036029E" w:rsidP="0000574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b/>
          <w:color w:val="24292F"/>
          <w:sz w:val="20"/>
          <w:szCs w:val="20"/>
          <w:shd w:val="clear" w:color="auto" w:fill="FFFFFF"/>
        </w:rPr>
        <w:t>Dictionary 사용해서 세부적인 인벤토리 구현</w:t>
      </w:r>
      <w:r w:rsidR="00005741">
        <w:rPr>
          <w:rFonts w:cs="Segoe UI" w:hint="eastAsia"/>
          <w:b/>
          <w:color w:val="24292F"/>
          <w:sz w:val="20"/>
          <w:szCs w:val="20"/>
          <w:shd w:val="clear" w:color="auto" w:fill="FFFFFF"/>
        </w:rPr>
        <w:t xml:space="preserve"> </w:t>
      </w:r>
      <w:r w:rsidR="00005741"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(담당자:</w:t>
      </w:r>
      <w:r w:rsidR="00005741" w:rsidRPr="00005741"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 w:rsidR="00005741"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박도일)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- 인벤토리 UI를 적용시켜서 인벤토리 On/Off 구현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- 아이템 습득</w:t>
      </w:r>
      <w:r w:rsidR="00005741">
        <w:rPr>
          <w:rFonts w:cs="Segoe UI" w:hint="eastAsia"/>
          <w:color w:val="24292F"/>
          <w:sz w:val="20"/>
          <w:szCs w:val="20"/>
          <w:shd w:val="clear" w:color="auto" w:fill="FFFFFF"/>
        </w:rPr>
        <w:t xml:space="preserve"> </w:t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방식은 터치를 이용해서 구현할 예정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- Dictionary도 여러가지 방식으로 구현해서 비교해볼 예정</w:t>
      </w:r>
    </w:p>
    <w:p w:rsidR="00005741" w:rsidRPr="00005741" w:rsidRDefault="00005741" w:rsidP="00005741">
      <w:pPr>
        <w:rPr>
          <w:rFonts w:ascii="굴림" w:eastAsia="굴림" w:hAnsi="굴림" w:cs="Segoe UI"/>
          <w:color w:val="24292F"/>
          <w:szCs w:val="20"/>
          <w:shd w:val="clear" w:color="auto" w:fill="F6F8FA"/>
        </w:rPr>
      </w:pPr>
    </w:p>
    <w:p w:rsidR="00005741" w:rsidRPr="00005741" w:rsidRDefault="00005741" w:rsidP="0000574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GPS 모듈 구글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맵 API 테스트앱에 적용 및 맵 회전각 보정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(담당자:</w:t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김재성</w:t>
      </w:r>
      <w:r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)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- 지리적 북쪽 방향은 얻어지나, 오차가 심한 관계로 적용하며 테스트 해야 함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- 세부 보정은 플레이어가 직접 하는 방향을 검토중임.</w:t>
      </w:r>
    </w:p>
    <w:p w:rsidR="00005741" w:rsidRPr="00005741" w:rsidRDefault="00005741" w:rsidP="00005741">
      <w:pPr>
        <w:pStyle w:val="a4"/>
        <w:rPr>
          <w:rFonts w:ascii="굴림" w:eastAsia="굴림" w:hAnsi="굴림" w:cs="Segoe UI"/>
          <w:color w:val="24292F"/>
          <w:szCs w:val="20"/>
          <w:shd w:val="clear" w:color="auto" w:fill="F6F8FA"/>
        </w:rPr>
      </w:pPr>
    </w:p>
    <w:p w:rsidR="00005741" w:rsidRPr="00005741" w:rsidRDefault="00005741" w:rsidP="0000574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구글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맵 NavMesh 기능 구글맵 API 테스트앱 적용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(담당자:</w:t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김재성,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신혁진</w:t>
      </w:r>
      <w:r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)</w:t>
      </w:r>
    </w:p>
    <w:p w:rsidR="00005741" w:rsidRPr="00005741" w:rsidRDefault="00005741" w:rsidP="00005741">
      <w:pPr>
        <w:pStyle w:val="a4"/>
        <w:rPr>
          <w:rFonts w:ascii="굴림" w:eastAsia="굴림" w:hAnsi="굴림" w:cs="Segoe UI"/>
          <w:color w:val="24292F"/>
          <w:szCs w:val="20"/>
          <w:shd w:val="clear" w:color="auto" w:fill="F6F8FA"/>
        </w:rPr>
      </w:pPr>
    </w:p>
    <w:p w:rsidR="00005741" w:rsidRPr="00005741" w:rsidRDefault="00005741" w:rsidP="0000574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구글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맵 API 테스트앱 야외테스트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(담당자:</w:t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김재성</w:t>
      </w:r>
      <w:r w:rsidRPr="00005741">
        <w:rPr>
          <w:rFonts w:cs="Segoe UI" w:hint="eastAsia"/>
          <w:color w:val="24292F"/>
          <w:sz w:val="20"/>
          <w:szCs w:val="20"/>
          <w:shd w:val="clear" w:color="auto" w:fill="FFFFFF"/>
        </w:rPr>
        <w:t>)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- 플레이어 AR 카메라 각도에 맞춰 맵 회전 및 정확도 테스트 예정</w:t>
      </w:r>
    </w:p>
    <w:p w:rsidR="00005741" w:rsidRDefault="00005741" w:rsidP="00005741">
      <w:pPr>
        <w:pStyle w:val="a4"/>
        <w:rPr>
          <w:rFonts w:cs="Arial"/>
          <w:b/>
          <w:color w:val="3B3838" w:themeColor="background2" w:themeShade="40"/>
          <w:szCs w:val="20"/>
        </w:rPr>
      </w:pPr>
    </w:p>
    <w:p w:rsidR="00005741" w:rsidRPr="00005741" w:rsidRDefault="00005741" w:rsidP="0000574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b/>
          <w:color w:val="24292F"/>
          <w:sz w:val="20"/>
          <w:szCs w:val="20"/>
          <w:shd w:val="clear" w:color="auto" w:fill="F6F8FA"/>
        </w:rPr>
        <w:t>Google API를 활용하여 맵 특정 좌표에 오브젝트 / 상호작용 구현</w:t>
      </w:r>
      <w:r>
        <w:rPr>
          <w:rFonts w:cs="Segoe UI"/>
          <w:color w:val="24292F"/>
          <w:sz w:val="20"/>
          <w:szCs w:val="20"/>
        </w:rPr>
        <w:t xml:space="preserve"> (</w:t>
      </w:r>
      <w:r>
        <w:rPr>
          <w:rFonts w:cs="Segoe UI" w:hint="eastAsia"/>
          <w:color w:val="24292F"/>
          <w:sz w:val="20"/>
          <w:szCs w:val="20"/>
        </w:rPr>
        <w:t>담당자:</w:t>
      </w:r>
      <w:r>
        <w:rPr>
          <w:rFonts w:cs="Segoe UI"/>
          <w:color w:val="24292F"/>
          <w:sz w:val="20"/>
          <w:szCs w:val="20"/>
        </w:rPr>
        <w:t xml:space="preserve"> </w:t>
      </w:r>
      <w:r>
        <w:rPr>
          <w:rFonts w:cs="Segoe UI" w:hint="eastAsia"/>
          <w:color w:val="24292F"/>
          <w:sz w:val="20"/>
          <w:szCs w:val="20"/>
        </w:rPr>
        <w:t>신혁진</w:t>
      </w:r>
      <w:r>
        <w:rPr>
          <w:rFonts w:cs="Segoe UI"/>
          <w:color w:val="24292F"/>
          <w:sz w:val="20"/>
          <w:szCs w:val="20"/>
        </w:rPr>
        <w:t>)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- GPS 구글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 </w:t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맵 기준 특정 위치에 오브젝트를 생성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- (test) AI가 특정 위치로 이동 하였을 때 오브젝트 생성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lastRenderedPageBreak/>
        <w:t>- (test) 처음부터 목적지가 지정되도록 해보기.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6F8FA"/>
        </w:rPr>
        <w:t>- 첫번째 Location 도착하면 두번째 Location 안내가 가능한지도 테스트</w:t>
      </w:r>
    </w:p>
    <w:p w:rsidR="00005741" w:rsidRPr="00005741" w:rsidRDefault="00005741" w:rsidP="00005741">
      <w:pPr>
        <w:pStyle w:val="a4"/>
        <w:rPr>
          <w:rFonts w:ascii="굴림" w:eastAsia="굴림" w:hAnsi="굴림" w:cs="Arial"/>
          <w:b/>
          <w:color w:val="3B3838" w:themeColor="background2" w:themeShade="40"/>
          <w:szCs w:val="20"/>
        </w:rPr>
      </w:pPr>
    </w:p>
    <w:p w:rsidR="00005741" w:rsidRPr="00005741" w:rsidRDefault="00005741" w:rsidP="00005741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b/>
          <w:color w:val="24292F"/>
          <w:sz w:val="20"/>
          <w:szCs w:val="20"/>
          <w:shd w:val="clear" w:color="auto" w:fill="FFFFFF"/>
        </w:rPr>
        <w:t>레이캐스트를 이용한 오브젝트 상호작용</w:t>
      </w:r>
      <w:r>
        <w:rPr>
          <w:rFonts w:cs="Segoe UI"/>
          <w:color w:val="24292F"/>
          <w:sz w:val="20"/>
          <w:szCs w:val="20"/>
        </w:rPr>
        <w:t xml:space="preserve"> (</w:t>
      </w:r>
      <w:r>
        <w:rPr>
          <w:rFonts w:cs="Segoe UI" w:hint="eastAsia"/>
          <w:color w:val="24292F"/>
          <w:sz w:val="20"/>
          <w:szCs w:val="20"/>
        </w:rPr>
        <w:t>담당자:</w:t>
      </w:r>
      <w:r>
        <w:rPr>
          <w:rFonts w:cs="Segoe UI"/>
          <w:color w:val="24292F"/>
          <w:sz w:val="20"/>
          <w:szCs w:val="20"/>
        </w:rPr>
        <w:t xml:space="preserve"> </w:t>
      </w:r>
      <w:r>
        <w:rPr>
          <w:rFonts w:cs="Segoe UI" w:hint="eastAsia"/>
          <w:color w:val="24292F"/>
          <w:sz w:val="20"/>
          <w:szCs w:val="20"/>
        </w:rPr>
        <w:t>최재연</w:t>
      </w:r>
      <w:r w:rsidR="007D5B96">
        <w:rPr>
          <w:rFonts w:cs="Segoe UI" w:hint="eastAsia"/>
          <w:color w:val="24292F"/>
          <w:sz w:val="20"/>
          <w:szCs w:val="20"/>
        </w:rPr>
        <w:t>)</w:t>
      </w:r>
      <w:bookmarkStart w:id="0" w:name="_GoBack"/>
      <w:bookmarkEnd w:id="0"/>
    </w:p>
    <w:p w:rsidR="00005741" w:rsidRPr="00005741" w:rsidRDefault="00005741" w:rsidP="00005741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- 구현 및 테스트 완료</w:t>
      </w:r>
      <w:r w:rsidRPr="00005741">
        <w:rPr>
          <w:rFonts w:cs="Segoe UI"/>
          <w:color w:val="24292F"/>
          <w:sz w:val="20"/>
          <w:szCs w:val="20"/>
        </w:rPr>
        <w:br/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- 본 프로젝트 도입을 용이하게 하기 위한 리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 xml:space="preserve"> 팩</w:t>
      </w:r>
      <w:r w:rsidRPr="00005741">
        <w:rPr>
          <w:rFonts w:cs="Segoe UI"/>
          <w:color w:val="24292F"/>
          <w:sz w:val="20"/>
          <w:szCs w:val="20"/>
          <w:shd w:val="clear" w:color="auto" w:fill="FFFFFF"/>
        </w:rPr>
        <w:t>토링 및 모듈화 예정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063B5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BA50F9" w:rsidRDefault="00772C48" w:rsidP="00BA50F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신혁진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휴가</w:t>
      </w:r>
    </w:p>
    <w:p w:rsidR="00BE6DB0" w:rsidRDefault="00BE6DB0" w:rsidP="00BA50F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김효진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오후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증상에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조퇴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혹은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외출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병원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진료</w:t>
      </w:r>
    </w:p>
    <w:p w:rsidR="0036029E" w:rsidRDefault="0036029E" w:rsidP="00BA50F9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Pr="00063B5E" w:rsidRDefault="00BA50F9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BA50F9">
        <w:rPr>
          <w:rFonts w:ascii="Arial" w:hAnsi="Arial" w:cs="Arial"/>
          <w:sz w:val="20"/>
          <w:szCs w:val="20"/>
        </w:rPr>
        <w:t>https://github.com/Kjaeseong/RocketTeamDocu/tree/main/%EC%9D%BC%EC%A0%95%EA%B4%80%EB%A6%AC</w:t>
      </w:r>
    </w:p>
    <w:sectPr w:rsidR="00BA50F9" w:rsidRPr="00063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6A" w:rsidRDefault="00D5346A" w:rsidP="00BD17B7">
      <w:pPr>
        <w:spacing w:after="0" w:line="240" w:lineRule="auto"/>
      </w:pPr>
      <w:r>
        <w:separator/>
      </w:r>
    </w:p>
  </w:endnote>
  <w:endnote w:type="continuationSeparator" w:id="0">
    <w:p w:rsidR="00D5346A" w:rsidRDefault="00D5346A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6A" w:rsidRDefault="00D5346A" w:rsidP="00BD17B7">
      <w:pPr>
        <w:spacing w:after="0" w:line="240" w:lineRule="auto"/>
      </w:pPr>
      <w:r>
        <w:separator/>
      </w:r>
    </w:p>
  </w:footnote>
  <w:footnote w:type="continuationSeparator" w:id="0">
    <w:p w:rsidR="00D5346A" w:rsidRDefault="00D5346A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11F03"/>
    <w:multiLevelType w:val="hybridMultilevel"/>
    <w:tmpl w:val="63E83084"/>
    <w:lvl w:ilvl="0" w:tplc="C72A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A2B1D91"/>
    <w:multiLevelType w:val="hybridMultilevel"/>
    <w:tmpl w:val="B6964BFA"/>
    <w:lvl w:ilvl="0" w:tplc="4AEC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4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5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0B108AB"/>
    <w:multiLevelType w:val="hybridMultilevel"/>
    <w:tmpl w:val="6D2A874E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7A5D1914"/>
    <w:multiLevelType w:val="hybridMultilevel"/>
    <w:tmpl w:val="ADE00C4C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5"/>
  </w:num>
  <w:num w:numId="3">
    <w:abstractNumId w:val="9"/>
  </w:num>
  <w:num w:numId="4">
    <w:abstractNumId w:val="7"/>
  </w:num>
  <w:num w:numId="5">
    <w:abstractNumId w:val="1"/>
  </w:num>
  <w:num w:numId="6">
    <w:abstractNumId w:val="14"/>
  </w:num>
  <w:num w:numId="7">
    <w:abstractNumId w:val="11"/>
  </w:num>
  <w:num w:numId="8">
    <w:abstractNumId w:val="0"/>
  </w:num>
  <w:num w:numId="9">
    <w:abstractNumId w:val="23"/>
  </w:num>
  <w:num w:numId="10">
    <w:abstractNumId w:val="17"/>
  </w:num>
  <w:num w:numId="11">
    <w:abstractNumId w:val="13"/>
  </w:num>
  <w:num w:numId="12">
    <w:abstractNumId w:val="4"/>
  </w:num>
  <w:num w:numId="13">
    <w:abstractNumId w:val="6"/>
  </w:num>
  <w:num w:numId="14">
    <w:abstractNumId w:val="25"/>
  </w:num>
  <w:num w:numId="15">
    <w:abstractNumId w:val="24"/>
  </w:num>
  <w:num w:numId="16">
    <w:abstractNumId w:val="12"/>
  </w:num>
  <w:num w:numId="17">
    <w:abstractNumId w:val="18"/>
  </w:num>
  <w:num w:numId="18">
    <w:abstractNumId w:val="16"/>
  </w:num>
  <w:num w:numId="19">
    <w:abstractNumId w:val="27"/>
  </w:num>
  <w:num w:numId="20">
    <w:abstractNumId w:val="22"/>
  </w:num>
  <w:num w:numId="21">
    <w:abstractNumId w:val="20"/>
  </w:num>
  <w:num w:numId="22">
    <w:abstractNumId w:val="5"/>
  </w:num>
  <w:num w:numId="23">
    <w:abstractNumId w:val="2"/>
  </w:num>
  <w:num w:numId="24">
    <w:abstractNumId w:val="30"/>
  </w:num>
  <w:num w:numId="25">
    <w:abstractNumId w:val="3"/>
  </w:num>
  <w:num w:numId="26">
    <w:abstractNumId w:val="10"/>
  </w:num>
  <w:num w:numId="27">
    <w:abstractNumId w:val="21"/>
  </w:num>
  <w:num w:numId="28">
    <w:abstractNumId w:val="19"/>
  </w:num>
  <w:num w:numId="29">
    <w:abstractNumId w:val="8"/>
  </w:num>
  <w:num w:numId="30">
    <w:abstractNumId w:val="26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5776A"/>
    <w:rsid w:val="00063B5E"/>
    <w:rsid w:val="000841A9"/>
    <w:rsid w:val="0009745C"/>
    <w:rsid w:val="000C262E"/>
    <w:rsid w:val="000D433E"/>
    <w:rsid w:val="000D46E4"/>
    <w:rsid w:val="00107E2D"/>
    <w:rsid w:val="001174BC"/>
    <w:rsid w:val="00140C62"/>
    <w:rsid w:val="00197177"/>
    <w:rsid w:val="001C721C"/>
    <w:rsid w:val="001D3BCD"/>
    <w:rsid w:val="001F242D"/>
    <w:rsid w:val="001F2BBF"/>
    <w:rsid w:val="00206A9E"/>
    <w:rsid w:val="00221B1E"/>
    <w:rsid w:val="00234405"/>
    <w:rsid w:val="002E7E70"/>
    <w:rsid w:val="00312821"/>
    <w:rsid w:val="0036029E"/>
    <w:rsid w:val="00360589"/>
    <w:rsid w:val="00367678"/>
    <w:rsid w:val="00412BA4"/>
    <w:rsid w:val="004358D2"/>
    <w:rsid w:val="00436F3D"/>
    <w:rsid w:val="00443072"/>
    <w:rsid w:val="00480508"/>
    <w:rsid w:val="004B51A1"/>
    <w:rsid w:val="004C0114"/>
    <w:rsid w:val="00562F41"/>
    <w:rsid w:val="00592C53"/>
    <w:rsid w:val="0059362E"/>
    <w:rsid w:val="005954FD"/>
    <w:rsid w:val="005A07C4"/>
    <w:rsid w:val="005B1E1D"/>
    <w:rsid w:val="00652781"/>
    <w:rsid w:val="00653AC1"/>
    <w:rsid w:val="00666882"/>
    <w:rsid w:val="0068338D"/>
    <w:rsid w:val="006873CE"/>
    <w:rsid w:val="006A1C0A"/>
    <w:rsid w:val="0070308C"/>
    <w:rsid w:val="007261DC"/>
    <w:rsid w:val="007340F0"/>
    <w:rsid w:val="007377C8"/>
    <w:rsid w:val="00741811"/>
    <w:rsid w:val="00770180"/>
    <w:rsid w:val="00772C48"/>
    <w:rsid w:val="007B1300"/>
    <w:rsid w:val="007C3028"/>
    <w:rsid w:val="007D5B96"/>
    <w:rsid w:val="00811167"/>
    <w:rsid w:val="0085022C"/>
    <w:rsid w:val="00867DD4"/>
    <w:rsid w:val="00871121"/>
    <w:rsid w:val="008773B7"/>
    <w:rsid w:val="008A1375"/>
    <w:rsid w:val="00900D84"/>
    <w:rsid w:val="00924F9E"/>
    <w:rsid w:val="0097158C"/>
    <w:rsid w:val="0097198F"/>
    <w:rsid w:val="00974624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D30A82"/>
    <w:rsid w:val="00D35421"/>
    <w:rsid w:val="00D5346A"/>
    <w:rsid w:val="00D647EF"/>
    <w:rsid w:val="00D84469"/>
    <w:rsid w:val="00D9334C"/>
    <w:rsid w:val="00D95474"/>
    <w:rsid w:val="00DA3494"/>
    <w:rsid w:val="00DB7519"/>
    <w:rsid w:val="00DC355B"/>
    <w:rsid w:val="00DC3ADB"/>
    <w:rsid w:val="00DD7E1D"/>
    <w:rsid w:val="00E67E98"/>
    <w:rsid w:val="00E737F8"/>
    <w:rsid w:val="00EE2777"/>
    <w:rsid w:val="00F22513"/>
    <w:rsid w:val="00F25322"/>
    <w:rsid w:val="00F50215"/>
    <w:rsid w:val="00F634A1"/>
    <w:rsid w:val="00FA6D7E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7A6FC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DE64-7AA7-43F2-9CA3-F03C74F5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31</cp:revision>
  <dcterms:created xsi:type="dcterms:W3CDTF">2022-09-29T06:53:00Z</dcterms:created>
  <dcterms:modified xsi:type="dcterms:W3CDTF">2022-10-17T01:39:00Z</dcterms:modified>
</cp:coreProperties>
</file>