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9745C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</w:t>
      </w:r>
      <w:r w:rsidR="00980103">
        <w:rPr>
          <w:b/>
          <w:bCs/>
          <w:color w:val="242424"/>
        </w:rPr>
        <w:t>9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  <w:rPr>
          <w:rFonts w:hint="eastAsia"/>
        </w:rPr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기업 보고서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김효진, 박수현)</w:t>
      </w:r>
    </w:p>
    <w:p w:rsidR="006374A9" w:rsidRPr="006374A9" w:rsidRDefault="006374A9" w:rsidP="006374A9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textAlignment w:val="baseline"/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</w:pPr>
    </w:p>
    <w:p w:rsidR="006374A9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기준 시나리오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스토리라인 작성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대사 작성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맵 데이터 DB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before="60"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지점마다 상호작용 타입 및 연출 삽입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before="60"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지점 마다 대사 삽입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선물 맵 데이터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선물 아이템 등장 좌표 설정</w:t>
      </w:r>
    </w:p>
    <w:p w:rsidR="006374A9" w:rsidRPr="006374A9" w:rsidRDefault="006374A9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기업미팅 대비 질문 리스트 작성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김재성, 박도일)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금일 세부 리스트 작성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기업미팅 목요일 오후 2시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- 1시간 소요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 미팅 대비 기업에 요청할 기술부분 에셋 리스트 작성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t xml:space="preserve"> (담당자: 김재성)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완료.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리스트 정리 / 설명 및 내용 추가 후 개발팀 공유, 피드백 받을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- 0.5시간 소요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프로토 타입 기준 기획서 검토 회의 내용 리스트 작성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t xml:space="preserve"> (담당자: 김재성)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기획팀 전달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- 0.5시간 소요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프로토타입/본 프로젝트용 깃 레포지토리 개설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김재성, 박도일)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깃 관리전략에 의거, 브랜치 설정 및 프로젝트 생성 후 배포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- 1시간 소요 예정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E12A22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미니맵 구현 관련(경로탐색 등) 정보 수집 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신혁진)</w:t>
      </w:r>
    </w:p>
    <w:p w:rsidR="00E12A22" w:rsidRPr="006374A9" w:rsidRDefault="00E12A22" w:rsidP="00E12A22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bCs/>
          <w:color w:val="3B3838"/>
          <w:kern w:val="0"/>
          <w:sz w:val="16"/>
          <w:szCs w:val="16"/>
        </w:rPr>
      </w:pPr>
      <w:bookmarkStart w:id="0" w:name="_GoBack"/>
      <w:bookmarkEnd w:id="0"/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lastRenderedPageBreak/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F341E6" w:rsidRPr="001D3931" w:rsidRDefault="00F341E6" w:rsidP="00652781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  <w:rPr>
          <w:rFonts w:hint="eastAsia"/>
        </w:rPr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013CE" w:rsidRDefault="006013CE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BA50F9" w:rsidRDefault="00BA50F9" w:rsidP="00E12A22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12A22" w:rsidRDefault="00E12A22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12A22" w:rsidRDefault="00E12A22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12A22" w:rsidRDefault="00E12A22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t>10.</w:t>
      </w:r>
      <w:r w:rsidR="00980103">
        <w:rPr>
          <w:b/>
          <w:color w:val="D9D9D9" w:themeColor="background1" w:themeShade="D9"/>
        </w:rPr>
        <w:t>20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E6DB0" w:rsidRDefault="005954FD" w:rsidP="001D3931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팝업 UI 기획서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김동열)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 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상호작용 팝업창 UI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대사 팝업창 UI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팝업 UI 시스템 및 플로우 작성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일정 관리 재조정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기업 보고 준비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엑스린 메타 VPS 보고서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온라인 미팅 환경 세팅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VPS 연출 리소스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VPS 연출 에셋 찾기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 에셋 좌표 지정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애니메이션 리스트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캐릭터 애니메이션 리스트 작성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 리소스 조사</w:t>
      </w:r>
    </w:p>
    <w:p w:rsidR="003E0163" w:rsidRPr="006374A9" w:rsidRDefault="003E0163" w:rsidP="006374A9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3E0163" w:rsidRPr="006374A9" w:rsidRDefault="003E0163" w:rsidP="006374A9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3E0163" w:rsidRPr="006374A9" w:rsidRDefault="003E0163" w:rsidP="006374A9">
      <w:pPr>
        <w:pStyle w:val="a4"/>
        <w:widowControl/>
        <w:numPr>
          <w:ilvl w:val="0"/>
          <w:numId w:val="37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 시 캐릭터 애니메이션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사운드 리스트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김효진, 원유훈)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연출과 애니메이션, 스토리라인에 필요한 사운드 리스트 작성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사운드 리소스 조사</w:t>
      </w:r>
    </w:p>
    <w:p w:rsidR="003E0163" w:rsidRPr="006374A9" w:rsidRDefault="003E0163" w:rsidP="006374A9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인 게임 BGM</w:t>
      </w:r>
    </w:p>
    <w:p w:rsidR="003E0163" w:rsidRPr="006374A9" w:rsidRDefault="003E0163" w:rsidP="006374A9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 </w:t>
      </w:r>
    </w:p>
    <w:p w:rsidR="003E0163" w:rsidRPr="006374A9" w:rsidRDefault="003E0163" w:rsidP="006374A9">
      <w:pPr>
        <w:pStyle w:val="a4"/>
        <w:widowControl/>
        <w:numPr>
          <w:ilvl w:val="0"/>
          <w:numId w:val="38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              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경로 설정 관련하여 기획팀, 개발팀 회의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기획팀, 개발팀 소수 인원)</w:t>
      </w:r>
    </w:p>
    <w:p w:rsidR="003E0163" w:rsidRPr="003E0163" w:rsidRDefault="003E0163" w:rsidP="003E016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어제 결석으로 인한 진행내용 파악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(1.5시간) 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hint="eastAsia"/>
        </w:rPr>
        <w:t>■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인벤토리 본 프로젝트에 적용 작업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(3시간)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리팩토링 작업은 완료, 모듈화 진행 중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  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미니맵 관련 개발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신혁진)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구글 지도(2D)를 유니티에 띄워서 제대로 동작하는지 확인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경로를 만들어 지도에 표시되도록 개발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목적지에 가까워질수록 경로가 줄어들도록 개발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맵 아이템 관련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신혁진)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아이템이 건물을 피해서 스폰되도록 개발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UI배치 관련 업무 추가 진행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최재연)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Scroll View UI 추가 작업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메인화면 UI 기능 모듈화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UI 기획서에 추가된 UI 검토 및 변경사항 적용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자북방위각 오차율을 고려한 현실과 가상 맵 연동방안 추가연구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(2시간)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AR Camera의 Rotation수치상의 변동을 통한 연동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유니티 에디터 상 Run 상태에서는 조정이 되나 안드로이드 디바이스 빌드 환경에서 수정되지 않음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자이로스코프 초기 값을 기준으로 회전각을 산출하는 것으로 추정됨.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수치상으로 AR Camera의 회전값(Rotation)을 조절하는 것은 불가능한 것으로판단.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자이로스코프 센서값을 바꾸는 방법이 있는지 추가연구 진행하겠음.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플레이어 보행 중 케릭터 위치선정 로직(스크립트)개발 및 모듈화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(3시간)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목표지점 오브젝트를 대상으로 이동하는 NevMesh를 활용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플레이어 주변 지정 위치(전방45도 내)에 목표지점 오브젝트를 효과적으로 유지시키는 방안 연구 진행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기업미팅 대비 개발팀 주간 연구성과 리스트 작성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(1시간)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lastRenderedPageBreak/>
        <w:t>- 작성 완료 후 개발팀 전원 확인 예정</w:t>
      </w:r>
    </w:p>
    <w:p w:rsidR="003428B9" w:rsidRPr="003428B9" w:rsidRDefault="006738EE" w:rsidP="00980103">
      <w:pPr>
        <w:pStyle w:val="a3"/>
        <w:spacing w:before="60" w:beforeAutospacing="0" w:after="60" w:afterAutospacing="0"/>
        <w:ind w:left="5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6738EE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6013CE" w:rsidRDefault="00980103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이재혁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980103" w:rsidRDefault="00980103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김재성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은행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B623E1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E1" w:rsidRDefault="00B623E1" w:rsidP="00BD17B7">
      <w:pPr>
        <w:spacing w:after="0" w:line="240" w:lineRule="auto"/>
      </w:pPr>
      <w:r>
        <w:separator/>
      </w:r>
    </w:p>
  </w:endnote>
  <w:endnote w:type="continuationSeparator" w:id="0">
    <w:p w:rsidR="00B623E1" w:rsidRDefault="00B623E1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E1" w:rsidRDefault="00B623E1" w:rsidP="00BD17B7">
      <w:pPr>
        <w:spacing w:after="0" w:line="240" w:lineRule="auto"/>
      </w:pPr>
      <w:r>
        <w:separator/>
      </w:r>
    </w:p>
  </w:footnote>
  <w:footnote w:type="continuationSeparator" w:id="0">
    <w:p w:rsidR="00B623E1" w:rsidRDefault="00B623E1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5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23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</w:num>
  <w:num w:numId="7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7"/>
  </w:num>
  <w:num w:numId="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</w:num>
  <w:num w:numId="18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5"/>
  </w:num>
  <w:num w:numId="2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7"/>
  </w:num>
  <w:num w:numId="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2"/>
  </w:num>
  <w:num w:numId="36">
    <w:abstractNumId w:val="29"/>
  </w:num>
  <w:num w:numId="37">
    <w:abstractNumId w:val="34"/>
  </w:num>
  <w:num w:numId="38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E7E70"/>
    <w:rsid w:val="00307EA2"/>
    <w:rsid w:val="00312821"/>
    <w:rsid w:val="003164C3"/>
    <w:rsid w:val="003428B9"/>
    <w:rsid w:val="0036029E"/>
    <w:rsid w:val="00360589"/>
    <w:rsid w:val="00367678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A1375"/>
    <w:rsid w:val="008C72FD"/>
    <w:rsid w:val="00900D8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67E98"/>
    <w:rsid w:val="00E737F8"/>
    <w:rsid w:val="00E86377"/>
    <w:rsid w:val="00EE2777"/>
    <w:rsid w:val="00F22513"/>
    <w:rsid w:val="00F25322"/>
    <w:rsid w:val="00F341E6"/>
    <w:rsid w:val="00F50215"/>
    <w:rsid w:val="00F634A1"/>
    <w:rsid w:val="00FA6D7E"/>
    <w:rsid w:val="00FB3E0E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88E77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EBF6-58C2-4C5D-9D85-DF815C39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66</cp:revision>
  <dcterms:created xsi:type="dcterms:W3CDTF">2022-09-29T06:53:00Z</dcterms:created>
  <dcterms:modified xsi:type="dcterms:W3CDTF">2022-10-20T02:50:00Z</dcterms:modified>
</cp:coreProperties>
</file>