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127D989A" w14:textId="5301383E" w:rsidR="00FD6957"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812385" w:history="1">
            <w:r w:rsidR="00FD6957" w:rsidRPr="00EE191F">
              <w:rPr>
                <w:rStyle w:val="Hyperlink"/>
                <w:noProof/>
              </w:rPr>
              <w:t>Introduction</w:t>
            </w:r>
            <w:r w:rsidR="00FD6957">
              <w:rPr>
                <w:noProof/>
                <w:webHidden/>
              </w:rPr>
              <w:tab/>
            </w:r>
            <w:r w:rsidR="00FD6957">
              <w:rPr>
                <w:noProof/>
                <w:webHidden/>
              </w:rPr>
              <w:fldChar w:fldCharType="begin"/>
            </w:r>
            <w:r w:rsidR="00FD6957">
              <w:rPr>
                <w:noProof/>
                <w:webHidden/>
              </w:rPr>
              <w:instrText xml:space="preserve"> PAGEREF _Toc165812385 \h </w:instrText>
            </w:r>
            <w:r w:rsidR="00FD6957">
              <w:rPr>
                <w:noProof/>
                <w:webHidden/>
              </w:rPr>
            </w:r>
            <w:r w:rsidR="00FD6957">
              <w:rPr>
                <w:noProof/>
                <w:webHidden/>
              </w:rPr>
              <w:fldChar w:fldCharType="separate"/>
            </w:r>
            <w:r w:rsidR="00FD6957">
              <w:rPr>
                <w:noProof/>
                <w:webHidden/>
              </w:rPr>
              <w:t>2</w:t>
            </w:r>
            <w:r w:rsidR="00FD6957">
              <w:rPr>
                <w:noProof/>
                <w:webHidden/>
              </w:rPr>
              <w:fldChar w:fldCharType="end"/>
            </w:r>
          </w:hyperlink>
        </w:p>
        <w:p w14:paraId="775419DE" w14:textId="3FA004EC" w:rsidR="00FD6957" w:rsidRDefault="00FD6957">
          <w:pPr>
            <w:pStyle w:val="TOC1"/>
            <w:tabs>
              <w:tab w:val="right" w:leader="dot" w:pos="9016"/>
            </w:tabs>
            <w:rPr>
              <w:rFonts w:cstheme="minorBidi"/>
              <w:noProof/>
              <w:kern w:val="2"/>
              <w:sz w:val="24"/>
              <w:szCs w:val="24"/>
              <w:lang w:val="en-BE" w:eastAsia="en-BE"/>
            </w:rPr>
          </w:pPr>
          <w:hyperlink w:anchor="_Toc165812386" w:history="1">
            <w:r w:rsidRPr="00EE191F">
              <w:rPr>
                <w:rStyle w:val="Hyperlink"/>
                <w:noProof/>
              </w:rPr>
              <w:t>Goal</w:t>
            </w:r>
            <w:r>
              <w:rPr>
                <w:noProof/>
                <w:webHidden/>
              </w:rPr>
              <w:tab/>
            </w:r>
            <w:r>
              <w:rPr>
                <w:noProof/>
                <w:webHidden/>
              </w:rPr>
              <w:fldChar w:fldCharType="begin"/>
            </w:r>
            <w:r>
              <w:rPr>
                <w:noProof/>
                <w:webHidden/>
              </w:rPr>
              <w:instrText xml:space="preserve"> PAGEREF _Toc165812386 \h </w:instrText>
            </w:r>
            <w:r>
              <w:rPr>
                <w:noProof/>
                <w:webHidden/>
              </w:rPr>
            </w:r>
            <w:r>
              <w:rPr>
                <w:noProof/>
                <w:webHidden/>
              </w:rPr>
              <w:fldChar w:fldCharType="separate"/>
            </w:r>
            <w:r>
              <w:rPr>
                <w:noProof/>
                <w:webHidden/>
              </w:rPr>
              <w:t>2</w:t>
            </w:r>
            <w:r>
              <w:rPr>
                <w:noProof/>
                <w:webHidden/>
              </w:rPr>
              <w:fldChar w:fldCharType="end"/>
            </w:r>
          </w:hyperlink>
        </w:p>
        <w:p w14:paraId="70715640" w14:textId="155BA659" w:rsidR="00FD6957" w:rsidRDefault="00FD6957">
          <w:pPr>
            <w:pStyle w:val="TOC1"/>
            <w:tabs>
              <w:tab w:val="right" w:leader="dot" w:pos="9016"/>
            </w:tabs>
            <w:rPr>
              <w:rFonts w:cstheme="minorBidi"/>
              <w:noProof/>
              <w:kern w:val="2"/>
              <w:sz w:val="24"/>
              <w:szCs w:val="24"/>
              <w:lang w:val="en-BE" w:eastAsia="en-BE"/>
            </w:rPr>
          </w:pPr>
          <w:hyperlink w:anchor="_Toc165812387" w:history="1">
            <w:r w:rsidRPr="00EE191F">
              <w:rPr>
                <w:rStyle w:val="Hyperlink"/>
                <w:noProof/>
              </w:rPr>
              <w:t>Gang of four</w:t>
            </w:r>
            <w:r>
              <w:rPr>
                <w:noProof/>
                <w:webHidden/>
              </w:rPr>
              <w:tab/>
            </w:r>
            <w:r>
              <w:rPr>
                <w:noProof/>
                <w:webHidden/>
              </w:rPr>
              <w:fldChar w:fldCharType="begin"/>
            </w:r>
            <w:r>
              <w:rPr>
                <w:noProof/>
                <w:webHidden/>
              </w:rPr>
              <w:instrText xml:space="preserve"> PAGEREF _Toc165812387 \h </w:instrText>
            </w:r>
            <w:r>
              <w:rPr>
                <w:noProof/>
                <w:webHidden/>
              </w:rPr>
            </w:r>
            <w:r>
              <w:rPr>
                <w:noProof/>
                <w:webHidden/>
              </w:rPr>
              <w:fldChar w:fldCharType="separate"/>
            </w:r>
            <w:r>
              <w:rPr>
                <w:noProof/>
                <w:webHidden/>
              </w:rPr>
              <w:t>2</w:t>
            </w:r>
            <w:r>
              <w:rPr>
                <w:noProof/>
                <w:webHidden/>
              </w:rPr>
              <w:fldChar w:fldCharType="end"/>
            </w:r>
          </w:hyperlink>
        </w:p>
        <w:p w14:paraId="4706D826" w14:textId="039B882E" w:rsidR="00FD6957" w:rsidRDefault="00FD6957">
          <w:pPr>
            <w:pStyle w:val="TOC1"/>
            <w:tabs>
              <w:tab w:val="right" w:leader="dot" w:pos="9016"/>
            </w:tabs>
            <w:rPr>
              <w:rFonts w:cstheme="minorBidi"/>
              <w:noProof/>
              <w:kern w:val="2"/>
              <w:sz w:val="24"/>
              <w:szCs w:val="24"/>
              <w:lang w:val="en-BE" w:eastAsia="en-BE"/>
            </w:rPr>
          </w:pPr>
          <w:hyperlink w:anchor="_Toc165812388" w:history="1">
            <w:r w:rsidRPr="00EE191F">
              <w:rPr>
                <w:rStyle w:val="Hyperlink"/>
                <w:noProof/>
              </w:rPr>
              <w:t>Explain a few in detail with example code</w:t>
            </w:r>
            <w:r>
              <w:rPr>
                <w:noProof/>
                <w:webHidden/>
              </w:rPr>
              <w:tab/>
            </w:r>
            <w:r>
              <w:rPr>
                <w:noProof/>
                <w:webHidden/>
              </w:rPr>
              <w:fldChar w:fldCharType="begin"/>
            </w:r>
            <w:r>
              <w:rPr>
                <w:noProof/>
                <w:webHidden/>
              </w:rPr>
              <w:instrText xml:space="preserve"> PAGEREF _Toc165812388 \h </w:instrText>
            </w:r>
            <w:r>
              <w:rPr>
                <w:noProof/>
                <w:webHidden/>
              </w:rPr>
            </w:r>
            <w:r>
              <w:rPr>
                <w:noProof/>
                <w:webHidden/>
              </w:rPr>
              <w:fldChar w:fldCharType="separate"/>
            </w:r>
            <w:r>
              <w:rPr>
                <w:noProof/>
                <w:webHidden/>
              </w:rPr>
              <w:t>3</w:t>
            </w:r>
            <w:r>
              <w:rPr>
                <w:noProof/>
                <w:webHidden/>
              </w:rPr>
              <w:fldChar w:fldCharType="end"/>
            </w:r>
          </w:hyperlink>
        </w:p>
        <w:p w14:paraId="6C9F103B" w14:textId="724F56DE" w:rsidR="00FD6957" w:rsidRDefault="00FD6957">
          <w:pPr>
            <w:pStyle w:val="TOC2"/>
            <w:tabs>
              <w:tab w:val="right" w:leader="dot" w:pos="9016"/>
            </w:tabs>
            <w:rPr>
              <w:rFonts w:cstheme="minorBidi"/>
              <w:noProof/>
              <w:kern w:val="2"/>
              <w:sz w:val="24"/>
              <w:szCs w:val="24"/>
              <w:lang w:val="en-BE" w:eastAsia="en-BE"/>
            </w:rPr>
          </w:pPr>
          <w:hyperlink w:anchor="_Toc165812389" w:history="1">
            <w:r w:rsidRPr="00EE191F">
              <w:rPr>
                <w:rStyle w:val="Hyperlink"/>
                <w:noProof/>
              </w:rPr>
              <w:t>Singleton pattern (Creational example)</w:t>
            </w:r>
            <w:r>
              <w:rPr>
                <w:noProof/>
                <w:webHidden/>
              </w:rPr>
              <w:tab/>
            </w:r>
            <w:r>
              <w:rPr>
                <w:noProof/>
                <w:webHidden/>
              </w:rPr>
              <w:fldChar w:fldCharType="begin"/>
            </w:r>
            <w:r>
              <w:rPr>
                <w:noProof/>
                <w:webHidden/>
              </w:rPr>
              <w:instrText xml:space="preserve"> PAGEREF _Toc165812389 \h </w:instrText>
            </w:r>
            <w:r>
              <w:rPr>
                <w:noProof/>
                <w:webHidden/>
              </w:rPr>
            </w:r>
            <w:r>
              <w:rPr>
                <w:noProof/>
                <w:webHidden/>
              </w:rPr>
              <w:fldChar w:fldCharType="separate"/>
            </w:r>
            <w:r>
              <w:rPr>
                <w:noProof/>
                <w:webHidden/>
              </w:rPr>
              <w:t>3</w:t>
            </w:r>
            <w:r>
              <w:rPr>
                <w:noProof/>
                <w:webHidden/>
              </w:rPr>
              <w:fldChar w:fldCharType="end"/>
            </w:r>
          </w:hyperlink>
        </w:p>
        <w:p w14:paraId="2D3E8CE3" w14:textId="1FD15F7E" w:rsidR="00FD6957" w:rsidRDefault="00FD6957">
          <w:pPr>
            <w:pStyle w:val="TOC2"/>
            <w:tabs>
              <w:tab w:val="right" w:leader="dot" w:pos="9016"/>
            </w:tabs>
            <w:rPr>
              <w:rFonts w:cstheme="minorBidi"/>
              <w:noProof/>
              <w:kern w:val="2"/>
              <w:sz w:val="24"/>
              <w:szCs w:val="24"/>
              <w:lang w:val="en-BE" w:eastAsia="en-BE"/>
            </w:rPr>
          </w:pPr>
          <w:hyperlink w:anchor="_Toc165812390" w:history="1">
            <w:r w:rsidRPr="00EE191F">
              <w:rPr>
                <w:rStyle w:val="Hyperlink"/>
                <w:noProof/>
              </w:rPr>
              <w:t>Observer pattern (Behavioral example)</w:t>
            </w:r>
            <w:r>
              <w:rPr>
                <w:noProof/>
                <w:webHidden/>
              </w:rPr>
              <w:tab/>
            </w:r>
            <w:r>
              <w:rPr>
                <w:noProof/>
                <w:webHidden/>
              </w:rPr>
              <w:fldChar w:fldCharType="begin"/>
            </w:r>
            <w:r>
              <w:rPr>
                <w:noProof/>
                <w:webHidden/>
              </w:rPr>
              <w:instrText xml:space="preserve"> PAGEREF _Toc165812390 \h </w:instrText>
            </w:r>
            <w:r>
              <w:rPr>
                <w:noProof/>
                <w:webHidden/>
              </w:rPr>
            </w:r>
            <w:r>
              <w:rPr>
                <w:noProof/>
                <w:webHidden/>
              </w:rPr>
              <w:fldChar w:fldCharType="separate"/>
            </w:r>
            <w:r>
              <w:rPr>
                <w:noProof/>
                <w:webHidden/>
              </w:rPr>
              <w:t>3</w:t>
            </w:r>
            <w:r>
              <w:rPr>
                <w:noProof/>
                <w:webHidden/>
              </w:rPr>
              <w:fldChar w:fldCharType="end"/>
            </w:r>
          </w:hyperlink>
        </w:p>
        <w:p w14:paraId="53AFB834" w14:textId="1B936C11" w:rsidR="00FD6957" w:rsidRDefault="00FD6957">
          <w:pPr>
            <w:pStyle w:val="TOC2"/>
            <w:tabs>
              <w:tab w:val="right" w:leader="dot" w:pos="9016"/>
            </w:tabs>
            <w:rPr>
              <w:rFonts w:cstheme="minorBidi"/>
              <w:noProof/>
              <w:kern w:val="2"/>
              <w:sz w:val="24"/>
              <w:szCs w:val="24"/>
              <w:lang w:val="en-BE" w:eastAsia="en-BE"/>
            </w:rPr>
          </w:pPr>
          <w:hyperlink w:anchor="_Toc165812391" w:history="1">
            <w:r w:rsidRPr="00EE191F">
              <w:rPr>
                <w:rStyle w:val="Hyperlink"/>
                <w:noProof/>
              </w:rPr>
              <w:t>Proxy pattern (Structural example)</w:t>
            </w:r>
            <w:r>
              <w:rPr>
                <w:noProof/>
                <w:webHidden/>
              </w:rPr>
              <w:tab/>
            </w:r>
            <w:r>
              <w:rPr>
                <w:noProof/>
                <w:webHidden/>
              </w:rPr>
              <w:fldChar w:fldCharType="begin"/>
            </w:r>
            <w:r>
              <w:rPr>
                <w:noProof/>
                <w:webHidden/>
              </w:rPr>
              <w:instrText xml:space="preserve"> PAGEREF _Toc165812391 \h </w:instrText>
            </w:r>
            <w:r>
              <w:rPr>
                <w:noProof/>
                <w:webHidden/>
              </w:rPr>
            </w:r>
            <w:r>
              <w:rPr>
                <w:noProof/>
                <w:webHidden/>
              </w:rPr>
              <w:fldChar w:fldCharType="separate"/>
            </w:r>
            <w:r>
              <w:rPr>
                <w:noProof/>
                <w:webHidden/>
              </w:rPr>
              <w:t>4</w:t>
            </w:r>
            <w:r>
              <w:rPr>
                <w:noProof/>
                <w:webHidden/>
              </w:rPr>
              <w:fldChar w:fldCharType="end"/>
            </w:r>
          </w:hyperlink>
        </w:p>
        <w:p w14:paraId="173A97A2" w14:textId="5B85B9A3" w:rsidR="00FD6957" w:rsidRDefault="00FD6957">
          <w:pPr>
            <w:pStyle w:val="TOC1"/>
            <w:tabs>
              <w:tab w:val="right" w:leader="dot" w:pos="9016"/>
            </w:tabs>
            <w:rPr>
              <w:rFonts w:cstheme="minorBidi"/>
              <w:noProof/>
              <w:kern w:val="2"/>
              <w:sz w:val="24"/>
              <w:szCs w:val="24"/>
              <w:lang w:val="en-BE" w:eastAsia="en-BE"/>
            </w:rPr>
          </w:pPr>
          <w:hyperlink w:anchor="_Toc165812392" w:history="1">
            <w:r w:rsidRPr="00EE191F">
              <w:rPr>
                <w:rStyle w:val="Hyperlink"/>
                <w:noProof/>
              </w:rPr>
              <w:t>Cases from Bestmix</w:t>
            </w:r>
            <w:r>
              <w:rPr>
                <w:noProof/>
                <w:webHidden/>
              </w:rPr>
              <w:tab/>
            </w:r>
            <w:r>
              <w:rPr>
                <w:noProof/>
                <w:webHidden/>
              </w:rPr>
              <w:fldChar w:fldCharType="begin"/>
            </w:r>
            <w:r>
              <w:rPr>
                <w:noProof/>
                <w:webHidden/>
              </w:rPr>
              <w:instrText xml:space="preserve"> PAGEREF _Toc165812392 \h </w:instrText>
            </w:r>
            <w:r>
              <w:rPr>
                <w:noProof/>
                <w:webHidden/>
              </w:rPr>
            </w:r>
            <w:r>
              <w:rPr>
                <w:noProof/>
                <w:webHidden/>
              </w:rPr>
              <w:fldChar w:fldCharType="separate"/>
            </w:r>
            <w:r>
              <w:rPr>
                <w:noProof/>
                <w:webHidden/>
              </w:rPr>
              <w:t>4</w:t>
            </w:r>
            <w:r>
              <w:rPr>
                <w:noProof/>
                <w:webHidden/>
              </w:rPr>
              <w:fldChar w:fldCharType="end"/>
            </w:r>
          </w:hyperlink>
        </w:p>
        <w:p w14:paraId="431D1814" w14:textId="3DD7D52E"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0" w:name="_Toc165812385"/>
      <w:r>
        <w:lastRenderedPageBreak/>
        <w:t>Introduction</w:t>
      </w:r>
      <w:bookmarkEnd w:id="0"/>
    </w:p>
    <w:p w14:paraId="3D26EF74" w14:textId="618D6520" w:rsidR="0074268E" w:rsidRPr="0074268E" w:rsidRDefault="0074268E" w:rsidP="00FD6957">
      <w:r w:rsidRPr="0074268E">
        <w:t>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very codes and algorithms that power our digital world?</w:t>
      </w:r>
    </w:p>
    <w:p w14:paraId="03DDB167" w14:textId="6B20BA06" w:rsidR="0074268E" w:rsidRPr="0074268E" w:rsidRDefault="0074268E" w:rsidP="00FD6957">
      <w:r w:rsidRPr="0074268E">
        <w:t xml:space="preserve">In 1977, Christopher Alexander, an architect with a keen eye for patterns, introduced a revolutionary idea in his book 'A Pattern Language.' He proposed a language </w:t>
      </w:r>
      <w:proofErr w:type="spellStart"/>
      <w:r w:rsidRPr="0074268E">
        <w:t>centered</w:t>
      </w:r>
      <w:proofErr w:type="spellEnd"/>
      <w:r w:rsidRPr="0074268E">
        <w:t xml:space="preserve"> around entities called patterns—timeless solutions to architectural problems found across different cultures. These patterns weren't just bricks and mortar; they were the building blocks of universal design thinking.</w:t>
      </w:r>
    </w:p>
    <w:p w14:paraId="67893AD5" w14:textId="202BE3B3" w:rsidR="0074268E" w:rsidRPr="0074268E" w:rsidRDefault="0074268E" w:rsidP="00FD6957">
      <w:r w:rsidRPr="0074268E">
        <w:t xml:space="preserve">Fast forward to 1995, a landmark year for software engineering. Four visionaries—Erich Gamma, Richard Helm, Ralph Johnson, and John </w:t>
      </w:r>
      <w:proofErr w:type="spellStart"/>
      <w:r w:rsidRPr="0074268E">
        <w:t>Vlissides</w:t>
      </w:r>
      <w:proofErr w:type="spellEnd"/>
      <w:r w:rsidR="00B05E59">
        <w:t xml:space="preserve">, Also known as ‘the Gang of Four’ </w:t>
      </w:r>
      <w:r w:rsidRPr="0074268E">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79ECEE52" w14:textId="77777777" w:rsidR="0074268E" w:rsidRDefault="0074268E" w:rsidP="00FD6957">
      <w:r w:rsidRPr="0074268E">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bookmarkStart w:id="1" w:name="_Toc165812386"/>
      <w:r>
        <w:t>Goal</w:t>
      </w:r>
      <w:bookmarkEnd w:id="1"/>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2" w:name="_Toc165812387"/>
      <w:r>
        <w:t>Gang of four</w:t>
      </w:r>
      <w:bookmarkEnd w:id="2"/>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3FED152F" w14:textId="60021803" w:rsidR="00427C14" w:rsidRDefault="00B05E59" w:rsidP="00B05E59">
      <w:proofErr w:type="spellStart"/>
      <w:r w:rsidRPr="00B05E59">
        <w:rPr>
          <w:b/>
          <w:bCs/>
        </w:rPr>
        <w:t>Behavioral</w:t>
      </w:r>
      <w:proofErr w:type="spellEnd"/>
      <w:r w:rsidRPr="00B05E59">
        <w:rPr>
          <w:b/>
          <w:bCs/>
        </w:rPr>
        <w:t xml:space="preserve"> Patterns</w:t>
      </w:r>
      <w:r>
        <w:t xml:space="preserve">: </w:t>
      </w:r>
      <w:proofErr w:type="spellStart"/>
      <w:r>
        <w:t>Behavioral</w:t>
      </w:r>
      <w:proofErr w:type="spellEnd"/>
      <w:r>
        <w:t xml:space="preserve"> patterns are concerned with communication between objects, focusing on how objects distribute responsibilities and duties among themselves. Examples include Observer, Strategy, Command, Iterator, and State patterns.</w:t>
      </w:r>
    </w:p>
    <w:p w14:paraId="2DA30D98" w14:textId="5086EEEC" w:rsidR="0070462B" w:rsidRDefault="0070462B"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58D90A9D" w14:textId="6DFEF8B8" w:rsidR="00927D70" w:rsidRDefault="00927D70" w:rsidP="00927D70">
      <w:pPr>
        <w:pStyle w:val="Heading1"/>
      </w:pPr>
      <w:bookmarkStart w:id="3" w:name="_Toc165812388"/>
      <w:r>
        <w:t>Explain a few in detail with example code</w:t>
      </w:r>
      <w:bookmarkEnd w:id="3"/>
    </w:p>
    <w:p w14:paraId="0D1CEAFA" w14:textId="48EA8280" w:rsidR="004E42F0" w:rsidRPr="004E42F0" w:rsidRDefault="004E42F0" w:rsidP="004E42F0">
      <w:r>
        <w:t xml:space="preserve">What </w:t>
      </w:r>
      <w:r w:rsidR="00C22204">
        <w:t>I’ve</w:t>
      </w:r>
      <w:r>
        <w:t xml:space="preserve"> explained until now may all seem very abstract, so let me give you a few examples of design patterns.</w:t>
      </w:r>
    </w:p>
    <w:p w14:paraId="1EA8E7D1" w14:textId="5DB1AEF2" w:rsidR="003D148E" w:rsidRDefault="004E42F0" w:rsidP="00D45D63">
      <w:pPr>
        <w:pStyle w:val="Heading2"/>
      </w:pPr>
      <w:bookmarkStart w:id="4" w:name="_Toc165812389"/>
      <w:r>
        <w:t xml:space="preserve">Singleton </w:t>
      </w:r>
      <w:r w:rsidR="00D45D63">
        <w:t>pattern (Creational example)</w:t>
      </w:r>
      <w:bookmarkEnd w:id="4"/>
    </w:p>
    <w:p w14:paraId="589B3560" w14:textId="478EE4FB" w:rsidR="00D45D63" w:rsidRDefault="004E42F0" w:rsidP="00D45D63">
      <w:r>
        <w:t xml:space="preserve">A common creational pattern is the singleton pattern. The intent of this pattern is to </w:t>
      </w:r>
      <w:r w:rsidRPr="004E42F0">
        <w:t>Ensure a class only has one instance, and provide a global point of access to it.</w:t>
      </w:r>
    </w:p>
    <w:p w14:paraId="03C7B8A8" w14:textId="2AD59617" w:rsidR="004E42F0" w:rsidRDefault="004E42F0" w:rsidP="00D45D63">
      <w:r w:rsidRPr="004E42F0">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13570B0A" w14:textId="341553FB" w:rsidR="00EE1632" w:rsidRDefault="00EE1632" w:rsidP="00D45D63">
      <w:pPr>
        <w:rPr>
          <w:b/>
          <w:bCs/>
        </w:rPr>
      </w:pPr>
      <w:r>
        <w:rPr>
          <w:b/>
          <w:bCs/>
        </w:rPr>
        <w:t>Show regular example</w:t>
      </w:r>
    </w:p>
    <w:p w14:paraId="05F32D51" w14:textId="4C9E558D" w:rsidR="00EE1632" w:rsidRDefault="00EE1632" w:rsidP="00D45D63">
      <w:r>
        <w:t xml:space="preserve">This is how a singleton is usually achieved, </w:t>
      </w:r>
      <w:proofErr w:type="spellStart"/>
      <w:r>
        <w:t>DbContext</w:t>
      </w:r>
      <w:proofErr w:type="spellEnd"/>
      <w:r>
        <w:t xml:space="preserve">  has a static instance of itself, and a static getter method for this instance. </w:t>
      </w:r>
    </w:p>
    <w:p w14:paraId="7A7E9AB0" w14:textId="3C676C45" w:rsidR="00EE1632" w:rsidRPr="00EE1632" w:rsidRDefault="00EE1632" w:rsidP="00D45D63">
      <w:r>
        <w:t xml:space="preserve">To ensure </w:t>
      </w:r>
    </w:p>
    <w:p w14:paraId="6C7F074D" w14:textId="77777777" w:rsidR="00EE1632" w:rsidRDefault="00EE1632" w:rsidP="00D45D63">
      <w:pPr>
        <w:rPr>
          <w:b/>
          <w:bCs/>
        </w:rPr>
      </w:pPr>
    </w:p>
    <w:p w14:paraId="447BBDE5" w14:textId="22333A93" w:rsidR="00EE1632" w:rsidRPr="00EE1632" w:rsidRDefault="00EE1632" w:rsidP="00D45D63">
      <w:pPr>
        <w:rPr>
          <w:b/>
          <w:bCs/>
        </w:rPr>
      </w:pPr>
      <w:r>
        <w:rPr>
          <w:b/>
          <w:bCs/>
        </w:rPr>
        <w:t>Show lazy T example</w:t>
      </w:r>
    </w:p>
    <w:p w14:paraId="32712177" w14:textId="341E67D3" w:rsidR="00D45D63" w:rsidRDefault="00D45D63" w:rsidP="00D45D63">
      <w:pPr>
        <w:pStyle w:val="Heading2"/>
      </w:pPr>
      <w:bookmarkStart w:id="5" w:name="_Toc165812390"/>
      <w:r>
        <w:t>Observer pattern (</w:t>
      </w:r>
      <w:r w:rsidR="00C22204">
        <w:t>Behavioural</w:t>
      </w:r>
      <w:r>
        <w:t xml:space="preserve"> example)</w:t>
      </w:r>
      <w:bookmarkEnd w:id="5"/>
    </w:p>
    <w:p w14:paraId="500A0CE2" w14:textId="6F275E7A" w:rsidR="00C22204" w:rsidRPr="00C22204" w:rsidRDefault="00C22204" w:rsidP="00C22204">
      <w:r>
        <w:t xml:space="preserve">An interesting behavioural pattern is the Observer pattern. </w:t>
      </w:r>
    </w:p>
    <w:p w14:paraId="470AA7CC" w14:textId="08576285" w:rsidR="00D45D63" w:rsidRDefault="00C22204" w:rsidP="00D45D63">
      <w:r w:rsidRPr="00C22204">
        <w:t>Observer lets you define a subscription mechanism to notify multiple objects about any events that happen to the object they’re observing.</w:t>
      </w:r>
      <w:r w:rsidR="001C09E7">
        <w:t xml:space="preserve"> </w:t>
      </w:r>
    </w:p>
    <w:p w14:paraId="4CCC915D" w14:textId="77777777" w:rsidR="002C4380" w:rsidRDefault="002C4380" w:rsidP="00D45D63"/>
    <w:p w14:paraId="16D8D759" w14:textId="36413A29" w:rsidR="00C22204" w:rsidRDefault="00C22204" w:rsidP="00D45D63">
      <w:pPr>
        <w:rPr>
          <w:b/>
          <w:bCs/>
        </w:rPr>
      </w:pPr>
      <w:r>
        <w:rPr>
          <w:b/>
          <w:bCs/>
        </w:rPr>
        <w:t>Show notification</w:t>
      </w:r>
      <w:r w:rsidR="006709BD">
        <w:rPr>
          <w:b/>
          <w:bCs/>
        </w:rPr>
        <w:t xml:space="preserve"> </w:t>
      </w:r>
      <w:r>
        <w:rPr>
          <w:b/>
          <w:bCs/>
        </w:rPr>
        <w:t>server example</w:t>
      </w:r>
    </w:p>
    <w:p w14:paraId="4AB229D0" w14:textId="360F1C53" w:rsidR="00C22204" w:rsidRDefault="001C09E7" w:rsidP="00D45D63">
      <w:r>
        <w:t xml:space="preserve">As you can see in this </w:t>
      </w:r>
      <w:r w:rsidR="006709BD">
        <w:t>C</w:t>
      </w:r>
      <w:r>
        <w:t xml:space="preserve"># example, we have a notification server and a phone. </w:t>
      </w:r>
      <w:r>
        <w:tab/>
      </w:r>
      <w:r w:rsidR="00CA4588">
        <w:t xml:space="preserve">In </w:t>
      </w:r>
      <w:proofErr w:type="spellStart"/>
      <w:r w:rsidR="00CA4588">
        <w:t>c#</w:t>
      </w:r>
      <w:proofErr w:type="spellEnd"/>
      <w:r w:rsidR="00CA4588">
        <w:t xml:space="preserve"> the observer pattern is implemented using events and delegates. The event is defined in the notification server, and phones can subscribe to it using += and say what method should run when the event occurs. The delegate </w:t>
      </w:r>
      <w:proofErr w:type="spellStart"/>
      <w:r w:rsidR="00CA4588">
        <w:t>notificationhanlder</w:t>
      </w:r>
      <w:proofErr w:type="spellEnd"/>
      <w:r w:rsidR="00CA4588">
        <w:t xml:space="preserve"> in the </w:t>
      </w:r>
      <w:r w:rsidR="00CA4588">
        <w:lastRenderedPageBreak/>
        <w:t xml:space="preserve">notification server serves as a signature for what the handler method in a phone, the </w:t>
      </w:r>
      <w:proofErr w:type="spellStart"/>
      <w:r w:rsidR="00CA4588">
        <w:t>ReceiveNotification</w:t>
      </w:r>
      <w:proofErr w:type="spellEnd"/>
      <w:r w:rsidR="00CA4588">
        <w:t xml:space="preserve"> method in this case, should look like. </w:t>
      </w:r>
      <w:r>
        <w:t xml:space="preserve"> </w:t>
      </w:r>
    </w:p>
    <w:p w14:paraId="709D0714" w14:textId="259B0426" w:rsidR="002C4380" w:rsidRDefault="002C4380" w:rsidP="00D45D63">
      <w:r>
        <w:t xml:space="preserve">All this combined means that when the notification server runs the </w:t>
      </w:r>
      <w:proofErr w:type="spellStart"/>
      <w:r>
        <w:t>SendNotification</w:t>
      </w:r>
      <w:proofErr w:type="spellEnd"/>
      <w:r>
        <w:t xml:space="preserve"> method, all subscribed phones will run their </w:t>
      </w:r>
      <w:proofErr w:type="spellStart"/>
      <w:r>
        <w:t>ReceiveNotification</w:t>
      </w:r>
      <w:proofErr w:type="spellEnd"/>
      <w:r>
        <w:t xml:space="preserve"> method.</w:t>
      </w:r>
    </w:p>
    <w:p w14:paraId="2C37DBA3" w14:textId="77777777" w:rsidR="001C09E7" w:rsidRDefault="001C09E7" w:rsidP="00D45D63"/>
    <w:p w14:paraId="5B4F2D6C" w14:textId="56D6A7EC" w:rsidR="001C09E7" w:rsidRDefault="001C09E7" w:rsidP="00D45D63">
      <w:r w:rsidRPr="001C09E7">
        <w:t>You should consider implementing the Observer pattern when you encounter scenarios where changes in one object's state need to trigger actions in other parts of the system, but you want to keep these components loosely coupled.</w:t>
      </w:r>
    </w:p>
    <w:p w14:paraId="28FA2007" w14:textId="4AE9F31F" w:rsidR="00D45D63" w:rsidRDefault="00F57FD4" w:rsidP="00F57FD4">
      <w:pPr>
        <w:pStyle w:val="Heading2"/>
      </w:pPr>
      <w:bookmarkStart w:id="6" w:name="_Toc165812391"/>
      <w:r>
        <w:t>Proxy pattern (Structural example)</w:t>
      </w:r>
      <w:bookmarkEnd w:id="6"/>
    </w:p>
    <w:p w14:paraId="367FAE8C" w14:textId="47D52989" w:rsidR="0070462B" w:rsidRDefault="006709BD" w:rsidP="0070462B">
      <w:r>
        <w:t>The proxy pattern is an example of a structural pattern. It</w:t>
      </w:r>
      <w:r w:rsidRPr="006709BD">
        <w:t xml:space="preserve"> lets you provide a substitute or placeholder for another object. A proxy controls access to the original object, allowing you to perform something either before or after the request gets through to the original object.</w:t>
      </w:r>
    </w:p>
    <w:p w14:paraId="4857F451" w14:textId="712B6EB6" w:rsidR="006709BD" w:rsidRDefault="006709BD" w:rsidP="0070462B">
      <w:r>
        <w:t>The following example has a database service, which has a proxy that does pre and post processing when writing data.</w:t>
      </w:r>
    </w:p>
    <w:p w14:paraId="70F22196" w14:textId="1DB9E441" w:rsidR="006709BD" w:rsidRDefault="006709BD" w:rsidP="0070462B">
      <w:pPr>
        <w:rPr>
          <w:b/>
          <w:bCs/>
        </w:rPr>
      </w:pPr>
      <w:r>
        <w:rPr>
          <w:b/>
          <w:bCs/>
        </w:rPr>
        <w:t>Show database example</w:t>
      </w:r>
    </w:p>
    <w:p w14:paraId="7A2DD387" w14:textId="1F2E403D" w:rsidR="006709BD" w:rsidRDefault="004C5A9A" w:rsidP="0070462B">
      <w:r>
        <w:t xml:space="preserve">Here we have our Database service, a simple class containing a method to write to the database. It follows the </w:t>
      </w:r>
      <w:proofErr w:type="spellStart"/>
      <w:r>
        <w:t>IDatabaseService</w:t>
      </w:r>
      <w:proofErr w:type="spellEnd"/>
      <w:r>
        <w:t xml:space="preserve"> interface. </w:t>
      </w:r>
    </w:p>
    <w:p w14:paraId="11B98C71" w14:textId="140E92BC" w:rsidR="004C5A9A" w:rsidRPr="004C5A9A" w:rsidRDefault="004C5A9A" w:rsidP="0070462B">
      <w:r>
        <w:t xml:space="preserve">Now this is our proxy class. It follows the same interface as the database service, so the proxy service and actual database service can be used interchangeably. The proxy contains an instance of the database service, and when the proxy’s </w:t>
      </w:r>
      <w:proofErr w:type="spellStart"/>
      <w:r>
        <w:t>WriteData</w:t>
      </w:r>
      <w:proofErr w:type="spellEnd"/>
      <w:r>
        <w:t xml:space="preserve"> method is called, it just calls the database service’s </w:t>
      </w:r>
      <w:proofErr w:type="spellStart"/>
      <w:r>
        <w:t>WriteData</w:t>
      </w:r>
      <w:proofErr w:type="spellEnd"/>
      <w:r>
        <w:t xml:space="preserve"> method. However now you can add whatever logic, pre and post processing in this case around the </w:t>
      </w:r>
      <w:proofErr w:type="spellStart"/>
      <w:r>
        <w:t>WriteData</w:t>
      </w:r>
      <w:proofErr w:type="spellEnd"/>
      <w:r>
        <w:t xml:space="preserve"> method without the caller or database service needing to worry about it. </w:t>
      </w:r>
    </w:p>
    <w:p w14:paraId="5A2D89B3" w14:textId="7E6388C1" w:rsidR="00927D70" w:rsidRDefault="00927D70" w:rsidP="00927D70">
      <w:pPr>
        <w:pStyle w:val="Heading1"/>
      </w:pPr>
      <w:bookmarkStart w:id="7" w:name="_Toc165812392"/>
      <w:r>
        <w:t xml:space="preserve">Cases from </w:t>
      </w:r>
      <w:proofErr w:type="spellStart"/>
      <w:r w:rsidR="009B3142">
        <w:t>B</w:t>
      </w:r>
      <w:r>
        <w:t>estmi</w:t>
      </w:r>
      <w:r w:rsidR="000E6D3A">
        <w:t>x</w:t>
      </w:r>
      <w:bookmarkEnd w:id="7"/>
      <w:proofErr w:type="spellEnd"/>
    </w:p>
    <w:p w14:paraId="62EA6100" w14:textId="2AC2EDA7" w:rsidR="00F132AA" w:rsidRPr="00F132AA" w:rsidRDefault="00F132AA" w:rsidP="00F132AA">
      <w:r>
        <w:t xml:space="preserve">Talk about some cases of design pattern use in the </w:t>
      </w:r>
      <w:proofErr w:type="spellStart"/>
      <w:r w:rsidR="009B3142">
        <w:t>B</w:t>
      </w:r>
      <w:r>
        <w:t>estmix</w:t>
      </w:r>
      <w:proofErr w:type="spellEnd"/>
      <w:r>
        <w:t xml:space="preserve"> codebase (idk yet how many, </w:t>
      </w:r>
      <w:r w:rsidR="006C6189">
        <w:t>got to</w:t>
      </w:r>
      <w:r>
        <w:t xml:space="preserve"> see how big they are).  </w:t>
      </w:r>
    </w:p>
    <w:p w14:paraId="489502F1" w14:textId="5846DA24" w:rsidR="00427C14" w:rsidRDefault="00BA44C0" w:rsidP="00BA44C0">
      <w:r>
        <w:t>For every case:</w:t>
      </w:r>
    </w:p>
    <w:p w14:paraId="6DC53471" w14:textId="178AEB10" w:rsidR="00BA44C0" w:rsidRDefault="00BA44C0" w:rsidP="00BA44C0">
      <w:pPr>
        <w:pStyle w:val="ListParagraph"/>
        <w:numPr>
          <w:ilvl w:val="0"/>
          <w:numId w:val="5"/>
        </w:numPr>
      </w:pPr>
      <w:r>
        <w:t>Give some context about code I am talking about</w:t>
      </w:r>
    </w:p>
    <w:p w14:paraId="2B5A9BE7" w14:textId="39A9FBBE" w:rsidR="003D43C2" w:rsidRDefault="003D43C2" w:rsidP="00BA44C0">
      <w:pPr>
        <w:pStyle w:val="ListParagraph"/>
        <w:numPr>
          <w:ilvl w:val="0"/>
          <w:numId w:val="5"/>
        </w:numPr>
      </w:pPr>
      <w:r>
        <w:t xml:space="preserve">Show snippets </w:t>
      </w:r>
    </w:p>
    <w:p w14:paraId="66DF89B1" w14:textId="374B2D22" w:rsidR="00BA44C0" w:rsidRDefault="00BA44C0" w:rsidP="000C633E">
      <w:pPr>
        <w:pStyle w:val="ListParagraph"/>
        <w:numPr>
          <w:ilvl w:val="0"/>
          <w:numId w:val="5"/>
        </w:numPr>
      </w:pPr>
      <w:r>
        <w:t>Explain what design pattern we are dealing with</w:t>
      </w:r>
    </w:p>
    <w:p w14:paraId="0502EA17" w14:textId="30D74964" w:rsidR="00BA44C0" w:rsidRDefault="00BA44C0" w:rsidP="000C633E">
      <w:pPr>
        <w:pStyle w:val="ListParagraph"/>
        <w:numPr>
          <w:ilvl w:val="0"/>
          <w:numId w:val="5"/>
        </w:numPr>
      </w:pPr>
      <w:r>
        <w:t>Why is this a good/bad choice</w:t>
      </w:r>
    </w:p>
    <w:p w14:paraId="5326FD3A" w14:textId="1B5E1ABF" w:rsidR="00BA44C0" w:rsidRDefault="00BA44C0" w:rsidP="000C633E">
      <w:pPr>
        <w:pStyle w:val="ListParagraph"/>
        <w:numPr>
          <w:ilvl w:val="0"/>
          <w:numId w:val="5"/>
        </w:numPr>
      </w:pPr>
      <w:r>
        <w:t>What are possible improvements?</w:t>
      </w:r>
    </w:p>
    <w:p w14:paraId="798AABC5" w14:textId="65F24ED8" w:rsidR="00BA44C0" w:rsidRPr="00427C14" w:rsidRDefault="003D43C2" w:rsidP="000C633E">
      <w:pPr>
        <w:pStyle w:val="ListParagraph"/>
        <w:numPr>
          <w:ilvl w:val="0"/>
          <w:numId w:val="5"/>
        </w:numPr>
      </w:pPr>
      <w:r>
        <w:t>Show improved snippets</w:t>
      </w:r>
    </w:p>
    <w:sectPr w:rsidR="00BA44C0" w:rsidRPr="00427C14" w:rsidSect="00BD55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FBE00" w14:textId="77777777" w:rsidR="00BD5594" w:rsidRDefault="00BD5594" w:rsidP="00DD5FC7">
      <w:pPr>
        <w:spacing w:after="0" w:line="240" w:lineRule="auto"/>
      </w:pPr>
      <w:r>
        <w:separator/>
      </w:r>
    </w:p>
  </w:endnote>
  <w:endnote w:type="continuationSeparator" w:id="0">
    <w:p w14:paraId="08D42179" w14:textId="77777777" w:rsidR="00BD5594" w:rsidRDefault="00BD5594"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6C36C" w14:textId="77777777" w:rsidR="00BD5594" w:rsidRDefault="00BD5594" w:rsidP="00DD5FC7">
      <w:pPr>
        <w:spacing w:after="0" w:line="240" w:lineRule="auto"/>
      </w:pPr>
      <w:r>
        <w:separator/>
      </w:r>
    </w:p>
  </w:footnote>
  <w:footnote w:type="continuationSeparator" w:id="0">
    <w:p w14:paraId="0CBAD9E5" w14:textId="77777777" w:rsidR="00BD5594" w:rsidRDefault="00BD5594"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4"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4"/>
  </w:num>
  <w:num w:numId="4" w16cid:durableId="446391271">
    <w:abstractNumId w:val="3"/>
  </w:num>
  <w:num w:numId="5" w16cid:durableId="66027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A5BA6"/>
    <w:rsid w:val="000C7BA0"/>
    <w:rsid w:val="000E184A"/>
    <w:rsid w:val="000E6D3A"/>
    <w:rsid w:val="000F0306"/>
    <w:rsid w:val="001C09E7"/>
    <w:rsid w:val="001D33FD"/>
    <w:rsid w:val="001E7237"/>
    <w:rsid w:val="001F4F91"/>
    <w:rsid w:val="00200C92"/>
    <w:rsid w:val="002C4380"/>
    <w:rsid w:val="002E2766"/>
    <w:rsid w:val="00366348"/>
    <w:rsid w:val="003819AB"/>
    <w:rsid w:val="00394A82"/>
    <w:rsid w:val="003B26CE"/>
    <w:rsid w:val="003D148E"/>
    <w:rsid w:val="003D43C2"/>
    <w:rsid w:val="00427C14"/>
    <w:rsid w:val="00486289"/>
    <w:rsid w:val="004C1443"/>
    <w:rsid w:val="004C5A9A"/>
    <w:rsid w:val="004E2C74"/>
    <w:rsid w:val="004E42F0"/>
    <w:rsid w:val="0057265E"/>
    <w:rsid w:val="00575F11"/>
    <w:rsid w:val="005B1996"/>
    <w:rsid w:val="006709BD"/>
    <w:rsid w:val="006927BD"/>
    <w:rsid w:val="006C6189"/>
    <w:rsid w:val="0070462B"/>
    <w:rsid w:val="00717E73"/>
    <w:rsid w:val="007208EF"/>
    <w:rsid w:val="007329EF"/>
    <w:rsid w:val="0073315A"/>
    <w:rsid w:val="0074268E"/>
    <w:rsid w:val="007744AA"/>
    <w:rsid w:val="00836EEC"/>
    <w:rsid w:val="008C134C"/>
    <w:rsid w:val="008D215F"/>
    <w:rsid w:val="00927D70"/>
    <w:rsid w:val="00931DC5"/>
    <w:rsid w:val="0094083D"/>
    <w:rsid w:val="0098335C"/>
    <w:rsid w:val="009B3142"/>
    <w:rsid w:val="009F0672"/>
    <w:rsid w:val="009F4EAD"/>
    <w:rsid w:val="00A42676"/>
    <w:rsid w:val="00A5374F"/>
    <w:rsid w:val="00A664AD"/>
    <w:rsid w:val="00AF0298"/>
    <w:rsid w:val="00B0460E"/>
    <w:rsid w:val="00B05E59"/>
    <w:rsid w:val="00B14815"/>
    <w:rsid w:val="00B3492F"/>
    <w:rsid w:val="00B52634"/>
    <w:rsid w:val="00BA44C0"/>
    <w:rsid w:val="00BD5594"/>
    <w:rsid w:val="00BE62E4"/>
    <w:rsid w:val="00C22204"/>
    <w:rsid w:val="00C360F5"/>
    <w:rsid w:val="00C363DB"/>
    <w:rsid w:val="00C477F7"/>
    <w:rsid w:val="00C73EC7"/>
    <w:rsid w:val="00C81740"/>
    <w:rsid w:val="00C86159"/>
    <w:rsid w:val="00C90980"/>
    <w:rsid w:val="00C93297"/>
    <w:rsid w:val="00CA4588"/>
    <w:rsid w:val="00CD7259"/>
    <w:rsid w:val="00D45D63"/>
    <w:rsid w:val="00DD5FC7"/>
    <w:rsid w:val="00DE72A0"/>
    <w:rsid w:val="00DF2504"/>
    <w:rsid w:val="00DF58B0"/>
    <w:rsid w:val="00E00E4B"/>
    <w:rsid w:val="00E15581"/>
    <w:rsid w:val="00E424F1"/>
    <w:rsid w:val="00EB1F2B"/>
    <w:rsid w:val="00EE1632"/>
    <w:rsid w:val="00F04AED"/>
    <w:rsid w:val="00F1249E"/>
    <w:rsid w:val="00F132AA"/>
    <w:rsid w:val="00F423E8"/>
    <w:rsid w:val="00F564B1"/>
    <w:rsid w:val="00F57FD4"/>
    <w:rsid w:val="00FA3757"/>
    <w:rsid w:val="00FD2A35"/>
    <w:rsid w:val="00FD6103"/>
    <w:rsid w:val="00FD69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15</cp:revision>
  <cp:lastPrinted>2024-03-31T21:05:00Z</cp:lastPrinted>
  <dcterms:created xsi:type="dcterms:W3CDTF">2024-03-15T11:11:00Z</dcterms:created>
  <dcterms:modified xsi:type="dcterms:W3CDTF">2024-05-05T14:49:00Z</dcterms:modified>
</cp:coreProperties>
</file>