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7CE12" w14:textId="77777777" w:rsidR="008173E7" w:rsidRDefault="008173E7" w:rsidP="008173E7">
      <w:pPr>
        <w:ind w:left="1080" w:hanging="360"/>
      </w:pPr>
    </w:p>
    <w:p w14:paraId="5049B2A3" w14:textId="13CBFF8C" w:rsidR="008173E7" w:rsidRDefault="008173E7" w:rsidP="008173E7">
      <w:r>
        <w:t xml:space="preserve">In this analysis, we went through test grades from different schools in city. We looked at standardized testing grades from 15 different schools as well as the budget per school, the school size and whether the school was district or charter. We can use this information to draw conclusions from the data. </w:t>
      </w:r>
    </w:p>
    <w:p w14:paraId="392EA080" w14:textId="4CD02B8F" w:rsidR="008173E7" w:rsidRDefault="008173E7" w:rsidP="008173E7"/>
    <w:p w14:paraId="6923FDB7" w14:textId="7C3952D3" w:rsidR="008173E7" w:rsidRDefault="008173E7" w:rsidP="008173E7">
      <w:r>
        <w:t xml:space="preserve">Two main conclusions from the data are </w:t>
      </w:r>
    </w:p>
    <w:p w14:paraId="3E2B5B98" w14:textId="2065A246" w:rsidR="008173E7" w:rsidRDefault="008173E7" w:rsidP="008173E7"/>
    <w:p w14:paraId="3EDDC99B" w14:textId="4DCB5773" w:rsidR="008173E7" w:rsidRDefault="008173E7" w:rsidP="008173E7">
      <w:pPr>
        <w:pStyle w:val="ListParagraph"/>
        <w:numPr>
          <w:ilvl w:val="0"/>
          <w:numId w:val="3"/>
        </w:numPr>
      </w:pPr>
      <w:r>
        <w:t xml:space="preserve">Charter schools tend to perform better than district schools. Charter schools made up all 5 of the top performing schools. The charter schools do tend to be smaller (and smaller schools also seem to have higher test results) but Wilson High School is a charter school in the large category (2000-5000 students) and still is in the top 5 performers. This tells us that even a large charter school outperforms district schools of comparable size. </w:t>
      </w:r>
    </w:p>
    <w:p w14:paraId="25852296" w14:textId="3731FD37" w:rsidR="008173E7" w:rsidRDefault="008173E7" w:rsidP="008173E7">
      <w:pPr>
        <w:pStyle w:val="ListParagraph"/>
        <w:numPr>
          <w:ilvl w:val="0"/>
          <w:numId w:val="3"/>
        </w:numPr>
      </w:pPr>
      <w:r>
        <w:t xml:space="preserve">Higher spending per student does not equate to higher test score. We </w:t>
      </w:r>
      <w:proofErr w:type="gramStart"/>
      <w:r>
        <w:t>actually  see</w:t>
      </w:r>
      <w:proofErr w:type="gramEnd"/>
      <w:r>
        <w:t xml:space="preserve"> an opposite trend where the schools paying relatively less per student tend to perform better. </w:t>
      </w:r>
    </w:p>
    <w:p w14:paraId="79DDB61A" w14:textId="77777777" w:rsidR="008173E7" w:rsidRDefault="008173E7" w:rsidP="008173E7"/>
    <w:p w14:paraId="77EDE0BB" w14:textId="023C7B04" w:rsidR="008173E7" w:rsidRDefault="008173E7" w:rsidP="008173E7">
      <w:r>
        <w:t xml:space="preserve"> </w:t>
      </w:r>
    </w:p>
    <w:sectPr w:rsidR="0081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12AB8"/>
    <w:multiLevelType w:val="hybridMultilevel"/>
    <w:tmpl w:val="7696FB16"/>
    <w:lvl w:ilvl="0" w:tplc="7D4C6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80167"/>
    <w:multiLevelType w:val="hybridMultilevel"/>
    <w:tmpl w:val="BC1C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B2013"/>
    <w:multiLevelType w:val="hybridMultilevel"/>
    <w:tmpl w:val="D3A2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477255">
    <w:abstractNumId w:val="1"/>
  </w:num>
  <w:num w:numId="2" w16cid:durableId="1010259411">
    <w:abstractNumId w:val="0"/>
  </w:num>
  <w:num w:numId="3" w16cid:durableId="698428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E7"/>
    <w:rsid w:val="008173E7"/>
    <w:rsid w:val="00AF4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9186D"/>
  <w15:chartTrackingRefBased/>
  <w15:docId w15:val="{9C0415A4-2D7D-904F-B9B2-E021F32A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Simone</dc:creator>
  <cp:keywords/>
  <dc:description/>
  <cp:lastModifiedBy>Kara Simone</cp:lastModifiedBy>
  <cp:revision>1</cp:revision>
  <dcterms:created xsi:type="dcterms:W3CDTF">2023-02-20T02:39:00Z</dcterms:created>
  <dcterms:modified xsi:type="dcterms:W3CDTF">2023-02-20T03:09:00Z</dcterms:modified>
</cp:coreProperties>
</file>