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4500"/>
        <w:tblW w:w="10173" w:type="dxa"/>
        <w:tblLook w:val="01E0"/>
      </w:tblPr>
      <w:tblGrid>
        <w:gridCol w:w="4818"/>
        <w:gridCol w:w="5355"/>
      </w:tblGrid>
      <w:tr w:rsidR="00391004" w:rsidRPr="00391004" w:rsidTr="00DA52B6">
        <w:trPr>
          <w:trHeight w:val="837"/>
        </w:trPr>
        <w:tc>
          <w:tcPr>
            <w:tcW w:w="4818" w:type="dxa"/>
          </w:tcPr>
          <w:p w:rsidR="00391004" w:rsidRPr="00391004" w:rsidRDefault="00391004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16"/>
                <w:szCs w:val="16"/>
                <w:lang w:val="ru-RU" w:eastAsia="ru-RU" w:bidi="ar-SA"/>
              </w:rPr>
            </w:pPr>
          </w:p>
          <w:p w:rsidR="00391004" w:rsidRPr="00391004" w:rsidRDefault="00391004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16"/>
                <w:szCs w:val="16"/>
                <w:lang w:val="ru-RU" w:eastAsia="ru-RU" w:bidi="ar-SA"/>
              </w:rPr>
            </w:pPr>
          </w:p>
          <w:p w:rsidR="00391004" w:rsidRPr="00391004" w:rsidRDefault="00391004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16"/>
                <w:szCs w:val="16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noProof/>
                <w:lang w:val="ru-RU" w:eastAsia="ru-RU" w:bidi="ar-SA"/>
              </w:rPr>
              <w:drawing>
                <wp:inline distT="0" distB="0" distL="0" distR="0">
                  <wp:extent cx="500380" cy="75057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004" w:rsidRPr="00391004" w:rsidRDefault="00391004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18"/>
                <w:szCs w:val="18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18"/>
                <w:szCs w:val="18"/>
                <w:lang w:val="ru-RU" w:eastAsia="ru-RU" w:bidi="ar-SA"/>
              </w:rPr>
              <w:t>Федеральное государственное автономное образовательное учреждение</w:t>
            </w: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18"/>
                <w:szCs w:val="18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18"/>
                <w:szCs w:val="18"/>
                <w:lang w:val="ru-RU" w:eastAsia="ru-RU" w:bidi="ar-SA"/>
              </w:rPr>
              <w:t>высшего образования</w:t>
            </w: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«Волгоградский</w:t>
            </w: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государственный университет»</w:t>
            </w:r>
          </w:p>
          <w:p w:rsidR="00391004" w:rsidRPr="00391004" w:rsidRDefault="00391004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Институт математики и информационных технологий</w:t>
            </w: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  <w:t xml:space="preserve">Кафедра </w:t>
            </w:r>
            <w:proofErr w:type="gram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  <w:t>математического</w:t>
            </w:r>
            <w:proofErr w:type="gramEnd"/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  <w:t>анализа и теории функций</w:t>
            </w: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</w:pP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ПРЕДСТАВЛЕНИЕ</w:t>
            </w:r>
          </w:p>
          <w:p w:rsidR="00391004" w:rsidRPr="00391004" w:rsidRDefault="00391004" w:rsidP="0039100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04</w:t>
            </w: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06</w:t>
            </w: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.202</w:t>
            </w:r>
            <w:r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>1</w:t>
            </w:r>
            <w:r w:rsidRPr="00391004">
              <w:rPr>
                <w:rFonts w:ascii="Times New Roman" w:eastAsia="Times New Roman" w:hAnsi="Times New Roman" w:cs="Times New Roman"/>
                <w:b/>
                <w:i w:val="0"/>
                <w:iCs w:val="0"/>
                <w:sz w:val="24"/>
                <w:szCs w:val="24"/>
                <w:lang w:val="ru-RU" w:eastAsia="ru-RU" w:bidi="ar-SA"/>
              </w:rPr>
              <w:t xml:space="preserve"> г.</w:t>
            </w:r>
          </w:p>
        </w:tc>
        <w:tc>
          <w:tcPr>
            <w:tcW w:w="5355" w:type="dxa"/>
          </w:tcPr>
          <w:p w:rsidR="00391004" w:rsidRPr="00391004" w:rsidRDefault="00391004" w:rsidP="003910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</w:p>
          <w:p w:rsidR="00391004" w:rsidRPr="00391004" w:rsidRDefault="00391004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lang w:val="ru-RU" w:eastAsia="ru-RU" w:bidi="ar-SA"/>
              </w:rPr>
            </w:pPr>
          </w:p>
          <w:p w:rsidR="00391004" w:rsidRPr="00391004" w:rsidRDefault="00391004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lang w:val="ru-RU" w:eastAsia="ru-RU" w:bidi="ar-SA"/>
              </w:rPr>
            </w:pPr>
          </w:p>
          <w:p w:rsidR="00391004" w:rsidRPr="00391004" w:rsidRDefault="00391004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lang w:val="ru-RU" w:eastAsia="ru-RU" w:bidi="ar-SA"/>
              </w:rPr>
            </w:pPr>
          </w:p>
          <w:p w:rsidR="00391004" w:rsidRPr="00391004" w:rsidRDefault="00391004" w:rsidP="003910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i w:val="0"/>
                <w:iCs w:val="0"/>
                <w:sz w:val="24"/>
                <w:szCs w:val="24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4"/>
                <w:szCs w:val="24"/>
                <w:lang w:val="ru-RU" w:eastAsia="ru-RU" w:bidi="ar-SA"/>
              </w:rPr>
              <w:t>Директору ИМИТ</w:t>
            </w:r>
          </w:p>
          <w:p w:rsidR="00391004" w:rsidRPr="00391004" w:rsidRDefault="00391004" w:rsidP="0039100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i w:val="0"/>
                <w:iCs w:val="0"/>
                <w:color w:val="00000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4"/>
                <w:szCs w:val="24"/>
                <w:lang w:val="ru-RU" w:eastAsia="ru-RU" w:bidi="ar-SA"/>
              </w:rPr>
              <w:t>А.Г. Лос</w:t>
            </w:r>
            <w:bookmarkStart w:id="0" w:name="_GoBack"/>
            <w:bookmarkEnd w:id="0"/>
            <w:r w:rsidRPr="00391004">
              <w:rPr>
                <w:rFonts w:ascii="Times New Roman" w:eastAsia="Times New Roman" w:hAnsi="Times New Roman" w:cs="Times New Roman"/>
                <w:bCs/>
                <w:i w:val="0"/>
                <w:iCs w:val="0"/>
                <w:sz w:val="24"/>
                <w:szCs w:val="24"/>
                <w:lang w:val="ru-RU" w:eastAsia="ru-RU" w:bidi="ar-SA"/>
              </w:rPr>
              <w:t>еву</w:t>
            </w:r>
          </w:p>
        </w:tc>
      </w:tr>
    </w:tbl>
    <w:p w:rsidR="00391004" w:rsidRPr="00391004" w:rsidRDefault="00391004" w:rsidP="003910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ru-RU" w:eastAsia="ru-RU" w:bidi="ar-SA"/>
        </w:rPr>
      </w:pPr>
    </w:p>
    <w:p w:rsidR="00391004" w:rsidRPr="00391004" w:rsidRDefault="00391004" w:rsidP="003910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ru-RU" w:eastAsia="ru-RU" w:bidi="ar-SA"/>
        </w:rPr>
      </w:pPr>
      <w:r w:rsidRPr="00391004"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ru-RU" w:eastAsia="ru-RU" w:bidi="ar-SA"/>
        </w:rPr>
        <w:t>ПРОШУ:</w:t>
      </w:r>
    </w:p>
    <w:p w:rsidR="00391004" w:rsidRPr="00391004" w:rsidRDefault="00391004" w:rsidP="00391004">
      <w:pPr>
        <w:spacing w:after="0" w:line="240" w:lineRule="auto"/>
        <w:rPr>
          <w:rFonts w:ascii="Times New Roman" w:eastAsia="Times New Roman" w:hAnsi="Times New Roman" w:cs="Times New Roman"/>
          <w:bCs/>
          <w:i w:val="0"/>
          <w:sz w:val="22"/>
          <w:szCs w:val="22"/>
          <w:lang w:val="ru-RU" w:eastAsia="ru-RU" w:bidi="ar-SA"/>
        </w:rPr>
      </w:pPr>
    </w:p>
    <w:p w:rsidR="00391004" w:rsidRPr="00391004" w:rsidRDefault="00391004" w:rsidP="003910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1. Направить студентов 1</w:t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 xml:space="preserve"> курса образовательной программы высшего образования – программы магистратуры «Информационное обеспечение автоматизированных систем», направления подготовки 09.04.03. Прикладная информатика с «0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7» 06 2021 г. по «05» 07 2021</w:t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 xml:space="preserve"> г. для прохождения стационарной 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учебной</w:t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 xml:space="preserve"> (</w:t>
      </w: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организационно-управленческой</w:t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) практики в соответствии с рабочей программой:</w:t>
      </w:r>
    </w:p>
    <w:p w:rsidR="00391004" w:rsidRPr="00391004" w:rsidRDefault="00391004" w:rsidP="003910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2"/>
          <w:szCs w:val="22"/>
          <w:lang w:val="ru-RU" w:eastAsia="ru-RU" w:bidi="ar-SA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835"/>
        <w:gridCol w:w="1276"/>
        <w:gridCol w:w="1276"/>
        <w:gridCol w:w="1701"/>
        <w:gridCol w:w="1701"/>
        <w:gridCol w:w="1134"/>
      </w:tblGrid>
      <w:tr w:rsidR="00CB2953" w:rsidRPr="00391004" w:rsidTr="00CB2953">
        <w:tc>
          <w:tcPr>
            <w:tcW w:w="567" w:type="dxa"/>
            <w:vAlign w:val="center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 xml:space="preserve">№№ </w:t>
            </w:r>
            <w:proofErr w:type="spellStart"/>
            <w:proofErr w:type="gram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</w:t>
            </w:r>
            <w:proofErr w:type="spellEnd"/>
            <w:proofErr w:type="gram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/</w:t>
            </w: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</w:t>
            </w:r>
            <w:proofErr w:type="spellEnd"/>
          </w:p>
        </w:tc>
        <w:tc>
          <w:tcPr>
            <w:tcW w:w="2835" w:type="dxa"/>
            <w:vAlign w:val="center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ФИО студента</w:t>
            </w:r>
          </w:p>
        </w:tc>
        <w:tc>
          <w:tcPr>
            <w:tcW w:w="1276" w:type="dxa"/>
            <w:vAlign w:val="center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Академ</w:t>
            </w:r>
            <w:proofErr w:type="spell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. группа</w:t>
            </w:r>
          </w:p>
        </w:tc>
        <w:tc>
          <w:tcPr>
            <w:tcW w:w="1276" w:type="dxa"/>
            <w:vAlign w:val="center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Форма обучения/</w:t>
            </w:r>
          </w:p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Основа обучения</w:t>
            </w:r>
          </w:p>
        </w:tc>
        <w:tc>
          <w:tcPr>
            <w:tcW w:w="1701" w:type="dxa"/>
            <w:vAlign w:val="center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ФИО, должность руководителя практики</w:t>
            </w:r>
          </w:p>
        </w:tc>
        <w:tc>
          <w:tcPr>
            <w:tcW w:w="1701" w:type="dxa"/>
            <w:vAlign w:val="center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 xml:space="preserve">ФИО, должность </w:t>
            </w:r>
            <w:proofErr w:type="gram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ответственного</w:t>
            </w:r>
            <w:proofErr w:type="gram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 xml:space="preserve"> за организацию практики</w:t>
            </w:r>
          </w:p>
        </w:tc>
        <w:tc>
          <w:tcPr>
            <w:tcW w:w="1134" w:type="dxa"/>
          </w:tcPr>
          <w:p w:rsidR="00CB2953" w:rsidRPr="00391004" w:rsidRDefault="00CB2953" w:rsidP="00391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База практики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1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proofErr w:type="gram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Гуль</w:t>
            </w:r>
            <w:proofErr w:type="gram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 xml:space="preserve"> </w:t>
            </w: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Нассибулла</w:t>
            </w:r>
            <w:proofErr w:type="spell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 xml:space="preserve"> </w:t>
            </w: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Касем</w:t>
            </w:r>
            <w:proofErr w:type="spellEnd"/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И.В., д.т.н., проф. каф. МАТФ</w:t>
            </w:r>
          </w:p>
        </w:tc>
        <w:tc>
          <w:tcPr>
            <w:tcW w:w="1134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2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Данилов Дмитрий Валерьевич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Романова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И.А., к.ф.-м. н., доцент каф. МАТФ</w:t>
            </w:r>
          </w:p>
        </w:tc>
        <w:tc>
          <w:tcPr>
            <w:tcW w:w="1134" w:type="dxa"/>
          </w:tcPr>
          <w:p w:rsidR="00CB2953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3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Ермолаев Александр Александрович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Романова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И.А., к.ф.-м. н., доцент каф. МАТФ</w:t>
            </w:r>
          </w:p>
        </w:tc>
        <w:tc>
          <w:tcPr>
            <w:tcW w:w="1134" w:type="dxa"/>
          </w:tcPr>
          <w:p w:rsidR="00CB2953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4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Махмуд</w:t>
            </w:r>
            <w:proofErr w:type="spell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 xml:space="preserve"> </w:t>
            </w: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Низар</w:t>
            </w:r>
            <w:proofErr w:type="spell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 xml:space="preserve"> </w:t>
            </w: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Вассим</w:t>
            </w:r>
            <w:proofErr w:type="spellEnd"/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Мазепа Е.А.,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 xml:space="preserve"> к.ф.-м. н., доцент каф. МАТФ</w:t>
            </w:r>
          </w:p>
        </w:tc>
        <w:tc>
          <w:tcPr>
            <w:tcW w:w="1134" w:type="dxa"/>
          </w:tcPr>
          <w:p w:rsidR="00CB2953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5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Рябинин Артур Александрович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И.В., д.т.н., проф. каф. МАТФ</w:t>
            </w:r>
          </w:p>
        </w:tc>
        <w:tc>
          <w:tcPr>
            <w:tcW w:w="1134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6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Салий</w:t>
            </w:r>
            <w:proofErr w:type="spell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 xml:space="preserve"> Сергей Витальевич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CB2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Светлов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А.В., к.ф.-м. н., доцент каф. МАТФ</w:t>
            </w:r>
          </w:p>
        </w:tc>
        <w:tc>
          <w:tcPr>
            <w:tcW w:w="1134" w:type="dxa"/>
          </w:tcPr>
          <w:p w:rsidR="00CB2953" w:rsidRPr="00391004" w:rsidRDefault="00CB2953" w:rsidP="00CB2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7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proofErr w:type="spellStart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Сапич</w:t>
            </w:r>
            <w:proofErr w:type="spellEnd"/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 xml:space="preserve"> Юлия Дмитриевна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CB2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Светлов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А.В., к.ф.-м. н., доцент каф. МАТФ</w:t>
            </w:r>
          </w:p>
        </w:tc>
        <w:tc>
          <w:tcPr>
            <w:tcW w:w="1134" w:type="dxa"/>
          </w:tcPr>
          <w:p w:rsidR="00CB2953" w:rsidRPr="00391004" w:rsidRDefault="00CB2953" w:rsidP="00CB2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  <w:tr w:rsidR="00CB2953" w:rsidRPr="00391004" w:rsidTr="00CB2953">
        <w:tc>
          <w:tcPr>
            <w:tcW w:w="567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8</w:t>
            </w:r>
          </w:p>
        </w:tc>
        <w:tc>
          <w:tcPr>
            <w:tcW w:w="2835" w:type="dxa"/>
          </w:tcPr>
          <w:p w:rsidR="00CB2953" w:rsidRPr="00391004" w:rsidRDefault="00CB2953" w:rsidP="00391004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color w:val="000000"/>
                <w:lang w:val="ru-RU" w:eastAsia="ru-RU" w:bidi="ar-SA"/>
              </w:rPr>
              <w:t>Скляренко Александр Романович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ПИМм-201</w:t>
            </w:r>
          </w:p>
        </w:tc>
        <w:tc>
          <w:tcPr>
            <w:tcW w:w="1276" w:type="dxa"/>
          </w:tcPr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Очная/</w:t>
            </w:r>
          </w:p>
          <w:p w:rsidR="00CB2953" w:rsidRPr="00391004" w:rsidRDefault="00CB2953" w:rsidP="00391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бюджет</w:t>
            </w:r>
          </w:p>
        </w:tc>
        <w:tc>
          <w:tcPr>
            <w:tcW w:w="1701" w:type="dxa"/>
          </w:tcPr>
          <w:p w:rsidR="00CB2953" w:rsidRPr="00391004" w:rsidRDefault="00CB2953" w:rsidP="00391004">
            <w:pPr>
              <w:spacing w:after="0" w:line="240" w:lineRule="auto"/>
              <w:ind w:right="-109"/>
              <w:contextualSpacing/>
              <w:rPr>
                <w:rFonts w:ascii="Times New Roman" w:eastAsia="Times New Roman" w:hAnsi="Times New Roman" w:cs="Times New Roman"/>
                <w:i w:val="0"/>
                <w:iCs w:val="0"/>
                <w:lang w:val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Гермашев И.В., д.т.н., проф. каф. МАТФ</w:t>
            </w:r>
          </w:p>
        </w:tc>
        <w:tc>
          <w:tcPr>
            <w:tcW w:w="1701" w:type="dxa"/>
          </w:tcPr>
          <w:p w:rsidR="00CB2953" w:rsidRPr="00391004" w:rsidRDefault="00CB2953" w:rsidP="00CB2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Романова</w:t>
            </w: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 </w:t>
            </w:r>
            <w:r w:rsidRPr="00391004"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И.А., к.ф.-м. н., доцент каф. МАТФ</w:t>
            </w:r>
          </w:p>
        </w:tc>
        <w:tc>
          <w:tcPr>
            <w:tcW w:w="1134" w:type="dxa"/>
          </w:tcPr>
          <w:p w:rsidR="00CB2953" w:rsidRPr="00391004" w:rsidRDefault="00CB2953" w:rsidP="00CB29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i w:val="0"/>
                <w:iCs w:val="0"/>
                <w:lang w:val="ru-RU" w:eastAsia="ru-RU" w:bidi="ar-SA"/>
              </w:rPr>
              <w:t>ВолГУ, каф. МАТФ</w:t>
            </w:r>
          </w:p>
        </w:tc>
      </w:tr>
    </w:tbl>
    <w:p w:rsidR="00391004" w:rsidRPr="00391004" w:rsidRDefault="00391004" w:rsidP="00391004">
      <w:pPr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</w:pP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2.</w:t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  <w:t>Ответственность за учебно-методическое обеспечение практики возложить на заведующего кафедрой математического анализа и теории функций Клячин А.А.</w:t>
      </w:r>
    </w:p>
    <w:p w:rsidR="00391004" w:rsidRPr="00391004" w:rsidRDefault="00391004" w:rsidP="00391004">
      <w:pPr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</w:pPr>
    </w:p>
    <w:p w:rsidR="00391004" w:rsidRPr="00391004" w:rsidRDefault="00391004" w:rsidP="00391004">
      <w:pPr>
        <w:tabs>
          <w:tab w:val="left" w:pos="284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</w:pP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Зав</w:t>
      </w:r>
      <w:proofErr w:type="gramStart"/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.к</w:t>
      </w:r>
      <w:proofErr w:type="gramEnd"/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>афедрой</w:t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</w:r>
      <w:r w:rsidRPr="0039100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  <w:tab/>
        <w:t>А.А. Клячин</w:t>
      </w:r>
    </w:p>
    <w:p w:rsidR="00391004" w:rsidRPr="00391004" w:rsidRDefault="00391004" w:rsidP="00391004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 w:eastAsia="ru-RU" w:bidi="ar-SA"/>
        </w:rPr>
      </w:pPr>
    </w:p>
    <w:p w:rsidR="00FE4A83" w:rsidRDefault="00FE4A83"/>
    <w:sectPr w:rsidR="00FE4A83" w:rsidSect="00F828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compat/>
  <w:rsids>
    <w:rsidRoot w:val="00391004"/>
    <w:rsid w:val="00017DBE"/>
    <w:rsid w:val="000303EE"/>
    <w:rsid w:val="000A263B"/>
    <w:rsid w:val="00224A37"/>
    <w:rsid w:val="0027393C"/>
    <w:rsid w:val="002C51A7"/>
    <w:rsid w:val="003015DA"/>
    <w:rsid w:val="003814F5"/>
    <w:rsid w:val="00391004"/>
    <w:rsid w:val="004C7EA7"/>
    <w:rsid w:val="0050402E"/>
    <w:rsid w:val="00576ADE"/>
    <w:rsid w:val="00742617"/>
    <w:rsid w:val="00854B9E"/>
    <w:rsid w:val="00A701B7"/>
    <w:rsid w:val="00C30DB7"/>
    <w:rsid w:val="00C345F8"/>
    <w:rsid w:val="00CB2953"/>
    <w:rsid w:val="00DC1B1C"/>
    <w:rsid w:val="00EE6023"/>
    <w:rsid w:val="00F674D0"/>
    <w:rsid w:val="00FE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617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742617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617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617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617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617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617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617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61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61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2617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7426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7426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7426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617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61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742617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74261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742617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42617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42617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74261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742617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42617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742617"/>
    <w:rPr>
      <w:b/>
      <w:bCs/>
      <w:spacing w:val="0"/>
    </w:rPr>
  </w:style>
  <w:style w:type="character" w:styleId="a9">
    <w:name w:val="Emphasis"/>
    <w:uiPriority w:val="20"/>
    <w:qFormat/>
    <w:rsid w:val="00742617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74261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426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42617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742617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742617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742617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742617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74261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742617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742617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742617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74261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391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391004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Matf</dc:creator>
  <cp:lastModifiedBy>Matf</cp:lastModifiedBy>
  <cp:revision>1</cp:revision>
  <dcterms:created xsi:type="dcterms:W3CDTF">2021-05-31T08:51:00Z</dcterms:created>
  <dcterms:modified xsi:type="dcterms:W3CDTF">2021-05-31T09:21:00Z</dcterms:modified>
</cp:coreProperties>
</file>