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keepNext/>
        <w:spacing w:before="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5.5 Credential-less Discovery / Nmap 新手验证手册</w:t>
      </w:r>
    </w:p>
    <w:p>
      <w:pPr>
        <w:spacing w:before="0" w:after="3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Port Scan、无凭据识别、与 Credential-based Discovery 的差异以及范围负荷控制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本手册基准值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2026/07/23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验证阶段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推荐验证顺序 No.4：Credential-less Discovery / Nmap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PoC 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公司 Azure PoC 环境；ITOM1/2/3 内已批准的 VM 或网络设备 IP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验证对象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Windows/Linux VM 为主；Palo Alto/FortiGate 仅在网络团队批准后作为可选目标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发现方式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ServiceNow Credential-less Discovery / Port Scan，或从 MID Server 位置执行受控 Nmap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执行顺序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单个 IP -&gt; 最小 IP 范围 -&gt; 与 Credential-based 结果对照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不在本手册范围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全网扫描、漏洞扫描、密码猜测、生产网络性能测试和未经批准的 Nmap 安装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先确认三个边界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Credential-less Discovery 不使用 WinRM、SSH、SNMP 等登录凭据。它可以确认端口状态并尝试进行有限识别，但不能按 Credential-based Discovery 的深度取得完整 OS、软件、进程和服务明细。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Port Scan 有网络影响。第一轮只扫一个 IP 和批准的最小端口集合，不要直接扫描整个 VNet、公司共用 subnet 或所有端口。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从个人电脑执行 Nmap 不能代替 MID Server 位置测试。若要验证 ServiceNow 的实际发现能力，应使用 ServiceNow 的 Port Scan/Discovery 入口，或在公司批准的 MID Server 所在主机/等价网络位置执行。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这次要验证什么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本验证要确认：在没有主机或网络设备登录凭据的情况下，ServiceNow 或受控 Nmap 能否从 PoC MID Server 所在网络位置发现目标的端口状态，并与前一阶段 Credential-based Discovery 的结果进行差异整理。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50"/>
        <w:gridCol w:w="3300"/>
        <w:gridCol w:w="3100"/>
        <w:gridCol w:w="1110"/>
      </w:tblGrid>
      <w:tr>
        <w:trPr>
          <w:tblHeader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验证项目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验证内容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期待结果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判定标准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Port Scan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对目标 subnet 或目标 IP 执行 ServiceNow Port Scan / Nmap。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能识别 22 / 80 / 443 / 3389 / 5985 / 5986 / 161 等批准端口的状态。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在允许的端口范围内完成扫描，结果可追溯。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与 Credential-based 的差异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和 WinRM / SSH / SNMP Discovery 结果比较。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确认无凭据方式取得的信息较少，不能替代完整主机 Discovery。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能整理取得信息和未取得信息的差异。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范围和负荷控制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用最小必要 IP 范围和端口范围执行。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对网络影响被控制，未触发异常告警。</w:t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在 Azure / Network 团队合意的范围和时间窗内执行。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1.1 Nmap 结果怎么理解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00"/>
        <w:gridCol w:w="4200"/>
        <w:gridCol w:w="3360"/>
      </w:tblGrid>
      <w:tr>
        <w:trPr>
          <w:tblHeader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状态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含义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本次记录方式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open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目标端口有应用正在接受连接。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记录端口、协议、扫描时间和来源 IP；不要直接把端口名称当成最终业务结论。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closed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目标可达，但该端口当前没有应用接受连接。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作为可达性和端口状态基线保存。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filtered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防火墙或过滤设备阻止扫描器判断端口状态。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不要判定为 closed；记录 NSG/FW/设备策略的待确认项。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open|filtered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常见于 UDP 扫描，无法区分开放和被过滤。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需要结合设备日志、配置或 ServiceNow Log 进一步确认。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端口开放不等于 Discovery 成功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Nmap 能看到 TCP/UDP 端口，只能证明扫描结果中出现了相应状态；它不等于 ServiceNow 已经完成设备分类、识别和 CMDB 写入。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端口状态会受扫描源位置、NSG、上游 FW、设备管理策略、协议类型和扫描选项影响。对照时必须记录扫描源和实际命令/设置。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 执行前准备信息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先把下表的尖括号内容填好。没有批准的目标、端口、源 IP 和时间窗，就不要开始扫描。扫描输出可能包含内部 IP 和服务信息，应按公司留痕规则保存，不要上传到公开位置。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3700"/>
        <w:gridCol w:w="36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项目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实际填写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确认位置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Dev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&lt;实际 Dev URL&gt;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浏览器地址栏；不要保存登录凭据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PoC MID Server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&lt;MID Server 名称&gt; / &lt;Host&gt; / &lt;Status&gt;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列表；Status 应为 Up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Credential-based 基线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&lt;Discovery Status Number / 日期&gt;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5.3 IP Range Discovery 的结果和 CMDB 记录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IP 1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&lt;Private IP&gt; / &lt;Windows/Linux/Network Device&gt;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Portal、设备负责人或目标清单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IP 范围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&lt;最小批准 CIDR 或 IP 列表&gt;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/ Network 团队确认；第一轮可留空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扫描端口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&lt;批准的 TCP/UDP 端口&gt;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本手册建议集合；以网络审批为准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扫描源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&lt;MID Server Host 或等价测试位置&gt;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必须与实际 ServiceNow 路径一致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执行窗口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YYYY/MM/DD HH:mm - HH:mm JST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网络团队和 Azure 团队确认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2.1 本次 PoC 的目标建议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900"/>
        <w:gridCol w:w="30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目标组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第一轮建议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扩大范围的条件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ITOM2 / ITOM3 Windows/Linux VM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先选 1 台已有 Credential-based 成功结果的 VM，使用同一 Private IP 对照。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单 IP 扫描完成，网络团队确认没有异常，结果已留痕。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 / FortiGate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只有设备和 SNMP/网络扫描范围已批准时，选择 1 个管理 IP。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5.4 Network Device Discovery 单台结果已保存，且网络团队同意无凭据扫描。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subnet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第一轮不直接使用整个 subnet。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单 IP 和小范围对照完成后，取得明确 CIDR、端口和时间窗批准。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不要扫描未知地址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目标清单中写明每个 IP 的用途、负责人、所属 subnet 和是否允许扫描。共用 subnet 中的非 PoC 资源不要因为同属 VNet 就加入扫描。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如果网络团队只批准 IP 列表，就使用 IP 列表；不要自行把 IP 列表扩大成整个 CIDR。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 事前确认：网络、MID Server 和工具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这一步确认的是‘从哪里扫、扫什么、扫哪些端口’，不是先执行大范围扫描。扫描源必须尽可能接近 ServiceNow 实际使用的 MID Server 路径。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3.1 网络侧检查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800"/>
        <w:gridCol w:w="3760"/>
      </w:tblGrid>
      <w:tr>
        <w:trPr>
          <w:tblHeader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Step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操作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记录内容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NW-01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确认目标 IP、Subnet、NSG、路由和上游 FW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IP、CIDR、NSG/FW 名称、审批号或变更号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NW-02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MID Server Host 和目标网络之间的路径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扫描源 Host、源 IP、目标 IP、源/目标关系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NW-03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确认批准的端口和协议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TCP/UDP、端口、用途、来源、目标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NW-04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确认执行时间窗和停止条件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开始/结束时间、联系人、停止判断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NW-05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确认不使用生产全网、全端口或高强度选项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本次扫描范围和选项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3.2 MID Server 和 Nmap 工具检查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4500"/>
        <w:gridCol w:w="33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检查项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OK 条件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Status = Up，Host 与实际 PoC VM 对应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画面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入口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当前实例能找到 Credential-less Discovery / Port Scan 或等价入口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导航结果截图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Nmap 安装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只有公司批准的主机才可使用；版本可记录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nmap --version / nmap -V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扫描输出位置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输出保存到批准的本地证据目录，不写入公共目录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目录结构和文件名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权限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使用普通批准账号；不进行密码猜测、漏洞利用或配置修改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执行者和审批记录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Nmap 是否需要安装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如果现场标准是由 ServiceNow Credential-less Discovery/Port Scan 调用现有能力，不要为了方便自行在 MID Server 安装 Nmap。先确认官方功能和公司软件安装规则。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 PoC 明确要求手动 Nmap 对照，使用公司批准的安装包、安装路径和版本，并把版本、安装者、时间和卸载/保留安排留痕。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Nmap 扫描必须从 MID Server 所在网络位置或公司批准的等价位置执行；个人电脑上的结果只能作为辅助，不可作为 ServiceNow 路径验证结论。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 ServiceNow Credential-less Discovery / Port Scan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菜单名称会随 ServiceNow Release、插件和权限变化。先在导航栏搜索 Credential-less Discovery、Port Scan、Port Scanning；如果当前实例没有对应菜单，不要自行认定功能不存在，先保存搜索结果并确认当前实例的官方入口或权限。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4.1 单个 IP 的 ServiceNow 操作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确认目标 IP 是本次批准的管理 IP 或 VM Private IP，记录目标类型和负责人。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打开当前实例中用于 Credential-less Discovery / Port Scan 的入口；如果现场使用 Discovery Schedule，则创建只包含一个 IP 的 PoC Schedule。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选择已验证为 Up 的 PoC MID Server。不要选择未知用途的其他 MID Server。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将目标范围设置为单个 IP；第一轮只选择批准的最小端口集合。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执行前截图：目标 IP、范围、MID Server、协议/端口、执行方式和时间。不要出现密码或敏感配置。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执行扫描，记录 Job/Status Number、开始/结束时间、状态、错误和 Warning。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7. 打开结果详情，记录端口状态、识别结果和是否生成 CI；不要只保存 Completed 画面。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8. 把结果与 5.3 Credential-based Discovery 的同一目标 IP、同一时间段结果进行初步对照。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第一轮停止点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如果目标范围、MID Server、端口或扫描源不能确认，先不要执行。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如果单 IP 执行触发网络告警、设备负荷异常或大量 filtered/timeout，先停止扩大范围，联系网络团队确认。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如果当前 ServiceNow 页面只有 Nmap/官方文档链接，没有可执行的 Port Scan 表单，应将其记录为‘当前实例入口/权限待确认’，不要把手动 Nmap 结果冒充 ServiceNow 执行结果。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4.2 结果里要看什么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4700"/>
        <w:gridCol w:w="2360"/>
      </w:tblGrid>
      <w:tr>
        <w:trPr>
          <w:tblHeader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确认位置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看什么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保存什么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Status / Job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目标范围、MID Server、执行时间、状态、错误/Warning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CL-05_Status_ServiceNow.png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扫描结果/端口列表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端口、TCP/UDP、open/closed/filtered、服务识别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CL-06_Port_Result_ServiceNow.png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Log（如有）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分类、识别、写入 CI、失败阶段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CL-07_Log_ServiceNow.png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CI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sys_id、sys_class_name、discovery_source、IP 和可取得属性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CL-08_CI_ServiceNow.png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 从批准位置执行受控 Nmap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以下命令是 PoC 的受控示例，不代表可以绕过公司的扫描审批。实际执行前把尖括号替换为批准值，并确认输出目录可保存内部信息。第一次只执行 TCP 常用端口；UDP/161 单独执行，不要与大范围 TCP 扫描混在一起。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5.1 先确认 Nmap 版本和执行位置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7"/>
        </w:rPr>
        <w:t># Windows</w:t>
        <w:br/>
        <w:t>nmap --version</w:t>
        <w:br/>
        <w:t>Get-Date -Format 'yyyy-MM-dd HH:mm:ss zzz'</w:t>
        <w:br/>
        <w:br/>
        <w:t># Linux</w:t>
        <w:br/>
        <w:t>nmap -V</w:t>
        <w:br/>
        <w:t>date '+%Y-%m-%d %H:%M:%S %Z'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rPr>
          <w:tblHeader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记录项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必须保存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执行主机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Host name、Private IP、OS、是否为 MID Server 主机或批准的等价位置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Nmap 版本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完整版本信息；不要只记录‘最新版’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命令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完整命令和参数；包含目标、端口、输出文件位置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时间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开始/结束时间，使用 JST 或注明时区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批准范围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IP/CIDR、端口、协议、时间窗、审批号/联系人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第一轮 TCP 端口扫描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7"/>
        </w:rPr>
        <w:t># Windows / Linux 示例：单个 IP、批准的 TCP 端口、低速重试</w:t>
        <w:br/>
        <w:t>nmap -Pn -n -sT --max-retries 2 --host-timeout 60s -p 22,80,443,3389,5985,5986 --open &lt;target-ip&gt; -oA &lt;evidence-dir&gt;/CL-01_TCP_&lt;target&gt;</w:t>
        <w:br/>
        <w:br/>
        <w:t># 小范围 CIDR 只有在单 IP 成功且已获批准后执行</w:t>
        <w:br/>
        <w:t>nmap -Pn -n -sT --max-retries 2 --host-timeout 60s -p 22,80,443,3389,5985,5986 &lt;approved-cidr&gt; -oA &lt;evidence-dir&gt;/CL-02_TCP_Range</w:t>
      </w: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5.3 UDP/161 单独扫描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1C2530"/>
          <w:sz w:val="17"/>
        </w:rPr>
        <w:t># UDP 扫描通常比 TCP 慢，先只扫一个批准的 IP 和 UDP/161</w:t>
        <w:br/>
        <w:t>nmap -Pn -n -sU --max-retries 1 --host-timeout 60s -p 161 --open &lt;target-ip&gt; -oA &lt;evidence-dir&gt;/CL-03_UDP161_&lt;target&gt;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不要一开始使用高强度选项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第一轮不要使用 `-p-`、`-A`、`-O`、`-sV`、`-T4`/`-T5`、`--min-rate` 或大范围 UDP。它们可能增加流量、执行时间和设备负荷，而且不是本次最小 Port Scan 的必要条件。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如果负责人批准进行额外 OS/版本识别，单独建立第二轮验证，写明选项、范围和风险；不要把额外识别结果与基础端口扫描混为一轮。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`-Pn` 表示不依赖 Ping 主机发现；`-n` 表示不做 DNS 解析。它们是扫描选项，不是对端口放通的处理。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UDP 扫描可能需要管理员/root 权限；如果当前 MID Server 账号或现场规则不允许提权，不要绕过规则，改由 ServiceNow Port Scan 或网络团队按批准方式执行。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 与 Credential-based Discovery 对照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使用 5.3 IP Range Discovery 已成功的同一个目标 IP 进行对照。不要拿不同目标、不同扫描源、不同时间段的结果直接比较。对照的目的不是证明两种方式完全一致，而是把‘无凭据能看到什么、看不到什么’整理出来。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2500"/>
        <w:gridCol w:w="2500"/>
        <w:gridCol w:w="2260"/>
      </w:tblGrid>
      <w:tr>
        <w:trPr>
          <w:tblHeader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信息项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Credential-less / Nmap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Credential-based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本 PoC 的判断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端口状态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可取得 TCP/UDP 扫描状态，UDP 可能为 open|filtered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通常也可看到端口，但重点不在此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比较端口和扫描时间/来源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主机可达性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可从扫描源判断一定程度的可达性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通过 WinRM/SSH/SNMP 认证和协议访问进一步确认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不能把 ICMP 或单个端口结果当成主机完整可达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OS / 基本识别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可能取得有限识别，受响应、选项和 Pattern 影响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通常可取得更完整 OS/主机属性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以实例实际结果为准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软件/进程/服务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通常不能取得完整清单；可能只显示端口/服务推测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可通过 Credential/Pattern 取得更多主机内部信息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记录未取得项，不判为异常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厂商/型号/序列号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取决于目标类型、协议和 Pattern；不能预先承诺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SNMP/设备专用访问可能取得更多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查实际 CI class 和字段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/ Relationship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可能生成有限 CI 或端口相关结果，实例依配置而变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通常能生成更完整主机 CI 和关系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以 sys_id、sys_class_name、discovery_source 核对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6.1 差异记录表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2400"/>
        <w:gridCol w:w="2400"/>
        <w:gridCol w:w="23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比较项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Credential-less 实际结果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Credential-based 实际结果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差异/结论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IP / 扫描源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&lt;相同/不同&gt;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开放端口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&lt;一致/不一致/待确认&gt;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OS / 主机属性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&lt;取得差异&gt;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软件/进程/服务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&lt;未取得/部分取得/一致&gt;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class / sys_id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&lt;同一 CI/不同 CI/未确认&gt;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discovery_source / 时间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&lt;来源可追溯&gt;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结论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部分 / NG / 保留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关于 CI 的判断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Credential-less 扫描的输出可能只在任务/日志/端口结果中出现，也可能写入某种 CI；不能仅凭 `cmdb_ci` 表存在就断定本次写入成功。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最终请从目标 CI 记录核对 `sys_id`、`sys_class_name`、`discovery_source`、IP 和本次执行时间，并与 Discovery Status/Log 对应。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 CMDB 和结果表确认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本次要验证的是信息差异，因此必须把 Port Scan 结果和 CMDB 结果分开记录。先看本次任务的 Status/Log，再打开目标 CI；如果没有 CI，保留‘无 CI’作为结果，不要自行补造记录。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00"/>
        <w:gridCol w:w="2850"/>
        <w:gridCol w:w="3600"/>
        <w:gridCol w:w="1910"/>
      </w:tblGrid>
      <w:tr>
        <w:trPr>
          <w:tblHeader/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优先级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入口/表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确认内容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判定注意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1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Discovery Status / Discovery Log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执行号、目标、MID、端口结果、分类/识别阶段、错误和 Warning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证明本次任务实际执行过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2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cmdb_ci（Configuration Items）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是否有目标 CI、Name、sys_id、sys_class_name、discovery_source、更新时间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先确认 CI 是否存在和真实 class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3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sys_class_name 指向的实际子类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OS/Network Device 等实际字段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class 由当前实例结果决定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4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cmdb_ci_ip_address / IP 相关记录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IP 与 CI 的关联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确认是否对应正确目标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5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cmdb_rel_ci / Related Items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CI 与 IP、NIC、端口或其他对象的关系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关系受 Pattern、版本和数据源影响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6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sys_object_source（如可见）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来源标识和源数据关联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用于重复 CI/来源排查，不一定在普通表单显示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不要预先写死 CMDB 子表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ServiceNow Release、插件、Pattern、Class Model 和实例配置可能影响最终 class 和字段。文档中的表是检查入口，最终以目标 CI 的 `sys_class_name` 和实际页面为准。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 Port Scan 有结果但没有 CI，应判定为‘扫描结果取得、CMDB 写入未确认/未发生’，这正是本阶段需要记录的差异。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 范围和负荷控制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范围和负荷控制是本验证的必需条件。Nmap/Port Scan 不是越大越好；本 PoC 的目标是得到可比较、可解释的结果。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500"/>
        <w:gridCol w:w="3660"/>
      </w:tblGrid>
      <w:tr>
        <w:trPr>
          <w:tblHeader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控制项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第一轮建议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扩大前提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范围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1 个 IP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单 IP 完成且网络团队确认无异常后，才扩大到最小批准 CIDR 或 IP 列表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端口范围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7 个必要端口以内，按 TCP/UDP 分开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根据结果和负责人要求追加，不使用全端口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UDP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只扫批准的 UDP/161 等必要端口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确认网络和设备团队允许；一次不要扫大范围 UDP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速率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使用默认/低速重试；不要设置高并发和最低速率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如需变更，必须有明确批准和风险记录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时间窗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维护/PoC 窗口内手动执行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避免与大规模 Discovery、备份或变更重叠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停止条件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出现异常负荷、告警、范围错误或大量 timeout 立即停止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联系网络团队确认后再继续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8.1 推荐的三轮执行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Run 01：1 个 IP + TCP 必要端口，确认扫描路径、端口状态和输出保存。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Run 02：同一 IP + UDP/161（如在批准范围内），单独记录 open|filtered 等状态。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Run 03：最小批准 IP 范围 + 必要端口，和 Run 01/Run 02 比较数量、耗时、失败目标和网络反馈。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不要把三轮合并成一个命令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分轮执行的目的是能区分 TCP、UDP、范围扩大后产生的问题。每轮使用独立的输出文件名和证据编号。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如果第一轮已发现范围、端口或负荷问题，后续 Run 02/03 不应继续执行；先修正批准范围或记录为保留。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 常见现象和排查顺序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4300"/>
        <w:gridCol w:w="2560"/>
      </w:tblGrid>
      <w:tr>
        <w:trPr>
          <w:tblHeader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现象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优先确认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下一步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所有端口都是 filtered/timeout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扫描源位置、路由、NSG、上游 FW、设备策略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让网络团队确认源/目标和命中日志；不要直接改扫描参数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Nmap 看到 open，但 ServiceNow 没有结果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是否使用同一 MID Server 路径；ServiceNow 入口/权限/任务是否正确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保存 Nmap 输出和 ServiceNow Status，分开判断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ServiceNow 有任务但没有 CI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任务日志、分类/识别阶段、实例是否启用相应功能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判为‘端口扫描成功、CMDB 写入未确认’并记录实际 class/来源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UDP/161 为 open|filtered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UDP 的返回特性、设备 SNMP 配置、设备/网络日志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不要直接判定 open；结合设备侧确认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Credential-based 信息更多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是否使用了同一目标 IP、同一时间和同一来源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这是预期差异之一，整理取得/未取得内容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扫描范围错误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命令、CIDR、ServiceNow Schedule、目标清单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立即停止并保存错误证据，不要删除结果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扫描负荷/告警异常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并发、UDP、目标数量、执行窗口、其他任务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停止扩大范围，联系网络团队和负责人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出现重复 CI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sys_id、IP、Name、discovery_source、执行时间、IRE 信息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保留证据，交由 CMDB/IRE 负责人确认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9.1 建议的排查顺序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1. 确认目标 IP 和范围没有写错。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2. 确认扫描源是批准的 MID Server Host 或等价网络位置。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3. 确认端口协议和目标设备的实际管理服务一致，尤其区分 TCP/UDP。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4. 确认 NSG、上游 FW、设备策略和路由没有阻断。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5. 确认 ServiceNow 任务/入口是否真正执行；不要只看 Nmap 结果。</w:t>
      </w:r>
    </w:p>
    <w:p>
      <w:pPr>
        <w:spacing w:after="80" w:line="283" w:lineRule="auto"/>
        <w:ind w:left="461" w:hanging="259"/>
      </w:pPr>
      <w:r>
        <w:rPr>
          <w:rFonts w:ascii="Microsoft YaHei" w:hAnsi="Microsoft YaHei" w:eastAsia="Microsoft YaHei"/>
          <w:color w:val="1C2530"/>
          <w:sz w:val="21"/>
        </w:rPr>
        <w:t>6. 最后检查 Pattern、Class Model、IRE 和 CMDB，不要先修改 ServiceNow 配置。</w:t>
      </w: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 留痕目录、截图和实际结果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建议把目标批准、MID Server、ServiceNow 任务、Nmap 版本/命令、输出、CMDB 对照和网络反馈放在一个证据目录中。每一轮使用独立编号。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建议目录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Credentialless_Discovery_Evidence_YYYYMMDD\00_Input\01_Scope_Approval\02_MID_Precheck\03_ServiceNow\04_Nmap\05_Run01_SingleIP\06_Run02_UDP\07_Run03_Range\08_CMDB_Compare\09_Troubleshooting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3400"/>
        <w:gridCol w:w="4860"/>
      </w:tblGrid>
      <w:tr>
        <w:trPr>
          <w:tblHeader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编号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建议文件名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保存内容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CL-01_Target_Scope.xlsx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IP/CIDR、目标类型、允许端口、源位置、执行窗口、审批号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CL-02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CL-02_MID_Up.png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MID Server Name、Host、Status、Version、Capabilities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CL-03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CL-03_ServiceNow_Entry.png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Credential-less/Port Scan 导航入口或当前实例无入口的搜索结果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CL-04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CL-04_Nmap_Version.txt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Nmap 版本、执行主机、执行时间；不含凭据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CL-05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CL-05_Run01_Command.txt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Run 01 完整命令、批准范围和执行时间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CL-06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CL-06_Run01_Output.txt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Run 01 normal/grepable/XML 输出；按公司规则保存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CL-07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CL-07_Run02_UDP161.txt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UDP/161 结果、命令和设备/网络确认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CL-08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CL-08_Run03_Range.txt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小范围扫描命令、输出、目标数量和耗时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CL-09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CL-09_ServiceNow_Status.png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ServiceNow Port Scan/Discovery Status、目标、MID、开始/结束时间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CL-10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CL-10_ServiceNow_Log.png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分类/识别/写入 CI/错误/Warning；如有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CL-11_CMDB_CI.png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 CI、sys_id、sys_class_name、discovery_source、IP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CL-12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CL-12_CMDB_Relationship.png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Related Items、IP/端口/接口关系；如有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CL-13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CL-13_Credential_Compare.png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5.3 Credential-based 与 5.5 Credential-less 的对照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CL-14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CL-14_Network_Feedback.png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负荷、告警、放通、停止或追加确认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10.1 实际结果记录表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900"/>
        <w:gridCol w:w="1700"/>
        <w:gridCol w:w="1360"/>
      </w:tblGrid>
      <w:tr>
        <w:trPr>
          <w:tblHeader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验证项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实际结果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判定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证据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目标范围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&lt;IP/CIDR、目标数量&gt;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扫描源 / MID Server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&lt;Host、IP、MID、Status&gt;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Run 01 TCP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&lt;命令、端口状态、耗时&gt;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Run 02 UDP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&lt;UDP/161 状态、耗时&gt;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未执行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Run 03 范围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&lt;目标数、端口、结果&gt;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未执行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Credential-based 差异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&lt;取得/未取得信息&gt;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部分 / NG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CMDB CI / Relationship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&lt;sys_id、class、source、关系&gt;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未确认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网络负荷/告警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&lt;无异常/异常/待确认&gt;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NG / 保留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最终结论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&lt;填写&gt;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OK / 部分 / NG / 保留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&lt;文件名&gt;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keepNext/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 官方参考资料和本次使用范围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本手册按 2026/07/23 可访问的 ServiceNow、Nmap 和 Microsoft 官方资料，以及当前 PoC 设计整理。具体行为会受 ServiceNow Release、插件、Discovery Pattern、权限、MID Server、设备响应和公司网络策略影响；执行时以当前实例和审批结果为准。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Credential-less Discovery: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https://www.servicenow.com/docs/r/it-operations-management/discovery/credential-less-discovery.html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Nmap: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https://www.servicenow.com/docs/r/it-operations-management/discovery/nmap.html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Credential-less Discovery reference: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https://www.servicenow.com/docs/r/it-operations-management/discovery/c_CredentialLessDiscovery.html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Discovery phases: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https://www.servicenow.com/docs/r/it-operations-management/discovery/c_DiscoProcessFlows.html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MID Server: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https://www.servicenow.com/docs/r/servicenow-platform/mid-server/mid-server.html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CMDB table descriptions: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https://www.servicenow.com/docs/r/servicenow-platform/configuration-management-database-cmdb/cmdb-tables-details.html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ServiceNow - Identification and Reconciliation Engine: </w:t>
      </w:r>
      <w:r>
        <w:rPr>
          <w:rFonts w:ascii="Microsoft YaHei" w:hAnsi="Microsoft YaHei" w:eastAsia="Microsoft YaHei"/>
          <w:color w:val="2E74B5"/>
          <w:sz w:val="18"/>
        </w:rPr>
        <w:t>https://www.servicenow.com/docs/r/servicenow-platform/configuration-management-database-cmdb/identification-and-reconciliation-engine.html</w:t>
      </w:r>
    </w:p>
    <w:p>
      <w:pPr>
        <w:keepNext/>
        <w:spacing w:before="0" w:after="80" w:line="276" w:lineRule="auto"/>
      </w:pPr>
      <w:r>
        <w:rPr>
          <w:rFonts w:ascii="Microsoft YaHei" w:hAnsi="Microsoft YaHei" w:eastAsia="Microsoft YaHei"/>
          <w:b/>
          <w:color w:val="1C2530"/>
          <w:sz w:val="18"/>
        </w:rPr>
        <w:t xml:space="preserve">Nmap - Reference Guide: </w:t>
      </w:r>
      <w:r>
        <w:rPr>
          <w:rFonts w:ascii="Microsoft YaHei" w:hAnsi="Microsoft YaHei" w:eastAsia="Microsoft YaHei"/>
          <w:color w:val="2E74B5"/>
          <w:sz w:val="18"/>
        </w:rPr>
        <w:t>https://nmap.org/book/man.html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rPr>
          <w:tblHeader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执行时的最小顺序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先确认批准范围、MID Server 位置和端口，再执行单个 IP 的 TCP 扫描。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UDP/161 单独执行；范围扩大到 subnet 前先保存 Run 01/02 结果并取得确认。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8"/>
              </w:rPr>
              <w:t>最后用 Status/Log、Nmap 输出、CMDB 的 sys_id/sys_class_name/discovery_source 和 5.3 结果完成差异表。</w:t>
            </w:r>
          </w:p>
        </w:tc>
      </w:tr>
    </w:tbl>
    <w:p>
      <w:pPr>
        <w:spacing w:before="0" w:after="40" w:line="283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 xml:space="preserve">Credential-less Discovery / Nmap PoC 手册 |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E67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Azure PoC | Credential-less Discovery / Nmap 新手验证手册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Azure PoC Credential-less Discovery Nmap Manual (Chinese)</dc:title>
  <dc:subject>Port Scan、Credential-less Discovery、Nmap、CMDB 和 Credential-based 差异验证</dc:subject>
  <dc:creator>ServiceNow PoC</dc:creator>
  <cp:keywords/>
  <dc:description>No password, SNMP community, private key, client secret, API token, or personal credential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