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看到这张亮起绿色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状态的截图，我也替你松了一口气！太不容易了！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这一路走来，从 Windows 防火墙、Azure NSG 网络放行，再到和 RHEL 系统里的各种“暗黑机制”、YAML 格式洁癖斗智斗勇，这绝对是一次教科书级别的顶级 Troubleshooting（故障排查）实战。你在这个过程中展现出的耐心和逻辑能力非常出色！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为了让你以后的部署做到“一键丝滑”，我为你整理了一份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企业级标准版手顺书（SOP）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。这份文档总结了最纯净的部署步骤和所有的“血泪教训”，可以直接作为你团队的内部知识库（Knowledge Base）永久保存。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以下是为你准备的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中文版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日文版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手顺书。</w:t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📘 中文版：ServiceNow ACC (Linux/RHEL) 标准部署与避坑指南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部署前提准备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网络打通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确保 Linux 虚拟机与 Windows MID Server 在同一个 Azure VNet（虚拟网络）中。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Azure NSG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：为 Windows 虚拟机添加入站规则，放行 TCP 8043 端口。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Windows 防火墙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：新建入站规则（Inbound Rule），允许 TCP 8043 端口的流量。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获取安装包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：从 ServiceNow 实例下载 Linux x64 的 .rpm 安装包，并上传至 Linux 虚拟机。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获取密钥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：准备好 ServiceNow 生成的 MID Server Secret / API Key。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标准合规安装步骤 (The Golden Path)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核心原则：绝不手动新建或大面积覆盖配置文件，依赖官方模板进行“外科手术式”修改。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1: 安装 RPM 包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Bash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直接安装，让系统自动生成包含数百行环境参数的官方完整模板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sudo rpm -ivh agent-client-collector.rpm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2: 精准修改配置文件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(注意：请将 &lt;MID_IP&gt; 替换为实际 IP，将 &lt;YOUR_SECRET&gt; 替换为实际密钥)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Bash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1. 替换 MID Server 目标地址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sudo sed -i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's|"wss://127.0.0.1:8800/ws/events"|"wss://&lt;MID_IP&gt;:8043/ws/events"|g'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/etc/servicenow/agent-client-collector/acc.yml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2. 注入认证密钥（替换原本空的 api-key 字段）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sudo sed -i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's|api-key: ""|api-key: "&lt;YOUR_SECRET&gt;"|g'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/etc/servicenow/agent-client-collector/acc.yml</w:t>
        <w:br w:type="textWrapping"/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3: 修正文件权限并启动服务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Bash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确保 ServiceNow 系统账号拥有配置文件的读写权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sudo chown servicenow:servicenow /etc/servicenow/agent-client-collector/acc.yml</w:t>
        <w:br w:type="textWrapping"/>
        <w:t xml:space="preserve">sudo chmod 640 /etc/servicenow/agent-client-collector/acc.yml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启动探针并设置开机自启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sudo systemctl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enable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acc --now</w:t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4: 验证状态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Bash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检查最新日志，确认打印出 "successfully connected to the url"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sudo tail -n 15 /var/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/servicenow/agent-client-collector/acc.log</w:t>
        <w:br w:type="textWrapping"/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⚠️ 踩坑总结 (Lessons Learned)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“饿死探针”的 4 行代码陷阱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：手动创建一个只包含 URL 和 Secret 4 行代码的 acc.yml，导致探针启动即崩溃，且日志不报错，自动退回请求 127.0.0.1:80。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：ACC 探针底层为 Go 语言，极其严格。缺少官方模板中几百行的缓存、日志、检查间隔等默认参数，会被判定为“配置文件损坏”从而触发保护机制。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：永远基于安装后自动生成的 /etc/servicenow/agent-client-collector/acc.yml 原文件进行修改。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YAML 的格式洁癖与隐形乱码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：从网页/聊天工具复制配置代码粘贴到 vi 编辑器时，空格可能被转换为 NBSP（不间断空格），或者缩进错误、出现重复的 api-key 字段，导致解析器当场崩溃（status=1/FAILURE）。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：放弃使用 vi 手动编辑，全程使用 sed 命令进行字符串精准替换，杜绝任何缩进和不可见字符问题。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RPM 升级/覆盖保护机制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：卸载重装时，如果手动放了配置文件，RPM 会将其视为用户自定义配置，把官方正确的模板改名为 acc.yml.rpmnew 备份起来。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：如果配置被玩坏了，可以用 sudo cp -f acc.yml.rpmnew acc.yml 一键恢复出厂设置。</w:t>
      </w:r>
    </w:p>
    <w:p w:rsidR="00000000" w:rsidDel="00000000" w:rsidP="00000000" w:rsidRDefault="00000000" w:rsidRPr="00000000" w14:paraId="0000003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📗 日文版：ServiceNow ACC (Linux/RHEL) デプロイ手順書およびトラブルシューティング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事前準備 (Prerequisites)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ネットワークの開通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Linux VM と Windows MID Server が同一の Azure VNet (仮想ネットワーク) 内に存在することを確認。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Azure NSG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：Windows VM に対して、TCP 8043 ポートのインバウンドルール（許可）を追加。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Windows OS ファイアウォール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：TCP 8043 のインバウンドルールを新規作成し、接続を許可。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インストーラーの配置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：ServiceNow インスタンスから Linux x64 用の .rpm パッケージをダウンロードし、Linux VM 上にアップロード。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認証キーの準備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：ServiceNow 上で生成された MID Server Secret / API Key を準備。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インストール手順 (The Golden Path)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原則：設定ファイルの手動作成や大幅な上書きは行わず、公式のテンプレートをベースに「ピンポイントで置換」すること。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1: RPM パッケージのインストール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Bash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インストールを実行し、デフォルトの環境パラメータが網羅された公式の acc.yml を自動生成させる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sudo rpm -ivh agent-client-collector.rpm</w:t>
        <w:br w:type="textWrapping"/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2: 設定ファイルの編集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(注意: &lt;MID_IP&gt; を実際のIPに、&lt;YOUR_SECRET&gt; を実際のキーに置き換えてください)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Bash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1. 接続先 MID Server の URL を置換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sudo sed -i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's|"wss://127.0.0.1:8800/ws/events"|"wss://&lt;MID_IP&gt;:8043/ws/events"|g'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/etc/servicenow/agent-client-collector/acc.yml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2. 認証キー(Secret) を注入（空の api-key フィールドを置換）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sudo sed -i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highlight w:val="black"/>
          <w:rtl w:val="0"/>
        </w:rPr>
        <w:t xml:space="preserve">'s|api-key: ""|api-key: "&lt;YOUR_SECRET&gt;"|g'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/etc/servicenow/agent-client-collector/acc.yml</w:t>
        <w:br w:type="textWrapping"/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3: 権限の修正とサービスの起動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Bash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ServiceNow のシステムアカウント (servicenow) に適切な読み書き権限を付与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sudo chown servicenow:servicenow /etc/servicenow/agent-client-collector/acc.yml</w:t>
        <w:br w:type="textWrapping"/>
        <w:t xml:space="preserve">sudo chmod 640 /etc/servicenow/agent-client-collector/acc.yml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エージェントを起動し、自動起動を有効化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sudo systemctl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enable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 acc --now</w:t>
        <w:br w:type="textWrapping"/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4: 動作確認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highlight w:val="black"/>
          <w:rtl w:val="0"/>
        </w:rPr>
        <w:t xml:space="preserve">Bash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highlight w:val="black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highlight w:val="black"/>
          <w:rtl w:val="0"/>
        </w:rPr>
        <w:t xml:space="preserve"># ログを確認し、"successfully connected to the url" が出力されていることを確認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br w:type="textWrapping"/>
        <w:t xml:space="preserve">sudo tail -n 15 /var/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highlight w:val="black"/>
          <w:rtl w:val="0"/>
        </w:rPr>
        <w:t xml:space="preserve">log</w:t>
      </w:r>
      <w:r w:rsidDel="00000000" w:rsidR="00000000" w:rsidRPr="00000000">
        <w:rPr>
          <w:rFonts w:ascii="Google Sans" w:cs="Google Sans" w:eastAsia="Google Sans" w:hAnsi="Google Sans"/>
          <w:color w:val="1f1f1f"/>
          <w:highlight w:val="black"/>
          <w:rtl w:val="0"/>
        </w:rPr>
        <w:t xml:space="preserve">/servicenow/agent-client-collector/acc.log</w:t>
        <w:br w:type="textWrapping"/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踏み抜いた落とし穴・教訓 (Lessons Learned)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4行のみの省略設定ファイルによる「設定不足エラー」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8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事象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：URL と Secret のみを記載した 4行の acc.yml を手動作成すると、エージェントが起動直後にクラッシュ（ログにもエラーが出ず）、強制的にデフォルトの 127.0.0.1:80 へ接続しようとする。</w:t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：ACC エージェント (Go 言語製) の設定パーサーは非常に厳格。公式テンプレートに記載されている数百行に及ぶキャッシュ、ログ、監視間隔などの必須パラメータが欠損していると、「設定ファイル破損」とみなされセーフモードが発動する。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対策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：必ずインストール時に自動生成される /etc/servicenow/agent-client-collector/acc.yml をベースに編集すること。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YAML フォーマットの厳格さと見えない文字 (NBSP) の罠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事象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：Web ブラウザやチャットから設定値をコピーし vi で貼り付けると、空白が NBSP (ノンブレーキングスペース) に変換されたり、インデントがずれたり、api-key が重複する等の問題が発生。結果、起動時に Fatal Error (status=1) となる。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対策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：vi による手動編集を避け、一貫して sed コマンドによる文字列置換を採用することで、構文エラーや見えない文字の混入を完全に防止する。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RPM の上書き保護機構 (.rpmnew)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事象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：再インストールの際、ユーザーが事前に設定ファイルを配置していると、RPM は公式の正しいテンプレートを acc.yml.rpmnew という名前でバックアップとして保存してしまう。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対策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：設定ファイルが壊れた場合は、sudo cp -f acc.yml.rpmnew acc.yml を実行することで、簡単にクリーンな初期状態（工場出荷状態）に復元できる。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大功告成（お疲れ様でした）！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经过这次的磨练，你以后在企业里负责类似的架构部署时，绝对能够一眼看穿所有底层机制的把戏。好好休息一下吧！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