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</w:t>
      </w:r>
      <w:r w:rsidR="00AE30FA">
        <w:t>GAMER</w:t>
      </w:r>
      <w:r>
        <w:t xml:space="preserve"> legyen</w:t>
      </w:r>
    </w:p>
    <w:p w14:paraId="7512D524" w14:textId="684D4884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  <w:r w:rsidR="00C033C5" w:rsidRPr="00C033C5">
        <w:rPr>
          <w:rFonts w:ascii="Segoe UI Symbol" w:hAnsi="Segoe UI Symbol" w:cs="Segoe UI Symbol"/>
        </w:rPr>
        <w:t>✔</w:t>
      </w:r>
    </w:p>
    <w:p w14:paraId="54BA7DF3" w14:textId="4C5B2008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  <w:r w:rsidR="00C033C5" w:rsidRPr="00C033C5">
        <w:t xml:space="preserve"> </w:t>
      </w:r>
      <w:r w:rsidR="00C033C5" w:rsidRPr="00C033C5">
        <w:rPr>
          <w:rFonts w:ascii="Segoe UI Symbol" w:hAnsi="Segoe UI Symbol" w:cs="Segoe UI Symbol"/>
        </w:rPr>
        <w:t>✔</w:t>
      </w:r>
    </w:p>
    <w:p w14:paraId="4859274A" w14:textId="02800E7D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  <w:r w:rsidR="00C033C5" w:rsidRPr="00C033C5">
        <w:t xml:space="preserve"> </w:t>
      </w:r>
      <w:r w:rsidR="00C033C5" w:rsidRPr="00C033C5">
        <w:rPr>
          <w:rFonts w:ascii="Segoe UI Symbol" w:hAnsi="Segoe UI Symbol" w:cs="Segoe UI Symbol"/>
        </w:rPr>
        <w:t>✔</w:t>
      </w:r>
    </w:p>
    <w:p w14:paraId="6FD68B52" w14:textId="4FDDE047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  <w:r w:rsidR="00C033C5" w:rsidRPr="00C033C5">
        <w:rPr>
          <w:rFonts w:ascii="Segoe UI Symbol" w:hAnsi="Segoe UI Symbol" w:cs="Segoe UI Symbol"/>
        </w:rPr>
        <w:t>✔</w:t>
      </w:r>
    </w:p>
    <w:p w14:paraId="787EFB60" w14:textId="12C651F1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  <w:r w:rsidR="00C033C5" w:rsidRPr="00C033C5">
        <w:rPr>
          <w:rFonts w:ascii="Segoe UI Symbol" w:hAnsi="Segoe UI Symbol" w:cs="Segoe UI Symbol"/>
        </w:rPr>
        <w:t xml:space="preserve"> ✔</w:t>
      </w:r>
    </w:p>
    <w:p w14:paraId="6D9C33B7" w14:textId="2A6EC620" w:rsidR="00AE30FA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</w:t>
      </w:r>
      <w:r w:rsidR="00AE30FA">
        <w:t>egy 3 soros táblázatot.</w:t>
      </w:r>
      <w:r w:rsidR="00C033C5" w:rsidRPr="00C033C5">
        <w:rPr>
          <w:rFonts w:ascii="Segoe UI Symbol" w:hAnsi="Segoe UI Symbol" w:cs="Segoe UI Symbol"/>
        </w:rPr>
        <w:t xml:space="preserve"> ✔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24"/>
        <w:gridCol w:w="2828"/>
      </w:tblGrid>
      <w:tr w:rsidR="00AE30FA" w:rsidRPr="00AE30FA" w14:paraId="177392B3" w14:textId="77777777" w:rsidTr="00AE30FA">
        <w:trPr>
          <w:trHeight w:val="220"/>
        </w:trPr>
        <w:tc>
          <w:tcPr>
            <w:tcW w:w="2805" w:type="dxa"/>
          </w:tcPr>
          <w:p w14:paraId="7FEAB372" w14:textId="68645B40" w:rsidR="00AE30FA" w:rsidRPr="00AE30FA" w:rsidRDefault="00AE30FA" w:rsidP="00AE30FA">
            <w:r w:rsidRPr="00AE30FA">
              <w:t>Játék neve</w:t>
            </w:r>
          </w:p>
        </w:tc>
        <w:tc>
          <w:tcPr>
            <w:tcW w:w="2824" w:type="dxa"/>
          </w:tcPr>
          <w:p w14:paraId="69F30A2F" w14:textId="2DF1F44E" w:rsidR="00AE30FA" w:rsidRPr="00AE30FA" w:rsidRDefault="00AE30FA" w:rsidP="00AE30FA">
            <w:r w:rsidRPr="00AE30FA">
              <w:t>Platform</w:t>
            </w:r>
          </w:p>
        </w:tc>
        <w:tc>
          <w:tcPr>
            <w:tcW w:w="2828" w:type="dxa"/>
          </w:tcPr>
          <w:p w14:paraId="2BDA8AF6" w14:textId="4D8D3C75" w:rsidR="00AE30FA" w:rsidRPr="00AE30FA" w:rsidRDefault="00AE30FA" w:rsidP="00AE30FA">
            <w:r w:rsidRPr="00AE30FA">
              <w:t>Megjelenés</w:t>
            </w:r>
          </w:p>
        </w:tc>
      </w:tr>
      <w:tr w:rsidR="00AE30FA" w:rsidRPr="00AE30FA" w14:paraId="2D6EDCD2" w14:textId="77777777" w:rsidTr="00AE30FA">
        <w:trPr>
          <w:trHeight w:val="428"/>
        </w:trPr>
        <w:tc>
          <w:tcPr>
            <w:tcW w:w="2805" w:type="dxa"/>
          </w:tcPr>
          <w:p w14:paraId="443B859E" w14:textId="77777777" w:rsidR="00AE30FA" w:rsidRPr="00AE30FA" w:rsidRDefault="00AE30FA" w:rsidP="00AE30FA">
            <w:r w:rsidRPr="00AE30FA">
              <w:t xml:space="preserve">The </w:t>
            </w:r>
            <w:proofErr w:type="spellStart"/>
            <w:r w:rsidRPr="00AE30FA">
              <w:t>Division</w:t>
            </w:r>
            <w:proofErr w:type="spellEnd"/>
            <w:r w:rsidRPr="00AE30FA">
              <w:t xml:space="preserve"> 2</w:t>
            </w:r>
          </w:p>
          <w:p w14:paraId="47CF9932" w14:textId="77777777" w:rsidR="00AE30FA" w:rsidRPr="00AE30FA" w:rsidRDefault="00AE30FA" w:rsidP="00AE30FA"/>
        </w:tc>
        <w:tc>
          <w:tcPr>
            <w:tcW w:w="2824" w:type="dxa"/>
          </w:tcPr>
          <w:p w14:paraId="0234E78A" w14:textId="14589C66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42A33A7A" w14:textId="2B4D06CF" w:rsidR="00AE30FA" w:rsidRPr="00AE30FA" w:rsidRDefault="00AE30FA" w:rsidP="00AE30FA">
            <w:r w:rsidRPr="00AE30FA">
              <w:t>március 15.</w:t>
            </w:r>
          </w:p>
        </w:tc>
      </w:tr>
      <w:tr w:rsidR="00AE30FA" w:rsidRPr="00AE30FA" w14:paraId="5DCA5F16" w14:textId="77777777" w:rsidTr="00AE30FA">
        <w:trPr>
          <w:trHeight w:val="649"/>
        </w:trPr>
        <w:tc>
          <w:tcPr>
            <w:tcW w:w="2805" w:type="dxa"/>
          </w:tcPr>
          <w:p w14:paraId="4E6D18D4" w14:textId="77777777" w:rsidR="00AE30FA" w:rsidRPr="00AE30FA" w:rsidRDefault="00AE30FA" w:rsidP="00AE30FA">
            <w:proofErr w:type="spellStart"/>
            <w:r w:rsidRPr="00AE30FA">
              <w:t>Sekiro</w:t>
            </w:r>
            <w:proofErr w:type="spellEnd"/>
            <w:r w:rsidRPr="00AE30FA">
              <w:t xml:space="preserve">: </w:t>
            </w:r>
            <w:proofErr w:type="spellStart"/>
            <w:r w:rsidRPr="00AE30FA">
              <w:t>Shadows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Die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Twice</w:t>
            </w:r>
            <w:proofErr w:type="spellEnd"/>
          </w:p>
          <w:p w14:paraId="111A41E1" w14:textId="77777777" w:rsidR="00AE30FA" w:rsidRPr="00AE30FA" w:rsidRDefault="00AE30FA" w:rsidP="00AE30FA"/>
        </w:tc>
        <w:tc>
          <w:tcPr>
            <w:tcW w:w="2824" w:type="dxa"/>
          </w:tcPr>
          <w:p w14:paraId="375E0332" w14:textId="0260493D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2CAD6052" w14:textId="1CAA6061" w:rsidR="00AE30FA" w:rsidRPr="00AE30FA" w:rsidRDefault="00AE30FA" w:rsidP="00AE30FA">
            <w:r w:rsidRPr="00AE30FA">
              <w:t>március 22.</w:t>
            </w:r>
          </w:p>
        </w:tc>
      </w:tr>
    </w:tbl>
    <w:p w14:paraId="6D2EC6B5" w14:textId="2290F8DE" w:rsidR="00E049E8" w:rsidRDefault="00E049E8" w:rsidP="00E049E8">
      <w:pPr>
        <w:ind w:left="360"/>
      </w:pP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E2CC1B4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  <w:r w:rsidR="00D860CB" w:rsidRPr="00D860CB">
        <w:rPr>
          <w:rFonts w:ascii="Segoe UI Symbol" w:hAnsi="Segoe UI Symbol" w:cs="Segoe UI Symbol"/>
        </w:rPr>
        <w:t xml:space="preserve"> </w:t>
      </w:r>
      <w:r w:rsidR="00D860CB" w:rsidRPr="00C033C5">
        <w:rPr>
          <w:rFonts w:ascii="Segoe UI Symbol" w:hAnsi="Segoe UI Symbol" w:cs="Segoe UI Symbol"/>
        </w:rPr>
        <w:t>✔</w:t>
      </w:r>
    </w:p>
    <w:p w14:paraId="51B13641" w14:textId="66967DC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  <w:r w:rsidR="00D860CB" w:rsidRPr="00D860CB">
        <w:rPr>
          <w:rFonts w:ascii="Segoe UI Symbol" w:hAnsi="Segoe UI Symbol" w:cs="Segoe UI Symbol"/>
        </w:rPr>
        <w:t xml:space="preserve"> </w:t>
      </w:r>
      <w:r w:rsidR="00D860CB" w:rsidRPr="00C033C5">
        <w:rPr>
          <w:rFonts w:ascii="Segoe UI Symbol" w:hAnsi="Segoe UI Symbol" w:cs="Segoe UI Symbol"/>
        </w:rPr>
        <w:t>✔</w:t>
      </w:r>
    </w:p>
    <w:p w14:paraId="5BA2C170" w14:textId="2F15CF2F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  <w:r w:rsidR="00D860CB" w:rsidRPr="00C033C5">
        <w:rPr>
          <w:rFonts w:ascii="Segoe UI Symbol" w:hAnsi="Segoe UI Symbol" w:cs="Segoe UI Symbol"/>
        </w:rPr>
        <w:t>✔</w:t>
      </w:r>
    </w:p>
    <w:p w14:paraId="67E1B287" w14:textId="251DA1BF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  <w:r w:rsidR="00FA72BE" w:rsidRPr="00C033C5">
        <w:rPr>
          <w:rFonts w:ascii="Segoe UI Symbol" w:hAnsi="Segoe UI Symbol" w:cs="Segoe UI Symbol"/>
        </w:rPr>
        <w:t>✔</w:t>
      </w:r>
    </w:p>
    <w:p w14:paraId="5C83D5CB" w14:textId="77777777" w:rsidR="009911F9" w:rsidRDefault="009911F9" w:rsidP="009911F9">
      <w:pPr>
        <w:ind w:left="360"/>
      </w:pPr>
    </w:p>
    <w:p w14:paraId="29004D7D" w14:textId="4A594ADB" w:rsidR="009911F9" w:rsidRDefault="00E658B4" w:rsidP="00D40C18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61ED40F2" w14:textId="4234665A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main elem szélességét állítsd </w:t>
      </w:r>
      <w:r w:rsidR="00AE30FA">
        <w:t>9</w:t>
      </w:r>
      <w:r>
        <w:t>0%-</w:t>
      </w:r>
      <w:proofErr w:type="spellStart"/>
      <w:r>
        <w:t>ra</w:t>
      </w:r>
      <w:proofErr w:type="spellEnd"/>
      <w:r>
        <w:t>.</w:t>
      </w:r>
      <w:r w:rsidR="00D40C18" w:rsidRPr="00D40C18">
        <w:rPr>
          <w:rFonts w:ascii="Segoe UI Symbol" w:hAnsi="Segoe UI Symbol" w:cs="Segoe UI Symbol"/>
        </w:rPr>
        <w:t xml:space="preserve"> </w:t>
      </w:r>
      <w:r w:rsidR="00D40C18" w:rsidRPr="00C033C5">
        <w:rPr>
          <w:rFonts w:ascii="Segoe UI Symbol" w:hAnsi="Segoe UI Symbol" w:cs="Segoe UI Symbol"/>
        </w:rPr>
        <w:t>✔</w:t>
      </w:r>
    </w:p>
    <w:p w14:paraId="5C67E02D" w14:textId="5B804281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main elem ne lehessen nagyobb, mint </w:t>
      </w:r>
      <w:r w:rsidR="00AE30FA">
        <w:t>9</w:t>
      </w:r>
      <w:r>
        <w:t>00px.</w:t>
      </w:r>
      <w:r w:rsidR="003F1C54" w:rsidRPr="003F1C54">
        <w:rPr>
          <w:rFonts w:ascii="Segoe UI Symbol" w:hAnsi="Segoe UI Symbol" w:cs="Segoe UI Symbol"/>
        </w:rPr>
        <w:t xml:space="preserve"> </w:t>
      </w:r>
      <w:r w:rsidR="003F1C54" w:rsidRPr="00C033C5">
        <w:rPr>
          <w:rFonts w:ascii="Segoe UI Symbol" w:hAnsi="Segoe UI Symbol" w:cs="Segoe UI Symbol"/>
        </w:rPr>
        <w:t>✔</w:t>
      </w:r>
    </w:p>
    <w:p w14:paraId="5CB8D6BC" w14:textId="34AFA355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  <w:r w:rsidR="006E1343" w:rsidRPr="006E1343">
        <w:rPr>
          <w:rFonts w:ascii="Segoe UI Symbol" w:hAnsi="Segoe UI Symbol" w:cs="Segoe UI Symbol"/>
        </w:rPr>
        <w:t xml:space="preserve"> </w:t>
      </w:r>
      <w:r w:rsidR="006E1343" w:rsidRPr="00C033C5">
        <w:rPr>
          <w:rFonts w:ascii="Segoe UI Symbol" w:hAnsi="Segoe UI Symbol" w:cs="Segoe UI Symbol"/>
        </w:rPr>
        <w:t>✔</w:t>
      </w:r>
    </w:p>
    <w:p w14:paraId="5478B766" w14:textId="2DF12475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>main elem háttérszíne legyen RGB kóddal megadva</w:t>
      </w:r>
      <w:r w:rsidR="00AE30FA">
        <w:t>!</w:t>
      </w:r>
      <w:r w:rsidR="00117EB7" w:rsidRPr="00117EB7">
        <w:rPr>
          <w:rFonts w:ascii="Segoe UI Symbol" w:hAnsi="Segoe UI Symbol" w:cs="Segoe UI Symbol"/>
        </w:rPr>
        <w:t xml:space="preserve"> </w:t>
      </w:r>
      <w:r w:rsidR="00117EB7" w:rsidRPr="00C033C5">
        <w:rPr>
          <w:rFonts w:ascii="Segoe UI Symbol" w:hAnsi="Segoe UI Symbol" w:cs="Segoe UI Symbol"/>
        </w:rPr>
        <w:t>✔</w:t>
      </w:r>
    </w:p>
    <w:p w14:paraId="151EADD4" w14:textId="77777777" w:rsidR="009911F9" w:rsidRDefault="009911F9" w:rsidP="009911F9">
      <w:pPr>
        <w:ind w:left="360"/>
      </w:pPr>
    </w:p>
    <w:p w14:paraId="13B0284D" w14:textId="3AEE3EAD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  <w:r w:rsidR="00C15F6C" w:rsidRPr="00C15F6C">
        <w:rPr>
          <w:rFonts w:ascii="Segoe UI Symbol" w:hAnsi="Segoe UI Symbol" w:cs="Segoe UI Symbol"/>
        </w:rPr>
        <w:t xml:space="preserve"> </w:t>
      </w:r>
      <w:r w:rsidR="00C15F6C" w:rsidRPr="00C033C5">
        <w:rPr>
          <w:rFonts w:ascii="Segoe UI Symbol" w:hAnsi="Segoe UI Symbol" w:cs="Segoe UI Symbol"/>
        </w:rPr>
        <w:t>✔</w:t>
      </w:r>
    </w:p>
    <w:p w14:paraId="6A86740D" w14:textId="1B43C034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  <w:r w:rsidR="007D718C" w:rsidRPr="007D718C">
        <w:rPr>
          <w:rFonts w:ascii="Segoe UI Symbol" w:hAnsi="Segoe UI Symbol" w:cs="Segoe UI Symbol"/>
        </w:rPr>
        <w:t xml:space="preserve"> </w:t>
      </w:r>
      <w:r w:rsidR="007D718C" w:rsidRPr="00C033C5">
        <w:rPr>
          <w:rFonts w:ascii="Segoe UI Symbol" w:hAnsi="Segoe UI Symbol" w:cs="Segoe UI Symbol"/>
        </w:rPr>
        <w:t>✔</w:t>
      </w:r>
    </w:p>
    <w:p w14:paraId="266E5197" w14:textId="1EC089EC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15DA9">
        <w:t>a</w:t>
      </w:r>
      <w:r>
        <w:t>ckground-size:cover</w:t>
      </w:r>
      <w:proofErr w:type="spellEnd"/>
      <w:r>
        <w:t>;</w:t>
      </w:r>
      <w:r w:rsidR="007F351F" w:rsidRPr="007F351F">
        <w:rPr>
          <w:rFonts w:ascii="Segoe UI Symbol" w:hAnsi="Segoe UI Symbol" w:cs="Segoe UI Symbol"/>
        </w:rPr>
        <w:t xml:space="preserve"> </w:t>
      </w:r>
      <w:r w:rsidR="007F351F" w:rsidRPr="00C033C5">
        <w:rPr>
          <w:rFonts w:ascii="Segoe UI Symbol" w:hAnsi="Segoe UI Symbol" w:cs="Segoe UI Symbol"/>
        </w:rPr>
        <w:t>✔</w:t>
      </w:r>
    </w:p>
    <w:p w14:paraId="2F2C5EC1" w14:textId="0C5374F1" w:rsidR="00175548" w:rsidRDefault="00175548" w:rsidP="009911F9">
      <w:pPr>
        <w:ind w:left="360"/>
      </w:pPr>
    </w:p>
    <w:p w14:paraId="6F35D20E" w14:textId="37E86B3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  <w:r w:rsidR="006E2F5A" w:rsidRPr="006E2F5A">
        <w:rPr>
          <w:rFonts w:ascii="Segoe UI Symbol" w:hAnsi="Segoe UI Symbol" w:cs="Segoe UI Symbol"/>
        </w:rPr>
        <w:t xml:space="preserve"> </w:t>
      </w:r>
      <w:r w:rsidR="006E2F5A" w:rsidRPr="00C033C5">
        <w:rPr>
          <w:rFonts w:ascii="Segoe UI Symbol" w:hAnsi="Segoe UI Symbol" w:cs="Segoe UI Symbol"/>
        </w:rPr>
        <w:t>✔</w:t>
      </w:r>
    </w:p>
    <w:p w14:paraId="1DFFD3A3" w14:textId="39A20C24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  <w:r w:rsidR="003C5A38" w:rsidRPr="003C5A38">
        <w:rPr>
          <w:rFonts w:ascii="Segoe UI Symbol" w:hAnsi="Segoe UI Symbol" w:cs="Segoe UI Symbol"/>
        </w:rPr>
        <w:t xml:space="preserve"> </w:t>
      </w:r>
      <w:r w:rsidR="00440A31" w:rsidRPr="00C033C5">
        <w:rPr>
          <w:rFonts w:ascii="Segoe UI Symbol" w:hAnsi="Segoe UI Symbol" w:cs="Segoe UI Symbol"/>
        </w:rPr>
        <w:t>✔</w:t>
      </w:r>
    </w:p>
    <w:p w14:paraId="6C8DAA91" w14:textId="3A1C3925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AE30FA">
        <w:t>narancssárga</w:t>
      </w:r>
      <w:r w:rsidR="009911F9">
        <w:t xml:space="preserve"> színűre</w:t>
      </w:r>
      <w:r>
        <w:t>!</w:t>
      </w:r>
      <w:r w:rsidR="001C7A92" w:rsidRPr="001C7A92">
        <w:rPr>
          <w:rFonts w:ascii="Segoe UI Symbol" w:hAnsi="Segoe UI Symbol" w:cs="Segoe UI Symbol"/>
        </w:rPr>
        <w:t xml:space="preserve"> </w:t>
      </w:r>
      <w:r w:rsidR="001C7A92" w:rsidRPr="00C033C5">
        <w:rPr>
          <w:rFonts w:ascii="Segoe UI Symbol" w:hAnsi="Segoe UI Symbol" w:cs="Segoe UI Symbol"/>
        </w:rPr>
        <w:t>✔</w:t>
      </w:r>
    </w:p>
    <w:p w14:paraId="0195D273" w14:textId="1EC38CD6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  <w:r w:rsidR="00BE5806" w:rsidRPr="00C033C5">
        <w:rPr>
          <w:rFonts w:ascii="Segoe UI Symbol" w:hAnsi="Segoe UI Symbol" w:cs="Segoe UI Symbol"/>
        </w:rPr>
        <w:t>✔</w:t>
      </w:r>
    </w:p>
    <w:p w14:paraId="75DDB583" w14:textId="04F74765" w:rsidR="00331B8F" w:rsidRDefault="00331B8F" w:rsidP="009911F9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  <w:r w:rsidR="00BC0541" w:rsidRPr="00C033C5">
        <w:rPr>
          <w:rFonts w:ascii="Segoe UI Symbol" w:hAnsi="Segoe UI Symbol" w:cs="Segoe UI Symbol"/>
        </w:rPr>
        <w:t>✔</w:t>
      </w:r>
    </w:p>
    <w:p w14:paraId="4B58E140" w14:textId="1C98492E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  <w:r w:rsidR="005913DD" w:rsidRPr="005913DD">
        <w:rPr>
          <w:rFonts w:ascii="Segoe UI Symbol" w:hAnsi="Segoe UI Symbol" w:cs="Segoe UI Symbol"/>
        </w:rPr>
        <w:t xml:space="preserve"> </w:t>
      </w:r>
      <w:r w:rsidR="005913DD" w:rsidRPr="00C033C5">
        <w:rPr>
          <w:rFonts w:ascii="Segoe UI Symbol" w:hAnsi="Segoe UI Symbol" w:cs="Segoe UI Symbol"/>
        </w:rPr>
        <w:t>✔</w:t>
      </w:r>
    </w:p>
    <w:p w14:paraId="6DC0AAB1" w14:textId="5B73631B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 mérete legyen 15px!</w:t>
      </w:r>
      <w:r w:rsidR="0041611C" w:rsidRPr="0041611C">
        <w:rPr>
          <w:rFonts w:ascii="Segoe UI Symbol" w:hAnsi="Segoe UI Symbol" w:cs="Segoe UI Symbol"/>
        </w:rPr>
        <w:t xml:space="preserve"> </w:t>
      </w:r>
      <w:r w:rsidR="0041611C" w:rsidRPr="00C033C5">
        <w:rPr>
          <w:rFonts w:ascii="Segoe UI Symbol" w:hAnsi="Segoe UI Symbol" w:cs="Segoe UI Symbol"/>
        </w:rPr>
        <w:t>✔</w:t>
      </w:r>
    </w:p>
    <w:p w14:paraId="4A9EA9FE" w14:textId="354F9327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  <w:r w:rsidR="00FA3AF6" w:rsidRPr="00C033C5">
        <w:rPr>
          <w:rFonts w:ascii="Segoe UI Symbol" w:hAnsi="Segoe UI Symbol" w:cs="Segoe UI Symbol"/>
        </w:rPr>
        <w:t>✔</w:t>
      </w:r>
    </w:p>
    <w:p w14:paraId="4C468842" w14:textId="7CFFAB3B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  <w:r w:rsidR="00E27A27" w:rsidRPr="00C033C5">
        <w:rPr>
          <w:rFonts w:ascii="Segoe UI Symbol" w:hAnsi="Segoe UI Symbol" w:cs="Segoe UI Symbol"/>
        </w:rPr>
        <w:t>✔</w:t>
      </w:r>
    </w:p>
    <w:p w14:paraId="531E8FAB" w14:textId="2CCE05FC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AE30FA">
        <w:t>, a menüpontok kerüljenek egymás alá!</w:t>
      </w:r>
      <w:r w:rsidR="00A5661F" w:rsidRPr="00A5661F">
        <w:rPr>
          <w:rFonts w:ascii="Segoe UI Symbol" w:hAnsi="Segoe UI Symbol" w:cs="Segoe UI Symbol"/>
        </w:rPr>
        <w:t xml:space="preserve"> </w:t>
      </w:r>
      <w:r w:rsidR="00A5661F" w:rsidRPr="00C033C5">
        <w:rPr>
          <w:rFonts w:ascii="Segoe UI Symbol" w:hAnsi="Segoe UI Symbol" w:cs="Segoe UI Symbol"/>
        </w:rPr>
        <w:t>✔</w:t>
      </w:r>
    </w:p>
    <w:p w14:paraId="2A831953" w14:textId="3D29564F" w:rsidR="009911F9" w:rsidRDefault="009911F9" w:rsidP="0006381A">
      <w:pPr>
        <w:pStyle w:val="Listaszerbekezds"/>
        <w:numPr>
          <w:ilvl w:val="0"/>
          <w:numId w:val="2"/>
        </w:numPr>
      </w:pPr>
      <w:r>
        <w:t xml:space="preserve">A táblázat </w:t>
      </w:r>
      <w:r w:rsidR="00AE30FA">
        <w:t xml:space="preserve">formázását </w:t>
      </w:r>
      <w:proofErr w:type="spellStart"/>
      <w:r w:rsidR="00AE30FA">
        <w:t>bootstrap</w:t>
      </w:r>
      <w:proofErr w:type="spellEnd"/>
      <w:r w:rsidR="00AE30FA">
        <w:t xml:space="preserve"> segítségével oldd meg!</w:t>
      </w:r>
      <w:r>
        <w:t xml:space="preserve"> Minden második sora legyen világosszürke színű</w:t>
      </w:r>
      <w:r w:rsidR="00AE30FA">
        <w:t>, ha a sorok fölé viszem az egeret, akkor a sorokat emelje ki más színnel</w:t>
      </w:r>
      <w:r w:rsidR="007E4B41" w:rsidRPr="00C033C5">
        <w:rPr>
          <w:rFonts w:ascii="Segoe UI Symbol" w:hAnsi="Segoe UI Symbol" w:cs="Segoe UI Symbol"/>
        </w:rPr>
        <w:t>✔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257684">
    <w:abstractNumId w:val="2"/>
  </w:num>
  <w:num w:numId="2" w16cid:durableId="1403868560">
    <w:abstractNumId w:val="1"/>
  </w:num>
  <w:num w:numId="3" w16cid:durableId="4550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17EB7"/>
    <w:rsid w:val="00175548"/>
    <w:rsid w:val="00194DA9"/>
    <w:rsid w:val="001C7A92"/>
    <w:rsid w:val="001F6ADF"/>
    <w:rsid w:val="00245D6D"/>
    <w:rsid w:val="00327068"/>
    <w:rsid w:val="00331B8F"/>
    <w:rsid w:val="0039101E"/>
    <w:rsid w:val="003C5A38"/>
    <w:rsid w:val="003F1C54"/>
    <w:rsid w:val="0041611C"/>
    <w:rsid w:val="0042424E"/>
    <w:rsid w:val="00440A31"/>
    <w:rsid w:val="005913DD"/>
    <w:rsid w:val="005A1849"/>
    <w:rsid w:val="005A5BDB"/>
    <w:rsid w:val="0062547E"/>
    <w:rsid w:val="006E1343"/>
    <w:rsid w:val="006E2F5A"/>
    <w:rsid w:val="00700833"/>
    <w:rsid w:val="007124BB"/>
    <w:rsid w:val="007A5C67"/>
    <w:rsid w:val="007B624F"/>
    <w:rsid w:val="007D718C"/>
    <w:rsid w:val="007E4B41"/>
    <w:rsid w:val="007F351F"/>
    <w:rsid w:val="00924474"/>
    <w:rsid w:val="009911F9"/>
    <w:rsid w:val="00A5661F"/>
    <w:rsid w:val="00AE30FA"/>
    <w:rsid w:val="00B15DA9"/>
    <w:rsid w:val="00BC0541"/>
    <w:rsid w:val="00BE5806"/>
    <w:rsid w:val="00C033C5"/>
    <w:rsid w:val="00C15F6C"/>
    <w:rsid w:val="00CE308B"/>
    <w:rsid w:val="00CE525C"/>
    <w:rsid w:val="00D30C94"/>
    <w:rsid w:val="00D40C18"/>
    <w:rsid w:val="00D860CB"/>
    <w:rsid w:val="00DA414A"/>
    <w:rsid w:val="00DD2BD0"/>
    <w:rsid w:val="00E049E8"/>
    <w:rsid w:val="00E132CD"/>
    <w:rsid w:val="00E27A27"/>
    <w:rsid w:val="00E658B4"/>
    <w:rsid w:val="00E8462E"/>
    <w:rsid w:val="00EB4F35"/>
    <w:rsid w:val="00FA3AF6"/>
    <w:rsid w:val="00FA4B21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ツ Krisi</cp:lastModifiedBy>
  <cp:revision>31</cp:revision>
  <dcterms:created xsi:type="dcterms:W3CDTF">2021-01-11T17:32:00Z</dcterms:created>
  <dcterms:modified xsi:type="dcterms:W3CDTF">2023-12-27T18:35:00Z</dcterms:modified>
</cp:coreProperties>
</file>