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4973"/>
        <w:gridCol w:w="318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2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(1 val.)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 nr. 2 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Sukurtas  skolinimosi skelbimų backendas (3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Pokalbių sistemos  one-to-one informacijos ieškojimas (2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svetainės (3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sukurtas skolinimosi skelbimų kūrimo backendas, sukurtas ir ištestuotas skolinimo skelbimų api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Ieškojai kaip reikia implementuoti one-to-one pokalbių sistemą, dabar visi  naudotojai mato visas žinutes (gali tekti keisti dabartine impelentacija).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4"/>
                <w:szCs w:val="24"/>
                <w:lang w:val="lt-LT" w:eastAsia="en-US" w:bidi="ar-SA"/>
              </w:rPr>
              <w:t>Darbai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prie įmonės kuriamos internetinės svetainės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User api atnaujinimas (1 val.)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Buvo atnaujintas user api nes kaip buvo duodamas get rekvestas su response buvo gražinamas naudotojo slaptažodis.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3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2021-03-29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2021-03-30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2021-03-31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2021-04-01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2021-04-02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2021-04-05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2021-04-06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2021-04-07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2021-04-08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2021-04-09</w:t>
            </w:r>
          </w:p>
        </w:tc>
        <w:tc>
          <w:tcPr>
            <w:tcW w:w="49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2021-04-12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2021-04-13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2021-04-14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2021-04-15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2021-04-16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4973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2021-04-21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2021-04-22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2021-04-23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4973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 w:eastAsiaTheme="minorEastAsia"/>
                <w:b/>
                <w:color w:val="auto"/>
                <w:kern w:val="0"/>
                <w:sz w:val="24"/>
                <w:szCs w:val="24"/>
                <w:lang w:val="lt-LT" w:eastAsia="en-US" w:bidi="ar-SA"/>
              </w:rPr>
              <w:t>7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2021-04-26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2021-04-27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2021-04-28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2021-04-29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2021-04-30</w:t>
            </w:r>
          </w:p>
        </w:tc>
        <w:tc>
          <w:tcPr>
            <w:tcW w:w="49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LibreOffice/7.0.3.1$Linux_X86_64 LibreOffice_project/00$Build-1</Application>
  <Pages>2</Pages>
  <Words>230</Words>
  <Characters>1590</Characters>
  <CharactersWithSpaces>1771</CharactersWithSpaces>
  <Paragraphs>59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2021-03-25T08:40:37Z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