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AD" w:rsidRDefault="000621FD">
      <w:pPr>
        <w:rPr>
          <w:rFonts w:hint="eastAsia"/>
        </w:rPr>
      </w:pPr>
      <w:r>
        <w:t>Asset – info</w:t>
      </w:r>
    </w:p>
    <w:p w:rsidR="009241AD" w:rsidRDefault="009241AD">
      <w:pPr>
        <w:rPr>
          <w:rFonts w:hint="eastAsia"/>
        </w:rPr>
      </w:pPr>
    </w:p>
    <w:p w:rsidR="009241AD" w:rsidRDefault="000621FD">
      <w:pPr>
        <w:rPr>
          <w:rFonts w:hint="eastAsia"/>
        </w:rPr>
      </w:pPr>
      <w:r>
        <w:t>1)</w:t>
      </w:r>
    </w:p>
    <w:p w:rsidR="009241AD" w:rsidRDefault="009241AD">
      <w:pPr>
        <w:rPr>
          <w:rFonts w:hint="eastAsia"/>
        </w:rPr>
      </w:pPr>
      <w:r>
        <w:object w:dxaOrig="15491" w:dyaOrig="503">
          <v:shape id="ole_rId2" o:spid="_x0000_i1025" style="width:612pt;height:19.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Excel.Sheet.12" ShapeID="ole_rId2" DrawAspect="Content" ObjectID="_1572108387" r:id="rId6"/>
        </w:object>
      </w:r>
    </w:p>
    <w:p w:rsidR="009241AD" w:rsidRDefault="000621FD">
      <w:pPr>
        <w:rPr>
          <w:rFonts w:hint="eastAsia"/>
          <w:color w:val="ED1C24"/>
        </w:rPr>
      </w:pPr>
      <w:r>
        <w:rPr>
          <w:color w:val="ED1C24"/>
        </w:rPr>
        <w:t xml:space="preserve">HD </w:t>
      </w:r>
      <w:proofErr w:type="spellStart"/>
      <w:r>
        <w:rPr>
          <w:color w:val="ED1C24"/>
        </w:rPr>
        <w:t>proliant</w:t>
      </w:r>
      <w:proofErr w:type="spellEnd"/>
      <w:r>
        <w:rPr>
          <w:color w:val="ED1C24"/>
        </w:rPr>
        <w:t xml:space="preserve"> dl360 gen 8 (</w:t>
      </w:r>
      <w:r>
        <w:rPr>
          <w:color w:val="ED1C24"/>
          <w:lang w:val="el-GR"/>
        </w:rPr>
        <w:t>δεν</w:t>
      </w:r>
      <w:r w:rsidRPr="00AE2223">
        <w:rPr>
          <w:color w:val="ED1C24"/>
        </w:rPr>
        <w:t xml:space="preserve"> </w:t>
      </w:r>
      <w:r>
        <w:rPr>
          <w:color w:val="ED1C24"/>
          <w:lang w:val="el-GR"/>
        </w:rPr>
        <w:t>υπάρχει</w:t>
      </w:r>
      <w:r w:rsidRPr="00AE2223">
        <w:rPr>
          <w:color w:val="ED1C24"/>
        </w:rPr>
        <w:t xml:space="preserve"> </w:t>
      </w:r>
      <w:r>
        <w:rPr>
          <w:color w:val="ED1C24"/>
        </w:rPr>
        <w:t>D 360</w:t>
      </w:r>
      <w:r>
        <w:rPr>
          <w:color w:val="ED1C24"/>
        </w:rPr>
        <w:t>)</w:t>
      </w:r>
    </w:p>
    <w:p w:rsidR="009241AD" w:rsidRDefault="009241AD">
      <w:pPr>
        <w:rPr>
          <w:rFonts w:hint="eastAsia"/>
        </w:rPr>
      </w:pPr>
    </w:p>
    <w:p w:rsidR="009241AD" w:rsidRDefault="000621FD">
      <w:pPr>
        <w:rPr>
          <w:rFonts w:hint="eastAsia"/>
        </w:rPr>
      </w:pPr>
      <w:proofErr w:type="gramStart"/>
      <w:r>
        <w:t>spec</w:t>
      </w:r>
      <w:proofErr w:type="gramEnd"/>
      <w:r>
        <w:t xml:space="preserve"> overview</w:t>
      </w:r>
    </w:p>
    <w:p w:rsidR="009241AD" w:rsidRDefault="000621FD">
      <w:pPr>
        <w:rPr>
          <w:rFonts w:hint="eastAsia"/>
        </w:rPr>
      </w:pPr>
      <w:r>
        <w:tab/>
      </w:r>
      <w:hyperlink r:id="rId7">
        <w:r>
          <w:rPr>
            <w:rStyle w:val="InternetLink"/>
          </w:rPr>
          <w:t>https://www.hpe.com/h20195/v2/getpdf.aspx/c04123167.pdf?ver=55</w:t>
        </w:r>
      </w:hyperlink>
    </w:p>
    <w:p w:rsidR="009241AD" w:rsidRDefault="000621FD">
      <w:pPr>
        <w:rPr>
          <w:rFonts w:hint="eastAsia"/>
        </w:rPr>
      </w:pPr>
      <w:proofErr w:type="gramStart"/>
      <w:r>
        <w:t>install</w:t>
      </w:r>
      <w:proofErr w:type="gramEnd"/>
    </w:p>
    <w:p w:rsidR="009241AD" w:rsidRDefault="009241AD">
      <w:pPr>
        <w:rPr>
          <w:rFonts w:hint="eastAsia"/>
        </w:rPr>
      </w:pPr>
      <w:hyperlink r:id="rId8">
        <w:r w:rsidR="000621FD">
          <w:rPr>
            <w:rStyle w:val="InternetLink"/>
          </w:rPr>
          <w:t>https://support.avaya.com/resources/sites/AVAYA/content/live/SOLUTIONS/259</w:t>
        </w:r>
        <w:r w:rsidR="000621FD">
          <w:rPr>
            <w:rStyle w:val="InternetLink"/>
          </w:rPr>
          <w:t>000/SOLN259287/en_US/InstallingtheHPProLiantDL360pG8Server=1=AvayaBook(USLetter)=en-us.pdf</w:t>
        </w:r>
      </w:hyperlink>
    </w:p>
    <w:p w:rsidR="009241AD" w:rsidRDefault="009241AD">
      <w:pPr>
        <w:rPr>
          <w:rFonts w:hint="eastAsia"/>
        </w:rPr>
      </w:pPr>
    </w:p>
    <w:p w:rsidR="009241AD" w:rsidRPr="00AE2223" w:rsidRDefault="000621FD">
      <w:pPr>
        <w:rPr>
          <w:rFonts w:hint="eastAsia"/>
          <w:lang w:val="el-GR"/>
        </w:rPr>
      </w:pPr>
      <w:proofErr w:type="gramStart"/>
      <w:r>
        <w:t>vulnerabilities</w:t>
      </w:r>
      <w:proofErr w:type="gramEnd"/>
      <w:r w:rsidRPr="00AE2223">
        <w:rPr>
          <w:lang w:val="el-GR"/>
        </w:rPr>
        <w:t xml:space="preserve"> </w:t>
      </w:r>
    </w:p>
    <w:p w:rsidR="009241AD" w:rsidRPr="00AE2223" w:rsidRDefault="000621FD">
      <w:pPr>
        <w:rPr>
          <w:rFonts w:hint="eastAsia"/>
          <w:lang w:val="el-GR"/>
        </w:rPr>
      </w:pPr>
      <w:r>
        <w:rPr>
          <w:lang w:val="el-GR"/>
        </w:rPr>
        <w:t xml:space="preserve">  </w:t>
      </w:r>
      <w:r>
        <w:rPr>
          <w:lang w:val="el-GR"/>
        </w:rPr>
        <w:tab/>
        <w:t>α)</w:t>
      </w:r>
      <w:r w:rsidRPr="00AE2223">
        <w:rPr>
          <w:lang w:val="el-GR"/>
        </w:rPr>
        <w:tab/>
      </w:r>
      <w:hyperlink r:id="rId9">
        <w:r>
          <w:rPr>
            <w:rStyle w:val="InternetLink"/>
          </w:rPr>
          <w:t>CVE</w:t>
        </w:r>
        <w:r w:rsidRPr="00AE2223">
          <w:rPr>
            <w:rStyle w:val="InternetLink"/>
            <w:lang w:val="el-GR"/>
          </w:rPr>
          <w:t>-2008-0708</w:t>
        </w:r>
      </w:hyperlink>
      <w:r w:rsidRPr="00AE2223">
        <w:rPr>
          <w:rFonts w:ascii="Arial;Helvetica;sans-serif" w:hAnsi="Arial;Helvetica;sans-serif"/>
          <w:b/>
          <w:color w:val="0066FF"/>
          <w:u w:val="single"/>
          <w:lang w:val="el-GR"/>
        </w:rPr>
        <w:t xml:space="preserve"> </w:t>
      </w:r>
      <w:r w:rsidRPr="00AE2223">
        <w:rPr>
          <w:rFonts w:ascii="Arial;Helvetica;sans-serif" w:hAnsi="Arial;Helvetica;sans-serif"/>
          <w:color w:val="000000"/>
          <w:lang w:val="el-GR"/>
        </w:rPr>
        <w:t xml:space="preserve"> (</w:t>
      </w:r>
      <w:r>
        <w:rPr>
          <w:rFonts w:ascii="Arial;Helvetica;sans-serif" w:hAnsi="Arial;Helvetica;sans-serif"/>
          <w:color w:val="000000"/>
          <w:lang w:val="el-GR"/>
        </w:rPr>
        <w:t xml:space="preserve">δεν έχει το </w:t>
      </w:r>
      <w:r>
        <w:rPr>
          <w:rFonts w:ascii="Arial;Helvetica;sans-serif" w:hAnsi="Arial;Helvetica;sans-serif"/>
          <w:color w:val="000000"/>
        </w:rPr>
        <w:t>DL</w:t>
      </w:r>
      <w:r w:rsidRPr="00AE2223">
        <w:rPr>
          <w:rFonts w:ascii="Arial;Helvetica;sans-serif" w:hAnsi="Arial;Helvetica;sans-serif"/>
          <w:color w:val="000000"/>
          <w:lang w:val="el-GR"/>
        </w:rPr>
        <w:t>360</w:t>
      </w:r>
      <w:r w:rsidRPr="00AE2223">
        <w:rPr>
          <w:rFonts w:ascii="Arial;Helvetica;sans-serif" w:hAnsi="Arial;Helvetica;sans-serif"/>
          <w:color w:val="000000"/>
          <w:lang w:val="el-GR"/>
        </w:rPr>
        <w:t xml:space="preserve">) </w:t>
      </w:r>
    </w:p>
    <w:p w:rsidR="009241AD" w:rsidRPr="00AE2223" w:rsidRDefault="000621FD">
      <w:pPr>
        <w:rPr>
          <w:rFonts w:hint="eastAsia"/>
          <w:lang w:val="el-GR"/>
        </w:rPr>
      </w:pPr>
      <w:r w:rsidRPr="00AE2223">
        <w:rPr>
          <w:lang w:val="el-GR"/>
        </w:rPr>
        <w:tab/>
      </w:r>
      <w:r>
        <w:rPr>
          <w:lang w:val="el-GR"/>
        </w:rPr>
        <w:t xml:space="preserve">εδώ το έχει --&gt; </w:t>
      </w:r>
      <w:hyperlink r:id="rId10">
        <w:r>
          <w:rPr>
            <w:rStyle w:val="InternetLink"/>
          </w:rPr>
          <w:t>https</w:t>
        </w:r>
        <w:r w:rsidRPr="00AE2223">
          <w:rPr>
            <w:rStyle w:val="InternetLink"/>
            <w:lang w:val="el-GR"/>
          </w:rPr>
          <w:t>://</w:t>
        </w:r>
        <w:r>
          <w:rPr>
            <w:rStyle w:val="InternetLink"/>
          </w:rPr>
          <w:t>support</w:t>
        </w:r>
        <w:r w:rsidRPr="00AE2223">
          <w:rPr>
            <w:rStyle w:val="InternetLink"/>
            <w:lang w:val="el-GR"/>
          </w:rPr>
          <w:t>.</w:t>
        </w:r>
        <w:proofErr w:type="spellStart"/>
        <w:r>
          <w:rPr>
            <w:rStyle w:val="InternetLink"/>
          </w:rPr>
          <w:t>hpe</w:t>
        </w:r>
        <w:proofErr w:type="spellEnd"/>
        <w:r w:rsidRPr="00AE2223">
          <w:rPr>
            <w:rStyle w:val="InternetLink"/>
            <w:lang w:val="el-GR"/>
          </w:rPr>
          <w:t>.</w:t>
        </w:r>
        <w:r>
          <w:rPr>
            <w:rStyle w:val="InternetLink"/>
          </w:rPr>
          <w:t>com</w:t>
        </w:r>
        <w:r w:rsidRPr="00AE2223">
          <w:rPr>
            <w:rStyle w:val="InternetLink"/>
            <w:lang w:val="el-GR"/>
          </w:rPr>
          <w:t>/</w:t>
        </w:r>
        <w:proofErr w:type="spellStart"/>
        <w:r>
          <w:rPr>
            <w:rStyle w:val="InternetLink"/>
          </w:rPr>
          <w:t>hpsc</w:t>
        </w:r>
        <w:proofErr w:type="spellEnd"/>
        <w:r w:rsidRPr="00AE2223">
          <w:rPr>
            <w:rStyle w:val="InternetLink"/>
            <w:lang w:val="el-GR"/>
          </w:rPr>
          <w:t>/</w:t>
        </w:r>
        <w:r>
          <w:rPr>
            <w:rStyle w:val="InternetLink"/>
          </w:rPr>
          <w:t>doc</w:t>
        </w:r>
        <w:r w:rsidRPr="00AE2223">
          <w:rPr>
            <w:rStyle w:val="InternetLink"/>
            <w:lang w:val="el-GR"/>
          </w:rPr>
          <w:t>/</w:t>
        </w:r>
        <w:r>
          <w:rPr>
            <w:rStyle w:val="InternetLink"/>
          </w:rPr>
          <w:t>public</w:t>
        </w:r>
        <w:r w:rsidRPr="00AE2223">
          <w:rPr>
            <w:rStyle w:val="InternetLink"/>
            <w:lang w:val="el-GR"/>
          </w:rPr>
          <w:t>/</w:t>
        </w:r>
        <w:r>
          <w:rPr>
            <w:rStyle w:val="InternetLink"/>
          </w:rPr>
          <w:t>display</w:t>
        </w:r>
        <w:r w:rsidRPr="00AE2223">
          <w:rPr>
            <w:rStyle w:val="InternetLink"/>
            <w:lang w:val="el-GR"/>
          </w:rPr>
          <w:t>?</w:t>
        </w:r>
        <w:proofErr w:type="spellStart"/>
        <w:r>
          <w:rPr>
            <w:rStyle w:val="InternetLink"/>
          </w:rPr>
          <w:t>docId</w:t>
        </w:r>
        <w:proofErr w:type="spellEnd"/>
        <w:r w:rsidRPr="00AE2223">
          <w:rPr>
            <w:rStyle w:val="InternetLink"/>
            <w:lang w:val="el-GR"/>
          </w:rPr>
          <w:t>=</w:t>
        </w:r>
        <w:proofErr w:type="spellStart"/>
        <w:r>
          <w:rPr>
            <w:rStyle w:val="InternetLink"/>
          </w:rPr>
          <w:t>emr</w:t>
        </w:r>
        <w:proofErr w:type="spellEnd"/>
        <w:r w:rsidRPr="00AE2223">
          <w:rPr>
            <w:rStyle w:val="InternetLink"/>
            <w:lang w:val="el-GR"/>
          </w:rPr>
          <w:t>_</w:t>
        </w:r>
        <w:proofErr w:type="spellStart"/>
        <w:r>
          <w:rPr>
            <w:rStyle w:val="InternetLink"/>
          </w:rPr>
          <w:t>na</w:t>
        </w:r>
        <w:proofErr w:type="spellEnd"/>
        <w:r w:rsidRPr="00AE2223">
          <w:rPr>
            <w:rStyle w:val="InternetLink"/>
            <w:lang w:val="el-GR"/>
          </w:rPr>
          <w:t>-</w:t>
        </w:r>
        <w:r>
          <w:rPr>
            <w:rStyle w:val="InternetLink"/>
          </w:rPr>
          <w:t>c</w:t>
        </w:r>
        <w:r w:rsidRPr="00AE2223">
          <w:rPr>
            <w:rStyle w:val="InternetLink"/>
            <w:lang w:val="el-GR"/>
          </w:rPr>
          <w:t>01477429</w:t>
        </w:r>
      </w:hyperlink>
    </w:p>
    <w:p w:rsidR="009241AD" w:rsidRDefault="009241AD">
      <w:pPr>
        <w:rPr>
          <w:rFonts w:hint="eastAsia"/>
          <w:lang w:val="el-GR"/>
        </w:rPr>
      </w:pPr>
    </w:p>
    <w:p w:rsidR="009241AD" w:rsidRPr="00AE2223" w:rsidRDefault="000621FD">
      <w:pPr>
        <w:rPr>
          <w:rFonts w:hint="eastAsia"/>
          <w:lang w:val="el-GR"/>
        </w:rPr>
      </w:pPr>
      <w:r>
        <w:rPr>
          <w:lang w:val="el-GR"/>
        </w:rPr>
        <w:tab/>
        <w:t>β)</w:t>
      </w:r>
      <w:r>
        <w:rPr>
          <w:lang w:val="el-GR"/>
        </w:rPr>
        <w:tab/>
      </w:r>
      <w:proofErr w:type="spellStart"/>
      <w:r>
        <w:rPr>
          <w:lang w:val="el-GR"/>
        </w:rPr>
        <w:t>μαλλον</w:t>
      </w:r>
      <w:proofErr w:type="spellEnd"/>
      <w:r>
        <w:rPr>
          <w:lang w:val="el-GR"/>
        </w:rPr>
        <w:t xml:space="preserve"> άκυρο το β (</w:t>
      </w:r>
      <w:proofErr w:type="spellStart"/>
      <w:r>
        <w:rPr>
          <w:lang w:val="el-GR"/>
        </w:rPr>
        <w:t>Εχει</w:t>
      </w:r>
      <w:proofErr w:type="spellEnd"/>
      <w:r>
        <w:rPr>
          <w:lang w:val="el-GR"/>
        </w:rPr>
        <w:t xml:space="preserve"> να κάνει με </w:t>
      </w:r>
      <w:r>
        <w:t>to</w:t>
      </w:r>
      <w:r w:rsidRPr="00AE2223">
        <w:rPr>
          <w:lang w:val="el-GR"/>
        </w:rPr>
        <w:t xml:space="preserve"> {</w:t>
      </w:r>
      <w:proofErr w:type="spellStart"/>
      <w:r>
        <w:t>intergrated</w:t>
      </w:r>
      <w:proofErr w:type="spellEnd"/>
      <w:r w:rsidRPr="00AE2223">
        <w:rPr>
          <w:lang w:val="el-GR"/>
        </w:rPr>
        <w:t xml:space="preserve"> </w:t>
      </w:r>
      <w:r>
        <w:t>lights</w:t>
      </w:r>
      <w:r w:rsidRPr="00AE2223">
        <w:rPr>
          <w:lang w:val="el-GR"/>
        </w:rPr>
        <w:t xml:space="preserve"> </w:t>
      </w:r>
      <w:r>
        <w:t>out</w:t>
      </w:r>
      <w:r w:rsidRPr="00AE2223">
        <w:rPr>
          <w:lang w:val="el-GR"/>
        </w:rPr>
        <w:t xml:space="preserve"> } </w:t>
      </w:r>
      <w:r>
        <w:t>ILO</w:t>
      </w:r>
      <w:r w:rsidRPr="00AE2223">
        <w:rPr>
          <w:lang w:val="el-GR"/>
        </w:rPr>
        <w:t xml:space="preserve"> </w:t>
      </w:r>
      <w:r>
        <w:t>firmware</w:t>
      </w:r>
      <w:r>
        <w:rPr>
          <w:lang w:val="el-GR"/>
        </w:rPr>
        <w:t>)</w:t>
      </w:r>
    </w:p>
    <w:p w:rsidR="009241AD" w:rsidRDefault="000621FD">
      <w:pPr>
        <w:rPr>
          <w:rFonts w:hint="eastAsia"/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</w:p>
    <w:p w:rsidR="009241AD" w:rsidRDefault="000621FD">
      <w:pPr>
        <w:rPr>
          <w:rFonts w:hint="eastAsia"/>
        </w:rPr>
      </w:pPr>
      <w:r>
        <w:rPr>
          <w:lang w:val="el-GR"/>
        </w:rPr>
        <w:tab/>
      </w:r>
      <w:r w:rsidRPr="00AE2223">
        <w:t>CVE-2013-47</w:t>
      </w:r>
      <w:r w:rsidRPr="00AE2223">
        <w:t>86 →</w:t>
      </w:r>
      <w:r>
        <w:t xml:space="preserve"> </w:t>
      </w:r>
      <w:hyperlink r:id="rId11">
        <w:r>
          <w:rPr>
            <w:rStyle w:val="InternetLink"/>
          </w:rPr>
          <w:t>http://www.cvedetails.com/cve-details.php?t=1&amp;cve_id=CVE-2013-4786</w:t>
        </w:r>
      </w:hyperlink>
    </w:p>
    <w:p w:rsidR="009241AD" w:rsidRDefault="000621FD">
      <w:pPr>
        <w:rPr>
          <w:rFonts w:hint="eastAsia"/>
        </w:rPr>
      </w:pPr>
      <w:r>
        <w:rPr>
          <w:rFonts w:ascii="Arial;Helvetica Neue;Helvetica;" w:hAnsi="Arial;Helvetica Neue;Helvetica;"/>
          <w:color w:val="242729"/>
          <w:sz w:val="23"/>
        </w:rPr>
        <w:tab/>
      </w:r>
      <w:r w:rsidRPr="00AE2223">
        <w:rPr>
          <w:rFonts w:ascii="Arial;Helvetica Neue;Helvetica;" w:hAnsi="Arial;Helvetica Neue;Helvetica;"/>
          <w:color w:val="242729"/>
          <w:sz w:val="23"/>
        </w:rPr>
        <w:t>CVE-2013-4037</w:t>
      </w:r>
      <w:r w:rsidRPr="00AE2223">
        <w:t xml:space="preserve"> --&gt; </w:t>
      </w:r>
      <w:hyperlink r:id="rId12">
        <w:r>
          <w:rPr>
            <w:rStyle w:val="InternetLink"/>
          </w:rPr>
          <w:t>http://www.cvedetails.com/cve-details.php?t=1&amp;cve_id=CVE-2013-4037</w:t>
        </w:r>
      </w:hyperlink>
      <w:r w:rsidRPr="00AE2223">
        <w:t>+</w:t>
      </w:r>
    </w:p>
    <w:p w:rsidR="009241AD" w:rsidRPr="00AE2223" w:rsidRDefault="009241AD">
      <w:pPr>
        <w:rPr>
          <w:rFonts w:hint="eastAsia"/>
        </w:rPr>
      </w:pPr>
    </w:p>
    <w:p w:rsidR="009241AD" w:rsidRDefault="009241AD">
      <w:pPr>
        <w:rPr>
          <w:rFonts w:hint="eastAsia"/>
        </w:rPr>
      </w:pPr>
      <w:hyperlink r:id="rId13">
        <w:r w:rsidR="000621FD" w:rsidRPr="00AE2223">
          <w:rPr>
            <w:rStyle w:val="InternetLink"/>
          </w:rPr>
          <w:t>https://serverfault.com/questions/727786/prol</w:t>
        </w:r>
        <w:r w:rsidR="000621FD" w:rsidRPr="00AE2223">
          <w:rPr>
            <w:rStyle w:val="InternetLink"/>
          </w:rPr>
          <w:t>iant-dl360p-gen8-and-proliant-dl360p-gen9-and-proliant-dl360p-gen7-servers-v</w:t>
        </w:r>
      </w:hyperlink>
    </w:p>
    <w:p w:rsidR="009241AD" w:rsidRPr="00AE2223" w:rsidRDefault="009241AD">
      <w:pPr>
        <w:rPr>
          <w:rFonts w:hint="eastAsia"/>
        </w:rPr>
      </w:pPr>
    </w:p>
    <w:p w:rsidR="009241AD" w:rsidRDefault="000621FD">
      <w:pPr>
        <w:rPr>
          <w:rFonts w:hint="eastAsia"/>
          <w:color w:val="ED1C24"/>
        </w:rPr>
      </w:pPr>
      <w:r>
        <w:rPr>
          <w:color w:val="ED1C24"/>
        </w:rPr>
        <w:t xml:space="preserve">Microsoft windows 2012 server sp1 </w:t>
      </w:r>
    </w:p>
    <w:p w:rsidR="009241AD" w:rsidRDefault="000621FD">
      <w:pPr>
        <w:rPr>
          <w:rFonts w:hint="eastAsia"/>
        </w:rPr>
      </w:pPr>
      <w:r>
        <w:rPr>
          <w:color w:val="ED1C24"/>
        </w:rPr>
        <w:tab/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  <w:lang w:val="el-GR"/>
        </w:rPr>
        <w:t>απειρα</w:t>
      </w:r>
      <w:proofErr w:type="spellEnd"/>
      <w:proofErr w:type="gramEnd"/>
      <w:r w:rsidRPr="00AE2223">
        <w:rPr>
          <w:color w:val="000000"/>
        </w:rPr>
        <w:t xml:space="preserve"> </w:t>
      </w:r>
      <w:r>
        <w:rPr>
          <w:color w:val="000000"/>
          <w:lang w:val="el-GR"/>
        </w:rPr>
        <w:t>γενικά</w:t>
      </w:r>
      <w:r w:rsidRPr="00AE2223">
        <w:rPr>
          <w:color w:val="000000"/>
        </w:rPr>
        <w:t xml:space="preserve"> </w:t>
      </w:r>
      <w:r>
        <w:rPr>
          <w:color w:val="000000"/>
          <w:lang w:val="el-GR"/>
        </w:rPr>
        <w:t>για</w:t>
      </w:r>
      <w:r w:rsidRPr="00AE2223">
        <w:rPr>
          <w:color w:val="000000"/>
        </w:rPr>
        <w:t xml:space="preserve"> </w:t>
      </w:r>
      <w:r>
        <w:rPr>
          <w:color w:val="000000"/>
        </w:rPr>
        <w:t>windows server</w:t>
      </w:r>
      <w:r w:rsidRPr="00AE2223">
        <w:rPr>
          <w:color w:val="000000"/>
        </w:rPr>
        <w:t xml:space="preserve">) </w:t>
      </w:r>
      <w:r w:rsidRPr="00AE2223">
        <w:rPr>
          <w:color w:val="000000"/>
        </w:rPr>
        <w:tab/>
      </w:r>
      <w:r w:rsidRPr="00AE2223">
        <w:rPr>
          <w:color w:val="000000"/>
        </w:rPr>
        <w:tab/>
      </w:r>
      <w:r w:rsidRPr="00AE2223">
        <w:rPr>
          <w:color w:val="000000"/>
        </w:rPr>
        <w:tab/>
      </w:r>
      <w:proofErr w:type="gramStart"/>
      <w:r w:rsidRPr="00AE2223">
        <w:rPr>
          <w:color w:val="000000"/>
        </w:rPr>
        <w:t xml:space="preserve">( </w:t>
      </w:r>
      <w:r>
        <w:rPr>
          <w:color w:val="000000"/>
        </w:rPr>
        <w:t xml:space="preserve"> *</w:t>
      </w:r>
      <w:proofErr w:type="gramEnd"/>
      <w:r>
        <w:rPr>
          <w:color w:val="000000"/>
        </w:rPr>
        <w:t xml:space="preserve">**sp1 </w:t>
      </w:r>
      <w:r>
        <w:rPr>
          <w:color w:val="000000"/>
          <w:lang w:val="el-GR"/>
        </w:rPr>
        <w:t>δεν</w:t>
      </w:r>
      <w:r w:rsidRPr="00AE2223">
        <w:rPr>
          <w:color w:val="000000"/>
        </w:rPr>
        <w:t xml:space="preserve"> </w:t>
      </w:r>
      <w:proofErr w:type="spellStart"/>
      <w:r>
        <w:rPr>
          <w:color w:val="000000"/>
          <w:lang w:val="el-GR"/>
        </w:rPr>
        <w:t>υπαρχει</w:t>
      </w:r>
      <w:proofErr w:type="spellEnd"/>
      <w:r>
        <w:rPr>
          <w:color w:val="000000"/>
        </w:rPr>
        <w:t>)</w:t>
      </w:r>
    </w:p>
    <w:p w:rsidR="009241AD" w:rsidRDefault="000621FD">
      <w:pPr>
        <w:rPr>
          <w:rFonts w:hint="eastAsia"/>
        </w:rPr>
      </w:pPr>
      <w:r>
        <w:rPr>
          <w:color w:val="ED1C24"/>
        </w:rPr>
        <w:tab/>
      </w:r>
      <w:r>
        <w:t xml:space="preserve"> </w:t>
      </w:r>
      <w:hyperlink r:id="rId14">
        <w:r>
          <w:rPr>
            <w:rStyle w:val="InternetLink"/>
          </w:rPr>
          <w:t>https://www.cvedetails.com/vulnerability-list/vendor_id-26/product_id-23546/year-2013/Microsoft-Windows-Server-2012.html</w:t>
        </w:r>
      </w:hyperlink>
    </w:p>
    <w:p w:rsidR="009241AD" w:rsidRDefault="009241AD">
      <w:pPr>
        <w:rPr>
          <w:rFonts w:hint="eastAsia"/>
        </w:rPr>
      </w:pPr>
    </w:p>
    <w:p w:rsidR="009241AD" w:rsidRDefault="009241AD">
      <w:hyperlink r:id="rId15">
        <w:r w:rsidR="000621FD">
          <w:rPr>
            <w:rStyle w:val="InternetLink"/>
          </w:rPr>
          <w:t>https://www.cvedetails.com/vulnerability-list/vendor_id-26/product_id-23546/year-2015/Microsoft-Windows-Server-2012.</w:t>
        </w:r>
        <w:r w:rsidR="000621FD">
          <w:rPr>
            <w:rStyle w:val="InternetLink"/>
          </w:rPr>
          <w:t>html</w:t>
        </w:r>
      </w:hyperlink>
    </w:p>
    <w:p w:rsidR="00AE2223" w:rsidRDefault="00AE2223"/>
    <w:p w:rsidR="00AE2223" w:rsidRDefault="00AE2223">
      <w:r>
        <w:t>2)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"/>
        <w:gridCol w:w="961"/>
        <w:gridCol w:w="1753"/>
        <w:gridCol w:w="502"/>
        <w:gridCol w:w="770"/>
        <w:gridCol w:w="970"/>
        <w:gridCol w:w="920"/>
        <w:gridCol w:w="2160"/>
        <w:gridCol w:w="1080"/>
      </w:tblGrid>
      <w:tr w:rsidR="00AE2223" w:rsidRPr="00AE2223" w:rsidTr="00AE2223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AMCPRN001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 xml:space="preserve">Epson </w:t>
            </w:r>
            <w:proofErr w:type="spellStart"/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AcuLaser</w:t>
            </w:r>
            <w:proofErr w:type="spellEnd"/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 xml:space="preserve"> C2900N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Printer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Epson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192.168.1.4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ZX38201747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Firmware - last update 2003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Registry</w:t>
            </w:r>
          </w:p>
        </w:tc>
      </w:tr>
    </w:tbl>
    <w:p w:rsidR="00AE2223" w:rsidRDefault="00AE2223">
      <w:pPr>
        <w:rPr>
          <w:rFonts w:hint="eastAsia"/>
        </w:rPr>
      </w:pPr>
    </w:p>
    <w:p w:rsidR="009241AD" w:rsidRDefault="009241AD">
      <w:pPr>
        <w:rPr>
          <w:rFonts w:hint="eastAsia"/>
        </w:rPr>
      </w:pPr>
    </w:p>
    <w:p w:rsidR="009241AD" w:rsidRPr="00AE2223" w:rsidRDefault="000621FD">
      <w:pPr>
        <w:rPr>
          <w:rFonts w:hint="eastAsia"/>
          <w:color w:val="ED1C24"/>
          <w:lang w:val="el-GR"/>
        </w:rPr>
      </w:pPr>
      <w:proofErr w:type="gramStart"/>
      <w:r>
        <w:rPr>
          <w:color w:val="ED1C24"/>
        </w:rPr>
        <w:t>printers</w:t>
      </w:r>
      <w:proofErr w:type="gramEnd"/>
      <w:r w:rsidRPr="00AE2223">
        <w:rPr>
          <w:color w:val="ED1C24"/>
          <w:lang w:val="el-GR"/>
        </w:rPr>
        <w:t xml:space="preserve"> </w:t>
      </w:r>
      <w:r>
        <w:rPr>
          <w:color w:val="000000"/>
          <w:lang w:val="el-GR"/>
        </w:rPr>
        <w:t>(</w:t>
      </w:r>
      <w:proofErr w:type="spellStart"/>
      <w:r>
        <w:rPr>
          <w:color w:val="000000"/>
          <w:lang w:val="el-GR"/>
        </w:rPr>
        <w:t>Γενιικα</w:t>
      </w:r>
      <w:proofErr w:type="spellEnd"/>
      <w:r>
        <w:rPr>
          <w:color w:val="000000"/>
          <w:lang w:val="el-GR"/>
        </w:rPr>
        <w:t xml:space="preserve"> δε </w:t>
      </w:r>
      <w:proofErr w:type="spellStart"/>
      <w:r>
        <w:rPr>
          <w:color w:val="000000"/>
          <w:lang w:val="el-GR"/>
        </w:rPr>
        <w:t>βρηκα</w:t>
      </w:r>
      <w:proofErr w:type="spellEnd"/>
      <w:r>
        <w:rPr>
          <w:color w:val="000000"/>
          <w:lang w:val="el-GR"/>
        </w:rPr>
        <w:t xml:space="preserve"> </w:t>
      </w:r>
      <w:proofErr w:type="spellStart"/>
      <w:r>
        <w:rPr>
          <w:color w:val="000000"/>
          <w:lang w:val="el-GR"/>
        </w:rPr>
        <w:t>κατι</w:t>
      </w:r>
      <w:proofErr w:type="spellEnd"/>
      <w:r>
        <w:rPr>
          <w:color w:val="000000"/>
          <w:lang w:val="el-GR"/>
        </w:rPr>
        <w:t xml:space="preserve"> για τους </w:t>
      </w:r>
      <w:r>
        <w:rPr>
          <w:color w:val="000000"/>
        </w:rPr>
        <w:t>printers</w:t>
      </w:r>
      <w:r w:rsidRPr="00AE2223">
        <w:rPr>
          <w:color w:val="000000"/>
          <w:lang w:val="el-GR"/>
        </w:rPr>
        <w:t>)</w:t>
      </w:r>
    </w:p>
    <w:p w:rsidR="009241AD" w:rsidRPr="00AE2223" w:rsidRDefault="009241AD">
      <w:pPr>
        <w:rPr>
          <w:rFonts w:hint="eastAsia"/>
          <w:color w:val="ED1C24"/>
          <w:lang w:val="el-GR"/>
        </w:rPr>
      </w:pPr>
    </w:p>
    <w:p w:rsidR="009241AD" w:rsidRPr="00AE2223" w:rsidRDefault="009241AD">
      <w:pPr>
        <w:rPr>
          <w:rFonts w:hint="eastAsia"/>
          <w:color w:val="ED1C24"/>
          <w:lang w:val="el-GR"/>
        </w:rPr>
      </w:pPr>
    </w:p>
    <w:p w:rsidR="009241AD" w:rsidRPr="00AE2223" w:rsidRDefault="000621FD">
      <w:pPr>
        <w:rPr>
          <w:rFonts w:hint="eastAsia"/>
          <w:lang w:val="el-GR"/>
        </w:rPr>
      </w:pPr>
      <w:r>
        <w:t>https</w:t>
      </w:r>
      <w:r w:rsidRPr="00AE2223">
        <w:rPr>
          <w:lang w:val="el-GR"/>
        </w:rPr>
        <w:t>://</w:t>
      </w:r>
      <w:proofErr w:type="spellStart"/>
      <w:r>
        <w:t>kagoo</w:t>
      </w:r>
      <w:proofErr w:type="spellEnd"/>
      <w:r w:rsidRPr="00AE2223">
        <w:rPr>
          <w:lang w:val="el-GR"/>
        </w:rPr>
        <w:t>.</w:t>
      </w:r>
      <w:r>
        <w:t>co</w:t>
      </w:r>
      <w:r w:rsidRPr="00AE2223">
        <w:rPr>
          <w:lang w:val="el-GR"/>
        </w:rPr>
        <w:t>.</w:t>
      </w:r>
      <w:proofErr w:type="spellStart"/>
      <w:r>
        <w:t>uk</w:t>
      </w:r>
      <w:proofErr w:type="spellEnd"/>
      <w:r w:rsidRPr="00AE2223">
        <w:rPr>
          <w:lang w:val="el-GR"/>
        </w:rPr>
        <w:t>/</w:t>
      </w:r>
      <w:r>
        <w:t>laser</w:t>
      </w:r>
      <w:r w:rsidRPr="00AE2223">
        <w:rPr>
          <w:lang w:val="el-GR"/>
        </w:rPr>
        <w:t>-</w:t>
      </w:r>
      <w:r>
        <w:t>printers</w:t>
      </w:r>
      <w:r w:rsidRPr="00AE2223">
        <w:rPr>
          <w:lang w:val="el-GR"/>
        </w:rPr>
        <w:t>/</w:t>
      </w:r>
      <w:r>
        <w:t>compare</w:t>
      </w:r>
      <w:r w:rsidRPr="00AE2223">
        <w:rPr>
          <w:lang w:val="el-GR"/>
        </w:rPr>
        <w:t>/</w:t>
      </w:r>
      <w:proofErr w:type="spellStart"/>
      <w:r>
        <w:t>epson</w:t>
      </w:r>
      <w:proofErr w:type="spellEnd"/>
      <w:r w:rsidRPr="00AE2223">
        <w:rPr>
          <w:lang w:val="el-GR"/>
        </w:rPr>
        <w:t>-</w:t>
      </w:r>
      <w:proofErr w:type="spellStart"/>
      <w:r>
        <w:t>aculaser</w:t>
      </w:r>
      <w:proofErr w:type="spellEnd"/>
      <w:r w:rsidRPr="00AE2223">
        <w:rPr>
          <w:lang w:val="el-GR"/>
        </w:rPr>
        <w:t>-</w:t>
      </w:r>
      <w:r>
        <w:t>c</w:t>
      </w:r>
      <w:r w:rsidRPr="00AE2223">
        <w:rPr>
          <w:lang w:val="el-GR"/>
        </w:rPr>
        <w:t>2900</w:t>
      </w:r>
      <w:r>
        <w:t>n</w:t>
      </w:r>
      <w:r w:rsidRPr="00AE2223">
        <w:rPr>
          <w:lang w:val="el-GR"/>
        </w:rPr>
        <w:t>-</w:t>
      </w:r>
      <w:proofErr w:type="spellStart"/>
      <w:r>
        <w:t>vs</w:t>
      </w:r>
      <w:proofErr w:type="spellEnd"/>
      <w:r w:rsidRPr="00AE2223">
        <w:rPr>
          <w:lang w:val="el-GR"/>
        </w:rPr>
        <w:t>-</w:t>
      </w:r>
      <w:r>
        <w:t>hp</w:t>
      </w:r>
      <w:r w:rsidRPr="00AE2223">
        <w:rPr>
          <w:lang w:val="el-GR"/>
        </w:rPr>
        <w:t>-</w:t>
      </w:r>
      <w:proofErr w:type="spellStart"/>
      <w:r>
        <w:t>laserjet</w:t>
      </w:r>
      <w:proofErr w:type="spellEnd"/>
      <w:r w:rsidRPr="00AE2223">
        <w:rPr>
          <w:lang w:val="el-GR"/>
        </w:rPr>
        <w:t>-</w:t>
      </w:r>
      <w:r>
        <w:t>enterprise</w:t>
      </w:r>
      <w:r w:rsidRPr="00AE2223">
        <w:rPr>
          <w:lang w:val="el-GR"/>
        </w:rPr>
        <w:t>-</w:t>
      </w:r>
      <w:r>
        <w:t>m</w:t>
      </w:r>
      <w:r w:rsidRPr="00AE2223">
        <w:rPr>
          <w:lang w:val="el-GR"/>
        </w:rPr>
        <w:t>607</w:t>
      </w:r>
      <w:proofErr w:type="spellStart"/>
      <w:r>
        <w:t>dn</w:t>
      </w:r>
      <w:proofErr w:type="spellEnd"/>
    </w:p>
    <w:p w:rsidR="009241AD" w:rsidRPr="00AE2223" w:rsidRDefault="009241AD">
      <w:pPr>
        <w:rPr>
          <w:rFonts w:hint="eastAsia"/>
          <w:lang w:val="el-GR"/>
        </w:rPr>
      </w:pPr>
    </w:p>
    <w:p w:rsidR="009241AD" w:rsidRPr="00AE2223" w:rsidRDefault="009241AD">
      <w:pPr>
        <w:rPr>
          <w:rFonts w:hint="eastAsia"/>
          <w:lang w:val="el-GR"/>
        </w:rPr>
      </w:pPr>
    </w:p>
    <w:p w:rsidR="009241AD" w:rsidRDefault="000621FD">
      <w:pPr>
        <w:rPr>
          <w:rFonts w:hint="eastAsia"/>
          <w:lang w:val="el-GR"/>
        </w:rPr>
      </w:pPr>
      <w:r>
        <w:rPr>
          <w:lang w:val="el-GR"/>
        </w:rPr>
        <w:t xml:space="preserve">(δεν </w:t>
      </w:r>
      <w:proofErr w:type="spellStart"/>
      <w:r>
        <w:rPr>
          <w:lang w:val="el-GR"/>
        </w:rPr>
        <w:t>υπαρχει</w:t>
      </w:r>
      <w:proofErr w:type="spellEnd"/>
      <w:r>
        <w:rPr>
          <w:lang w:val="el-GR"/>
        </w:rPr>
        <w:t xml:space="preserve"> καν το </w:t>
      </w:r>
      <w:proofErr w:type="spellStart"/>
      <w:r>
        <w:rPr>
          <w:lang w:val="el-GR"/>
        </w:rPr>
        <w:t>μοντελο</w:t>
      </w:r>
      <w:proofErr w:type="spellEnd"/>
      <w:r>
        <w:rPr>
          <w:lang w:val="el-GR"/>
        </w:rPr>
        <w:t xml:space="preserve"> στο </w:t>
      </w:r>
      <w:r>
        <w:t>support</w:t>
      </w:r>
      <w:r w:rsidRPr="00AE2223">
        <w:rPr>
          <w:lang w:val="el-GR"/>
        </w:rPr>
        <w:t xml:space="preserve"> </w:t>
      </w:r>
      <w:r>
        <w:rPr>
          <w:lang w:val="el-GR"/>
        </w:rPr>
        <w:t xml:space="preserve">τους για να </w:t>
      </w:r>
      <w:r w:rsidR="00AE2223">
        <w:rPr>
          <w:lang w:val="el-GR"/>
        </w:rPr>
        <w:t>κατεβάσεις</w:t>
      </w:r>
      <w:r>
        <w:rPr>
          <w:lang w:val="el-GR"/>
        </w:rPr>
        <w:t xml:space="preserve"> </w:t>
      </w:r>
      <w:r>
        <w:t>firmware</w:t>
      </w:r>
      <w:r>
        <w:rPr>
          <w:lang w:val="el-GR"/>
        </w:rPr>
        <w:t>)</w:t>
      </w:r>
    </w:p>
    <w:p w:rsidR="009241AD" w:rsidRDefault="00AE2223">
      <w:hyperlink r:id="rId16" w:history="1">
        <w:r w:rsidRPr="00B13C7D">
          <w:rPr>
            <w:rStyle w:val="-"/>
          </w:rPr>
          <w:t>https://www.epson.eu/support</w:t>
        </w:r>
      </w:hyperlink>
    </w:p>
    <w:p w:rsidR="00AE2223" w:rsidRDefault="00AE2223"/>
    <w:p w:rsidR="00AE2223" w:rsidRDefault="00AE2223"/>
    <w:p w:rsidR="00AE2223" w:rsidRDefault="00AE2223">
      <w:r>
        <w:lastRenderedPageBreak/>
        <w:t xml:space="preserve">3) </w:t>
      </w:r>
    </w:p>
    <w:tbl>
      <w:tblPr>
        <w:tblStyle w:val="a6"/>
        <w:tblW w:w="0" w:type="auto"/>
        <w:tblLook w:val="04A0"/>
      </w:tblPr>
      <w:tblGrid>
        <w:gridCol w:w="628"/>
        <w:gridCol w:w="1042"/>
        <w:gridCol w:w="1423"/>
        <w:gridCol w:w="1435"/>
        <w:gridCol w:w="1052"/>
        <w:gridCol w:w="1092"/>
        <w:gridCol w:w="1084"/>
        <w:gridCol w:w="1293"/>
        <w:gridCol w:w="1139"/>
      </w:tblGrid>
      <w:tr w:rsidR="00AE2223" w:rsidRPr="00AE2223" w:rsidTr="00AE2223">
        <w:trPr>
          <w:trHeight w:val="510"/>
        </w:trPr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A-0004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AMCWS004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HP Compaq Elite 8300 MT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Workstation-Patient PC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Hewlett Packard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192.168.1.14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CZ00000004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Microsoft Windows XP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FL1 Patient Room 1</w:t>
            </w:r>
          </w:p>
        </w:tc>
      </w:tr>
      <w:tr w:rsidR="00AE2223" w:rsidRPr="00AE2223" w:rsidTr="00AE2223">
        <w:trPr>
          <w:trHeight w:val="510"/>
        </w:trPr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A-0005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AMCWS005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HP Compaq Elite 8300 MT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Workstation-Patient PC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Hewlett Packard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192.168.1.15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CZ00000005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Microsoft Windows XP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FL1 Patient Room 2</w:t>
            </w:r>
          </w:p>
        </w:tc>
      </w:tr>
      <w:tr w:rsidR="00AE2223" w:rsidRPr="00AE2223" w:rsidTr="00AE2223">
        <w:trPr>
          <w:trHeight w:val="510"/>
        </w:trPr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A-0006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AMCWS006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HP Compaq Elite 8300 MT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Workstation-Patient PC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Hewlett Packard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192.168.1.16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CZ00000006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Microsoft Windows XP</w:t>
            </w:r>
          </w:p>
        </w:tc>
        <w:tc>
          <w:tcPr>
            <w:tcW w:w="0" w:type="auto"/>
            <w:hideMark/>
          </w:tcPr>
          <w:p w:rsidR="00AE2223" w:rsidRPr="00AE2223" w:rsidRDefault="00AE2223" w:rsidP="00AE222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AE2223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FL1 Patient Room 3</w:t>
            </w:r>
          </w:p>
        </w:tc>
      </w:tr>
    </w:tbl>
    <w:p w:rsidR="009241AD" w:rsidRDefault="009241AD"/>
    <w:p w:rsidR="003D3E52" w:rsidRDefault="003D3E52">
      <w:pPr>
        <w:rPr>
          <w:color w:val="FF0000"/>
        </w:rPr>
      </w:pPr>
      <w:r w:rsidRPr="003D3E52">
        <w:rPr>
          <w:color w:val="FF0000"/>
        </w:rPr>
        <w:t xml:space="preserve">Windows </w:t>
      </w:r>
      <w:proofErr w:type="spellStart"/>
      <w:r w:rsidRPr="003D3E52">
        <w:rPr>
          <w:color w:val="FF0000"/>
        </w:rPr>
        <w:t>xp</w:t>
      </w:r>
      <w:proofErr w:type="spellEnd"/>
    </w:p>
    <w:p w:rsidR="003D3E52" w:rsidRDefault="003D3E52">
      <w:pPr>
        <w:rPr>
          <w:color w:val="FF0000"/>
        </w:rPr>
      </w:pPr>
    </w:p>
    <w:p w:rsidR="003D3E52" w:rsidRDefault="003D3E52">
      <w:r>
        <w:rPr>
          <w:color w:val="FF0000"/>
        </w:rPr>
        <w:tab/>
      </w:r>
      <w:hyperlink r:id="rId17" w:history="1">
        <w:r w:rsidRPr="00B13C7D">
          <w:rPr>
            <w:rStyle w:val="-"/>
          </w:rPr>
          <w:t>https://www.cvedetails.com/vulnerability-list/vendor_id-26/product_id-739/cvssscoremin-5/cvssscoremax-5.99/Microsoft-Windows-Xp.html</w:t>
        </w:r>
      </w:hyperlink>
    </w:p>
    <w:p w:rsidR="003D3E52" w:rsidRPr="003D3E52" w:rsidRDefault="003D3E52">
      <w:pPr>
        <w:rPr>
          <w:rFonts w:hint="eastAsia"/>
          <w:color w:val="FF0000"/>
        </w:rPr>
      </w:pPr>
    </w:p>
    <w:p w:rsidR="009241AD" w:rsidRDefault="00AE2223">
      <w:r w:rsidRPr="003D3E52">
        <w:tab/>
      </w:r>
      <w:proofErr w:type="spellStart"/>
      <w:r>
        <w:rPr>
          <w:lang w:val="el-GR"/>
        </w:rPr>
        <w:t>Συνολικα</w:t>
      </w:r>
      <w:proofErr w:type="spellEnd"/>
      <w:r w:rsidRPr="00AE2223">
        <w:rPr>
          <w:lang w:val="el-GR"/>
        </w:rPr>
        <w:t xml:space="preserve"> 729 </w:t>
      </w:r>
      <w:proofErr w:type="spellStart"/>
      <w:r>
        <w:t>vulnerabilies</w:t>
      </w:r>
      <w:proofErr w:type="spellEnd"/>
      <w:r w:rsidRPr="00AE2223">
        <w:rPr>
          <w:lang w:val="el-GR"/>
        </w:rPr>
        <w:t xml:space="preserve"> 22 </w:t>
      </w:r>
      <w:r>
        <w:t>exploits</w:t>
      </w:r>
      <w:r w:rsidRPr="00AE2223">
        <w:rPr>
          <w:lang w:val="el-GR"/>
        </w:rPr>
        <w:t xml:space="preserve"> </w:t>
      </w:r>
      <w:r>
        <w:rPr>
          <w:lang w:val="el-GR"/>
        </w:rPr>
        <w:t>για</w:t>
      </w:r>
      <w:r w:rsidRPr="00AE2223">
        <w:rPr>
          <w:lang w:val="el-GR"/>
        </w:rPr>
        <w:t xml:space="preserve"> </w:t>
      </w:r>
      <w:r>
        <w:t>windows</w:t>
      </w:r>
      <w:r w:rsidRPr="00AE2223">
        <w:rPr>
          <w:lang w:val="el-GR"/>
        </w:rPr>
        <w:t xml:space="preserve"> </w:t>
      </w:r>
      <w:proofErr w:type="spellStart"/>
      <w:r>
        <w:t>xp</w:t>
      </w:r>
      <w:proofErr w:type="spellEnd"/>
      <w:r w:rsidRPr="00AE2223">
        <w:rPr>
          <w:lang w:val="el-GR"/>
        </w:rPr>
        <w:t xml:space="preserve"> + </w:t>
      </w:r>
      <w:r>
        <w:rPr>
          <w:lang w:val="el-GR"/>
        </w:rPr>
        <w:t>το</w:t>
      </w:r>
      <w:r w:rsidRPr="00AE2223">
        <w:rPr>
          <w:lang w:val="el-GR"/>
        </w:rPr>
        <w:t xml:space="preserve"> </w:t>
      </w:r>
      <w:r>
        <w:t>support</w:t>
      </w:r>
      <w:r w:rsidRPr="00AE2223">
        <w:rPr>
          <w:lang w:val="el-GR"/>
        </w:rPr>
        <w:t xml:space="preserve"> </w:t>
      </w:r>
      <w:proofErr w:type="spellStart"/>
      <w:r>
        <w:rPr>
          <w:lang w:val="el-GR"/>
        </w:rPr>
        <w:t>εχει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σταματησει</w:t>
      </w:r>
      <w:proofErr w:type="spellEnd"/>
      <w:r>
        <w:rPr>
          <w:lang w:val="el-GR"/>
        </w:rPr>
        <w:t xml:space="preserve"> </w:t>
      </w:r>
      <w:proofErr w:type="spellStart"/>
      <w:r w:rsidR="003D3E52">
        <w:rPr>
          <w:lang w:val="el-GR"/>
        </w:rPr>
        <w:t>απο</w:t>
      </w:r>
      <w:proofErr w:type="spellEnd"/>
      <w:r w:rsidR="003D3E52">
        <w:rPr>
          <w:lang w:val="el-GR"/>
        </w:rPr>
        <w:t xml:space="preserve"> </w:t>
      </w:r>
      <w:r w:rsidRPr="00AE2223">
        <w:rPr>
          <w:lang w:val="el-GR"/>
        </w:rPr>
        <w:t xml:space="preserve">2014 </w:t>
      </w:r>
    </w:p>
    <w:p w:rsidR="003D3E52" w:rsidRDefault="003D3E52"/>
    <w:p w:rsidR="003D3E52" w:rsidRPr="003D3E52" w:rsidRDefault="003D3E52">
      <w:r w:rsidRPr="003D3E52">
        <w:rPr>
          <w:color w:val="FF0000"/>
        </w:rPr>
        <w:t xml:space="preserve">HP Compaq Elite 8300 </w:t>
      </w:r>
      <w:proofErr w:type="gramStart"/>
      <w:r w:rsidRPr="003D3E52">
        <w:rPr>
          <w:color w:val="FF0000"/>
        </w:rPr>
        <w:t>MT</w:t>
      </w:r>
      <w:r>
        <w:t>(</w:t>
      </w:r>
      <w:proofErr w:type="gramEnd"/>
      <w:r>
        <w:t>micro tower )</w:t>
      </w:r>
      <w:proofErr w:type="spellStart"/>
      <w:r>
        <w:rPr>
          <w:lang w:val="el-GR"/>
        </w:rPr>
        <w:t>λογικα</w:t>
      </w:r>
      <w:proofErr w:type="spellEnd"/>
    </w:p>
    <w:p w:rsidR="003D3E52" w:rsidRPr="003D3E52" w:rsidRDefault="003D3E52"/>
    <w:p w:rsidR="003D3E52" w:rsidRPr="009A31E4" w:rsidRDefault="003D3E52">
      <w:pPr>
        <w:rPr>
          <w:rStyle w:val="a7"/>
          <w:rFonts w:ascii="Arial" w:hAnsi="Arial" w:cs="Arial"/>
          <w:color w:val="333333"/>
          <w:shd w:val="clear" w:color="auto" w:fill="F9F9F9"/>
        </w:rPr>
      </w:pPr>
      <w:r>
        <w:rPr>
          <w:lang w:val="el-GR"/>
        </w:rPr>
        <w:tab/>
      </w:r>
      <w:r>
        <w:rPr>
          <w:rStyle w:val="a7"/>
          <w:rFonts w:ascii="Arial" w:hAnsi="Arial" w:cs="Arial"/>
          <w:color w:val="333333"/>
          <w:shd w:val="clear" w:color="auto" w:fill="F9F9F9"/>
        </w:rPr>
        <w:t>CVE</w:t>
      </w:r>
      <w:r w:rsidRPr="003D3E52">
        <w:rPr>
          <w:rStyle w:val="a7"/>
          <w:rFonts w:ascii="Arial" w:hAnsi="Arial" w:cs="Arial"/>
          <w:color w:val="333333"/>
          <w:shd w:val="clear" w:color="auto" w:fill="F9F9F9"/>
          <w:lang w:val="el-GR"/>
        </w:rPr>
        <w:t>-2017-5689</w:t>
      </w:r>
      <w:r>
        <w:rPr>
          <w:rStyle w:val="a7"/>
          <w:rFonts w:ascii="Arial" w:hAnsi="Arial" w:cs="Arial"/>
          <w:color w:val="333333"/>
          <w:shd w:val="clear" w:color="auto" w:fill="F9F9F9"/>
          <w:lang w:val="el-GR"/>
        </w:rPr>
        <w:t xml:space="preserve"> </w:t>
      </w:r>
      <w:r w:rsidRPr="003D3E52">
        <w:rPr>
          <w:rStyle w:val="a7"/>
          <w:rFonts w:ascii="Arial" w:hAnsi="Arial" w:cs="Arial"/>
          <w:color w:val="333333"/>
          <w:shd w:val="clear" w:color="auto" w:fill="F9F9F9"/>
          <w:lang w:val="el-GR"/>
        </w:rPr>
        <w:sym w:font="Wingdings" w:char="F0E0"/>
      </w:r>
      <w:r>
        <w:rPr>
          <w:rStyle w:val="a7"/>
          <w:rFonts w:ascii="Arial" w:hAnsi="Arial" w:cs="Arial"/>
          <w:color w:val="333333"/>
          <w:shd w:val="clear" w:color="auto" w:fill="F9F9F9"/>
          <w:lang w:val="el-GR"/>
        </w:rPr>
        <w:t xml:space="preserve"> και λύση </w:t>
      </w:r>
      <w:hyperlink r:id="rId18" w:history="1">
        <w:r w:rsidRPr="00B13C7D">
          <w:rPr>
            <w:rStyle w:val="-"/>
            <w:rFonts w:ascii="Arial" w:hAnsi="Arial" w:cs="Arial"/>
            <w:shd w:val="clear" w:color="auto" w:fill="F9F9F9"/>
            <w:lang w:val="el-GR"/>
          </w:rPr>
          <w:t>ftp://ftp.hp.com/pub/softpaq/sp80001-80500/sp80102.html</w:t>
        </w:r>
      </w:hyperlink>
      <w:r w:rsidRPr="003D3E52">
        <w:rPr>
          <w:rStyle w:val="a7"/>
          <w:rFonts w:ascii="Arial" w:hAnsi="Arial" w:cs="Arial"/>
          <w:color w:val="333333"/>
          <w:shd w:val="clear" w:color="auto" w:fill="F9F9F9"/>
          <w:lang w:val="el-GR"/>
        </w:rPr>
        <w:t xml:space="preserve">  </w:t>
      </w:r>
    </w:p>
    <w:p w:rsidR="003D3E52" w:rsidRPr="003D3E52" w:rsidRDefault="003D3E52">
      <w:pPr>
        <w:rPr>
          <w:rStyle w:val="a7"/>
          <w:rFonts w:ascii="Arial" w:hAnsi="Arial" w:cs="Arial"/>
          <w:color w:val="333333"/>
          <w:shd w:val="clear" w:color="auto" w:fill="F9F9F9"/>
          <w:lang w:val="el-GR"/>
        </w:rPr>
      </w:pPr>
    </w:p>
    <w:p w:rsidR="003D3E52" w:rsidRPr="003D3E52" w:rsidRDefault="003D3E52">
      <w:pPr>
        <w:rPr>
          <w:rStyle w:val="a7"/>
          <w:rFonts w:ascii="Arial" w:hAnsi="Arial" w:cs="Arial"/>
          <w:color w:val="333333"/>
          <w:shd w:val="clear" w:color="auto" w:fill="F9F9F9"/>
          <w:lang w:val="el-GR"/>
        </w:rPr>
      </w:pPr>
    </w:p>
    <w:p w:rsidR="009A31E4" w:rsidRDefault="009A31E4" w:rsidP="009A31E4">
      <w:r>
        <w:t>4)</w:t>
      </w:r>
      <w:r w:rsidRPr="009A31E4">
        <w:t xml:space="preserve"> </w:t>
      </w:r>
    </w:p>
    <w:tbl>
      <w:tblPr>
        <w:tblStyle w:val="a6"/>
        <w:tblW w:w="0" w:type="auto"/>
        <w:tblLook w:val="04A0"/>
      </w:tblPr>
      <w:tblGrid>
        <w:gridCol w:w="649"/>
        <w:gridCol w:w="1042"/>
        <w:gridCol w:w="1591"/>
        <w:gridCol w:w="1008"/>
        <w:gridCol w:w="1127"/>
        <w:gridCol w:w="1092"/>
        <w:gridCol w:w="1084"/>
        <w:gridCol w:w="1737"/>
        <w:gridCol w:w="858"/>
      </w:tblGrid>
      <w:tr w:rsidR="009A31E4" w:rsidRPr="009A31E4" w:rsidTr="009A31E4">
        <w:trPr>
          <w:trHeight w:val="510"/>
        </w:trPr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AMCWS001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HP Compaq Elite 8300 MT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Workstation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Hewlett Packard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CZ00000001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Microsoft Windows 7 Pro SP1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Registry</w:t>
            </w:r>
          </w:p>
        </w:tc>
      </w:tr>
      <w:tr w:rsidR="009A31E4" w:rsidRPr="009A31E4" w:rsidTr="009A31E4">
        <w:trPr>
          <w:trHeight w:val="510"/>
        </w:trPr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A-0002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AMCWS002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HP Compaq Elite 8300 MT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Workstation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Hewlett Packard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192.168.1.12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CZ00000002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Microsoft Windows 7 Pro SP1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Registry</w:t>
            </w:r>
          </w:p>
        </w:tc>
      </w:tr>
      <w:tr w:rsidR="009A31E4" w:rsidRPr="009A31E4" w:rsidTr="009A31E4">
        <w:trPr>
          <w:trHeight w:val="510"/>
        </w:trPr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A-0003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AMCWS003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HP Compaq Elite 8300 MT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Workstation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Hewlett Packard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192.168.1.13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CZ00000003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Microsoft Windows 7 Pro SP1</w:t>
            </w:r>
          </w:p>
        </w:tc>
        <w:tc>
          <w:tcPr>
            <w:tcW w:w="0" w:type="auto"/>
            <w:hideMark/>
          </w:tcPr>
          <w:p w:rsidR="009A31E4" w:rsidRPr="009A31E4" w:rsidRDefault="009A31E4" w:rsidP="009A31E4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9A31E4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Secretary</w:t>
            </w:r>
          </w:p>
        </w:tc>
      </w:tr>
    </w:tbl>
    <w:p w:rsidR="003D3E52" w:rsidRDefault="003D3E52">
      <w:pPr>
        <w:rPr>
          <w:rFonts w:ascii="Arial" w:hAnsi="Arial" w:cs="Arial"/>
          <w:b/>
          <w:bCs/>
          <w:color w:val="333333"/>
          <w:shd w:val="clear" w:color="auto" w:fill="F9F9F9"/>
          <w:lang w:val="el-GR"/>
        </w:rPr>
      </w:pPr>
    </w:p>
    <w:p w:rsidR="009A31E4" w:rsidRPr="009A31E4" w:rsidRDefault="009A31E4">
      <w:pPr>
        <w:rPr>
          <w:rFonts w:ascii="Arial" w:eastAsia="Times New Roman" w:hAnsi="Arial" w:cs="Arial"/>
          <w:color w:val="FF0000"/>
          <w:kern w:val="0"/>
          <w:sz w:val="22"/>
          <w:szCs w:val="22"/>
          <w:lang w:val="el-GR" w:eastAsia="en-US" w:bidi="ar-SA"/>
        </w:rPr>
      </w:pPr>
      <w:r w:rsidRPr="009A31E4">
        <w:rPr>
          <w:rFonts w:ascii="Arial" w:eastAsia="Times New Roman" w:hAnsi="Arial" w:cs="Arial"/>
          <w:color w:val="FF0000"/>
          <w:kern w:val="0"/>
          <w:sz w:val="22"/>
          <w:szCs w:val="22"/>
          <w:lang w:eastAsia="en-US" w:bidi="ar-SA"/>
        </w:rPr>
        <w:t>Microsoft Windows 7 Pro SP1</w:t>
      </w:r>
    </w:p>
    <w:p w:rsidR="009A31E4" w:rsidRDefault="009A31E4">
      <w:pPr>
        <w:rPr>
          <w:rFonts w:ascii="Arial" w:eastAsia="Times New Roman" w:hAnsi="Arial" w:cs="Arial"/>
          <w:color w:val="FF0000"/>
          <w:kern w:val="0"/>
          <w:sz w:val="15"/>
          <w:szCs w:val="15"/>
          <w:lang w:eastAsia="en-US" w:bidi="ar-SA"/>
        </w:rPr>
      </w:pPr>
      <w:r>
        <w:rPr>
          <w:rFonts w:ascii="Arial" w:eastAsia="Times New Roman" w:hAnsi="Arial" w:cs="Arial"/>
          <w:color w:val="FF0000"/>
          <w:kern w:val="0"/>
          <w:sz w:val="15"/>
          <w:szCs w:val="15"/>
          <w:lang w:val="el-GR" w:eastAsia="en-US" w:bidi="ar-SA"/>
        </w:rPr>
        <w:tab/>
      </w:r>
      <w:hyperlink r:id="rId19" w:history="1">
        <w:r w:rsidRPr="009A31E4">
          <w:rPr>
            <w:rStyle w:val="-"/>
            <w:rFonts w:ascii="Arial" w:eastAsia="Times New Roman" w:hAnsi="Arial" w:cs="Arial"/>
            <w:kern w:val="0"/>
            <w:sz w:val="22"/>
            <w:szCs w:val="22"/>
            <w:lang w:val="el-GR" w:eastAsia="en-US" w:bidi="ar-SA"/>
          </w:rPr>
          <w:t>https://www.cvedetails.com/vulnerability-list/vendor_id-26/product_id-17153/hasexp-1/Microsoft-Windows-7.</w:t>
        </w:r>
        <w:r w:rsidRPr="00B13C7D">
          <w:rPr>
            <w:rStyle w:val="-"/>
            <w:rFonts w:ascii="Arial" w:eastAsia="Times New Roman" w:hAnsi="Arial" w:cs="Arial"/>
            <w:kern w:val="0"/>
            <w:sz w:val="15"/>
            <w:szCs w:val="15"/>
            <w:lang w:val="el-GR" w:eastAsia="en-US" w:bidi="ar-SA"/>
          </w:rPr>
          <w:t>html</w:t>
        </w:r>
      </w:hyperlink>
    </w:p>
    <w:p w:rsidR="000621FD" w:rsidRDefault="000621FD">
      <w:pPr>
        <w:rPr>
          <w:rFonts w:ascii="Arial" w:eastAsia="Times New Roman" w:hAnsi="Arial" w:cs="Arial"/>
          <w:color w:val="FF0000"/>
          <w:kern w:val="0"/>
          <w:sz w:val="15"/>
          <w:szCs w:val="15"/>
          <w:lang w:eastAsia="en-US" w:bidi="ar-SA"/>
        </w:rPr>
      </w:pPr>
    </w:p>
    <w:p w:rsidR="000621FD" w:rsidRPr="000621FD" w:rsidRDefault="000621FD">
      <w:pPr>
        <w:rPr>
          <w:rFonts w:ascii="Arial" w:eastAsia="Times New Roman" w:hAnsi="Arial" w:cs="Arial"/>
          <w:color w:val="FF0000"/>
          <w:kern w:val="0"/>
          <w:lang w:eastAsia="en-US" w:bidi="ar-SA"/>
        </w:rPr>
      </w:pPr>
    </w:p>
    <w:p w:rsidR="000621FD" w:rsidRPr="000621FD" w:rsidRDefault="000621FD">
      <w:pPr>
        <w:rPr>
          <w:rFonts w:ascii="Arial" w:eastAsia="Times New Roman" w:hAnsi="Arial" w:cs="Arial"/>
          <w:kern w:val="0"/>
          <w:lang w:val="el-GR" w:eastAsia="en-US" w:bidi="ar-SA"/>
        </w:rPr>
      </w:pPr>
      <w:r w:rsidRPr="000621FD">
        <w:rPr>
          <w:rFonts w:ascii="Arial" w:eastAsia="Times New Roman" w:hAnsi="Arial" w:cs="Arial"/>
          <w:kern w:val="0"/>
          <w:lang w:val="el-GR" w:eastAsia="en-US" w:bidi="ar-SA"/>
        </w:rPr>
        <w:t>5)</w:t>
      </w:r>
    </w:p>
    <w:p w:rsidR="009A31E4" w:rsidRDefault="009A31E4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"/>
        <w:gridCol w:w="844"/>
        <w:gridCol w:w="1611"/>
        <w:gridCol w:w="1152"/>
        <w:gridCol w:w="436"/>
        <w:gridCol w:w="853"/>
        <w:gridCol w:w="928"/>
        <w:gridCol w:w="2162"/>
        <w:gridCol w:w="819"/>
      </w:tblGrid>
      <w:tr w:rsidR="000621FD" w:rsidRPr="000621FD" w:rsidTr="000621FD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AMCRT002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 800M Series ISR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Router / Firewall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SV23412386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IOS 15.5 Advanced IP Services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Data Room</w:t>
            </w:r>
          </w:p>
        </w:tc>
      </w:tr>
    </w:tbl>
    <w:p w:rsidR="009A31E4" w:rsidRDefault="009A31E4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  <w:r>
        <w:rPr>
          <w:rFonts w:ascii="Arial" w:hAnsi="Arial" w:cs="Arial"/>
          <w:b/>
          <w:bCs/>
          <w:color w:val="FF0000"/>
          <w:shd w:val="clear" w:color="auto" w:fill="F9F9F9"/>
        </w:rPr>
        <w:t>Cisco 800M series ISR</w:t>
      </w: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  <w:lang w:val="el-GR"/>
        </w:rPr>
      </w:pPr>
      <w:r>
        <w:rPr>
          <w:rFonts w:ascii="Arial" w:hAnsi="Arial" w:cs="Arial"/>
          <w:b/>
          <w:bCs/>
          <w:color w:val="FF0000"/>
          <w:shd w:val="clear" w:color="auto" w:fill="F9F9F9"/>
        </w:rPr>
        <w:t>IOS 15.5 Advanced IP services</w:t>
      </w:r>
      <w:r>
        <w:rPr>
          <w:rFonts w:ascii="Arial" w:hAnsi="Arial" w:cs="Arial"/>
          <w:b/>
          <w:bCs/>
          <w:color w:val="FF0000"/>
          <w:shd w:val="clear" w:color="auto" w:fill="F9F9F9"/>
          <w:lang w:val="el-GR"/>
        </w:rPr>
        <w:tab/>
      </w: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  <w:lang w:val="el-GR"/>
        </w:rPr>
      </w:pPr>
    </w:p>
    <w:p w:rsidR="000621FD" w:rsidRPr="000621FD" w:rsidRDefault="000621FD">
      <w:pPr>
        <w:rPr>
          <w:rFonts w:ascii="Arial" w:hAnsi="Arial" w:cs="Arial"/>
          <w:bCs/>
          <w:shd w:val="clear" w:color="auto" w:fill="F9F9F9"/>
          <w:lang w:val="el-GR"/>
        </w:rPr>
      </w:pPr>
      <w:r w:rsidRPr="000621FD">
        <w:rPr>
          <w:rFonts w:ascii="Arial" w:hAnsi="Arial" w:cs="Arial"/>
          <w:bCs/>
          <w:shd w:val="clear" w:color="auto" w:fill="F9F9F9"/>
          <w:lang w:val="el-GR"/>
        </w:rPr>
        <w:t>6)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"/>
        <w:gridCol w:w="844"/>
        <w:gridCol w:w="1611"/>
        <w:gridCol w:w="511"/>
        <w:gridCol w:w="436"/>
        <w:gridCol w:w="853"/>
        <w:gridCol w:w="928"/>
        <w:gridCol w:w="1244"/>
        <w:gridCol w:w="819"/>
      </w:tblGrid>
      <w:tr w:rsidR="000621FD" w:rsidRPr="000621FD" w:rsidTr="000621FD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AMCRT001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 800M Series ISR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Router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SV23412385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IOS 15.5 Basic 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Data Room</w:t>
            </w:r>
          </w:p>
        </w:tc>
      </w:tr>
    </w:tbl>
    <w:p w:rsidR="000621FD" w:rsidRPr="000621FD" w:rsidRDefault="000621FD" w:rsidP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  <w:r>
        <w:rPr>
          <w:rFonts w:ascii="Arial" w:hAnsi="Arial" w:cs="Arial"/>
          <w:b/>
          <w:bCs/>
          <w:color w:val="FF0000"/>
          <w:shd w:val="clear" w:color="auto" w:fill="F9F9F9"/>
        </w:rPr>
        <w:t xml:space="preserve">IOS 15.5 Advanced basic IP </w:t>
      </w: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Pr="000621FD" w:rsidRDefault="000621FD">
      <w:pPr>
        <w:rPr>
          <w:rFonts w:ascii="Arial" w:hAnsi="Arial" w:cs="Arial"/>
          <w:bCs/>
          <w:shd w:val="clear" w:color="auto" w:fill="F9F9F9"/>
          <w:lang w:val="el-GR"/>
        </w:rPr>
      </w:pPr>
      <w:r w:rsidRPr="000621FD">
        <w:rPr>
          <w:rFonts w:ascii="Arial" w:hAnsi="Arial" w:cs="Arial"/>
          <w:bCs/>
          <w:shd w:val="clear" w:color="auto" w:fill="F9F9F9"/>
          <w:lang w:val="el-GR"/>
        </w:rPr>
        <w:lastRenderedPageBreak/>
        <w:t xml:space="preserve">7)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"/>
        <w:gridCol w:w="886"/>
        <w:gridCol w:w="1236"/>
        <w:gridCol w:w="1094"/>
        <w:gridCol w:w="436"/>
        <w:gridCol w:w="853"/>
        <w:gridCol w:w="928"/>
        <w:gridCol w:w="1244"/>
        <w:gridCol w:w="1119"/>
      </w:tblGrid>
      <w:tr w:rsidR="000621FD" w:rsidRPr="000621FD" w:rsidTr="000621FD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AMCSW001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 SF200-24P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 xml:space="preserve">Network </w:t>
            </w:r>
            <w:proofErr w:type="spellStart"/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Swtich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SV84573921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IOS 12.4 Basic 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FL1 Data Room</w:t>
            </w:r>
          </w:p>
        </w:tc>
      </w:tr>
      <w:tr w:rsidR="000621FD" w:rsidRPr="000621FD" w:rsidTr="000621FD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A-0012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AMCSW002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 SF200-24P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 xml:space="preserve">Network </w:t>
            </w:r>
            <w:proofErr w:type="spellStart"/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Swtich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Cisco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192.168.1.7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SV84573922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IOS 12.4 Basic 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0621FD" w:rsidRPr="000621FD" w:rsidRDefault="000621FD" w:rsidP="000621FD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US" w:bidi="ar-SA"/>
              </w:rPr>
            </w:pPr>
            <w:r w:rsidRPr="000621FD">
              <w:rPr>
                <w:rFonts w:ascii="Arial" w:eastAsia="Times New Roman" w:hAnsi="Arial" w:cs="Arial"/>
                <w:kern w:val="0"/>
                <w:sz w:val="15"/>
                <w:szCs w:val="15"/>
                <w:lang w:eastAsia="en-US" w:bidi="ar-SA"/>
              </w:rPr>
              <w:t>Registry</w:t>
            </w:r>
          </w:p>
        </w:tc>
      </w:tr>
    </w:tbl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  <w:lang w:val="el-GR"/>
        </w:rPr>
      </w:pP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  <w:r>
        <w:rPr>
          <w:rFonts w:ascii="Arial" w:hAnsi="Arial" w:cs="Arial"/>
          <w:b/>
          <w:bCs/>
          <w:color w:val="FF0000"/>
          <w:shd w:val="clear" w:color="auto" w:fill="F9F9F9"/>
        </w:rPr>
        <w:t xml:space="preserve">Cisco SF200-24P </w:t>
      </w: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  <w:r>
        <w:rPr>
          <w:rFonts w:ascii="Arial" w:hAnsi="Arial" w:cs="Arial"/>
          <w:b/>
          <w:bCs/>
          <w:color w:val="FF0000"/>
          <w:shd w:val="clear" w:color="auto" w:fill="F9F9F9"/>
        </w:rPr>
        <w:t xml:space="preserve">IOS 12.4 basic IP </w:t>
      </w:r>
    </w:p>
    <w:p w:rsid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Default="000621FD" w:rsidP="000621FD">
      <w:pPr>
        <w:rPr>
          <w:rFonts w:ascii="Arial" w:hAnsi="Arial" w:cs="Arial"/>
          <w:bCs/>
          <w:shd w:val="clear" w:color="auto" w:fill="F9F9F9"/>
        </w:rPr>
      </w:pPr>
      <w:r>
        <w:rPr>
          <w:rFonts w:ascii="Arial" w:hAnsi="Arial" w:cs="Arial"/>
          <w:bCs/>
          <w:shd w:val="clear" w:color="auto" w:fill="F9F9F9"/>
        </w:rPr>
        <w:t>8</w:t>
      </w:r>
      <w:r w:rsidRPr="000621FD">
        <w:rPr>
          <w:rFonts w:ascii="Arial" w:hAnsi="Arial" w:cs="Arial"/>
          <w:bCs/>
          <w:shd w:val="clear" w:color="auto" w:fill="F9F9F9"/>
          <w:lang w:val="el-GR"/>
        </w:rPr>
        <w:t>)</w:t>
      </w:r>
    </w:p>
    <w:p w:rsidR="000621FD" w:rsidRDefault="000621FD" w:rsidP="000621FD">
      <w:pPr>
        <w:rPr>
          <w:rFonts w:ascii="Arial" w:hAnsi="Arial" w:cs="Arial"/>
          <w:bCs/>
          <w:shd w:val="clear" w:color="auto" w:fill="F9F9F9"/>
        </w:rPr>
      </w:pPr>
    </w:p>
    <w:p w:rsidR="000621FD" w:rsidRPr="000621FD" w:rsidRDefault="000621FD" w:rsidP="000621FD">
      <w:pPr>
        <w:rPr>
          <w:rFonts w:ascii="Arial" w:hAnsi="Arial" w:cs="Arial"/>
          <w:bCs/>
          <w:shd w:val="clear" w:color="auto" w:fill="F9F9F9"/>
          <w:lang w:val="el-GR"/>
        </w:rPr>
      </w:pPr>
      <w:r>
        <w:rPr>
          <w:rFonts w:ascii="Arial" w:hAnsi="Arial" w:cs="Arial"/>
          <w:bCs/>
          <w:shd w:val="clear" w:color="auto" w:fill="F9F9F9"/>
        </w:rPr>
        <w:t>9)</w:t>
      </w:r>
      <w:r w:rsidRPr="000621FD">
        <w:rPr>
          <w:rFonts w:ascii="Arial" w:hAnsi="Arial" w:cs="Arial"/>
          <w:bCs/>
          <w:shd w:val="clear" w:color="auto" w:fill="F9F9F9"/>
          <w:lang w:val="el-GR"/>
        </w:rPr>
        <w:t xml:space="preserve"> </w:t>
      </w:r>
    </w:p>
    <w:p w:rsidR="000621FD" w:rsidRP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p w:rsidR="000621FD" w:rsidRPr="000621FD" w:rsidRDefault="000621FD">
      <w:pPr>
        <w:rPr>
          <w:rFonts w:ascii="Arial" w:hAnsi="Arial" w:cs="Arial"/>
          <w:b/>
          <w:bCs/>
          <w:color w:val="FF0000"/>
          <w:shd w:val="clear" w:color="auto" w:fill="F9F9F9"/>
        </w:rPr>
      </w:pPr>
    </w:p>
    <w:sectPr w:rsidR="000621FD" w:rsidRPr="000621FD" w:rsidSect="009241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Helvetica Neue;Helvetica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9241AD"/>
    <w:rsid w:val="000621FD"/>
    <w:rsid w:val="003D3E52"/>
    <w:rsid w:val="009241AD"/>
    <w:rsid w:val="009A31E4"/>
    <w:rsid w:val="00AE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1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a3"/>
    <w:qFormat/>
    <w:rsid w:val="009241AD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customStyle="1" w:styleId="Heading2">
    <w:name w:val="Heading 2"/>
    <w:basedOn w:val="Heading"/>
    <w:next w:val="a3"/>
    <w:qFormat/>
    <w:rsid w:val="009241AD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customStyle="1" w:styleId="InternetLink">
    <w:name w:val="Internet Link"/>
    <w:rsid w:val="009241AD"/>
    <w:rPr>
      <w:color w:val="000080"/>
      <w:u w:val="single"/>
    </w:rPr>
  </w:style>
  <w:style w:type="character" w:styleId="a4">
    <w:name w:val="Emphasis"/>
    <w:qFormat/>
    <w:rsid w:val="009241AD"/>
    <w:rPr>
      <w:i/>
      <w:iCs/>
    </w:rPr>
  </w:style>
  <w:style w:type="character" w:customStyle="1" w:styleId="StrongEmphasis">
    <w:name w:val="Strong Emphasis"/>
    <w:qFormat/>
    <w:rsid w:val="009241AD"/>
    <w:rPr>
      <w:b/>
      <w:bCs/>
    </w:rPr>
  </w:style>
  <w:style w:type="paragraph" w:customStyle="1" w:styleId="Heading">
    <w:name w:val="Heading"/>
    <w:basedOn w:val="a"/>
    <w:next w:val="a3"/>
    <w:qFormat/>
    <w:rsid w:val="009241A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rsid w:val="009241AD"/>
    <w:pPr>
      <w:spacing w:after="140" w:line="288" w:lineRule="auto"/>
    </w:pPr>
  </w:style>
  <w:style w:type="paragraph" w:styleId="a5">
    <w:name w:val="List"/>
    <w:basedOn w:val="a3"/>
    <w:rsid w:val="009241AD"/>
  </w:style>
  <w:style w:type="paragraph" w:customStyle="1" w:styleId="Caption">
    <w:name w:val="Caption"/>
    <w:basedOn w:val="a"/>
    <w:qFormat/>
    <w:rsid w:val="009241A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9241AD"/>
    <w:pPr>
      <w:suppressLineNumbers/>
    </w:pPr>
  </w:style>
  <w:style w:type="character" w:styleId="-">
    <w:name w:val="Hyperlink"/>
    <w:basedOn w:val="a0"/>
    <w:uiPriority w:val="99"/>
    <w:unhideWhenUsed/>
    <w:rsid w:val="00AE222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E2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3D3E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vaya.com/resources/sites/AVAYA/content/live/SOLUTIONS/259000/SOLN259287/en_US/InstallingtheHPProLiantDL360pG8Server=1=AvayaBook(USLetter)=en-us.pdf" TargetMode="External"/><Relationship Id="rId13" Type="http://schemas.openxmlformats.org/officeDocument/2006/relationships/hyperlink" Target="https://serverfault.com/questions/727786/proliant-dl360p-gen8-and-proliant-dl360p-gen9-and-proliant-dl360p-gen7-servers-v" TargetMode="External"/><Relationship Id="rId18" Type="http://schemas.openxmlformats.org/officeDocument/2006/relationships/hyperlink" Target="ftp://ftp.hp.com/pub/softpaq/sp80001-80500/sp8010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pe.com/h20195/v2/getpdf.aspx/c04123167.pdf?ver=55" TargetMode="External"/><Relationship Id="rId12" Type="http://schemas.openxmlformats.org/officeDocument/2006/relationships/hyperlink" Target="http://www.cvedetails.com/cve-details.php?t=1&amp;cve_id=CVE-2013-4037" TargetMode="External"/><Relationship Id="rId17" Type="http://schemas.openxmlformats.org/officeDocument/2006/relationships/hyperlink" Target="https://www.cvedetails.com/vulnerability-list/vendor_id-26/product_id-739/cvssscoremin-5/cvssscoremax-5.99/Microsoft-Windows-X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son.eu/suppor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__________Microsoft_Office_Excel1.xlsx"/><Relationship Id="rId11" Type="http://schemas.openxmlformats.org/officeDocument/2006/relationships/hyperlink" Target="http://www.cvedetails.com/cve-details.php?t=1&amp;cve_id=CVE-2013-4786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cvedetails.com/vulnerability-list/vendor_id-26/product_id-23546/year-2015/Microsoft-Windows-Server-2012.html" TargetMode="External"/><Relationship Id="rId10" Type="http://schemas.openxmlformats.org/officeDocument/2006/relationships/hyperlink" Target="https://support.hpe.com/hpsc/doc/public/display?docId=emr_na-c01477429" TargetMode="External"/><Relationship Id="rId19" Type="http://schemas.openxmlformats.org/officeDocument/2006/relationships/hyperlink" Target="https://www.cvedetails.com/vulnerability-list/vendor_id-26/product_id-17153/hasexp-1/Microsoft-Windows-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edetails.com/cve/CVE-2008-0708/" TargetMode="External"/><Relationship Id="rId14" Type="http://schemas.openxmlformats.org/officeDocument/2006/relationships/hyperlink" Target="https://www.cvedetails.com/vulnerability-list/vendor_id-26/product_id-23546/year-2013/Microsoft-Windows-Server-2012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5979E-497E-4E1E-B418-76A740BD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9</cp:revision>
  <dcterms:created xsi:type="dcterms:W3CDTF">2017-11-12T16:28:00Z</dcterms:created>
  <dcterms:modified xsi:type="dcterms:W3CDTF">2017-11-13T18:00:00Z</dcterms:modified>
  <dc:language>en-US</dc:language>
</cp:coreProperties>
</file>