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576C" w14:textId="77777777" w:rsidR="0041776A" w:rsidRPr="00047676" w:rsidRDefault="0041776A" w:rsidP="0041776A">
      <w:pPr>
        <w:ind w:left="-426"/>
        <w:rPr>
          <w:rFonts w:ascii="Verdana" w:hAnsi="Verdana"/>
        </w:rPr>
      </w:pPr>
      <w:r w:rsidRPr="000A75AA">
        <w:rPr>
          <w:rFonts w:ascii="Verdana" w:hAnsi="Verdana"/>
          <w:b/>
        </w:rPr>
        <w:t xml:space="preserve">Use Case: </w:t>
      </w:r>
      <w:r w:rsidR="005D4E86">
        <w:rPr>
          <w:rFonts w:ascii="Verdana" w:hAnsi="Verdana"/>
        </w:rPr>
        <w:t>Uitvoeren</w:t>
      </w:r>
      <w:r w:rsidR="00326C34">
        <w:rPr>
          <w:rFonts w:ascii="Verdana" w:hAnsi="Verdana"/>
        </w:rPr>
        <w:t xml:space="preserve"> Kennistoets</w:t>
      </w:r>
    </w:p>
    <w:p w14:paraId="6B7BB7DA" w14:textId="77777777"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03D49A15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04491C70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5D4E86">
              <w:rPr>
                <w:rFonts w:ascii="Verdana" w:hAnsi="Verdana"/>
                <w:lang w:val="en-GB"/>
              </w:rPr>
              <w:t>Student</w:t>
            </w:r>
          </w:p>
        </w:tc>
      </w:tr>
      <w:tr w:rsidR="0041776A" w:rsidRPr="006D4612" w14:paraId="2593D468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0E27BD3F" w14:textId="77777777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 xml:space="preserve">Docent, </w:t>
            </w:r>
            <w:commentRangeStart w:id="0"/>
            <w:r w:rsidR="00087937" w:rsidRPr="00087937">
              <w:rPr>
                <w:rFonts w:ascii="Verdana" w:hAnsi="Verdana"/>
                <w:lang w:val="en-US"/>
              </w:rPr>
              <w:t>S</w:t>
            </w:r>
            <w:r w:rsidR="00087937">
              <w:rPr>
                <w:rFonts w:ascii="Verdana" w:hAnsi="Verdana"/>
                <w:lang w:val="en-US"/>
              </w:rPr>
              <w:t>tudent</w:t>
            </w:r>
            <w:commentRangeEnd w:id="0"/>
            <w:r w:rsidR="006D4612">
              <w:rPr>
                <w:rStyle w:val="Verwijzingopmerking"/>
              </w:rPr>
              <w:commentReference w:id="0"/>
            </w:r>
          </w:p>
        </w:tc>
      </w:tr>
      <w:tr w:rsidR="0041776A" w:rsidRPr="00334476" w14:paraId="602D597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33486E4D" w14:textId="77777777"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14:paraId="7CBC559D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3549D84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46CE7775" w14:textId="77777777" w:rsidR="006D4612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79C9B10C" w14:textId="77777777" w:rsidR="0041776A" w:rsidRPr="006D4612" w:rsidRDefault="005D4E86" w:rsidP="006D4612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6D4612">
              <w:rPr>
                <w:rFonts w:ascii="Verdana" w:hAnsi="Verdana"/>
              </w:rPr>
              <w:t>De docent heeft een kennistoets gestart</w:t>
            </w:r>
          </w:p>
          <w:p w14:paraId="499A08A1" w14:textId="77777777"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5D4E86" w14:paraId="5ABA4C25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6CFB5384" w14:textId="77777777" w:rsidR="006D4612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5D4E86">
              <w:rPr>
                <w:rFonts w:ascii="Verdana" w:hAnsi="Verdana"/>
                <w:b/>
              </w:rPr>
              <w:t>Postconditions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5D4E86">
              <w:rPr>
                <w:rFonts w:ascii="Verdana" w:hAnsi="Verdana"/>
                <w:b/>
              </w:rPr>
              <w:t>Success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</w:t>
            </w:r>
            <w:proofErr w:type="spellStart"/>
            <w:r w:rsidRPr="005D4E86">
              <w:rPr>
                <w:rFonts w:ascii="Verdana" w:hAnsi="Verdana"/>
                <w:b/>
              </w:rPr>
              <w:t>Guarantee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): </w:t>
            </w:r>
          </w:p>
          <w:p w14:paraId="00BFD77B" w14:textId="77777777" w:rsidR="0041776A" w:rsidRPr="006D4612" w:rsidRDefault="005D4E86" w:rsidP="006D4612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6D4612">
              <w:rPr>
                <w:rFonts w:ascii="Verdana" w:hAnsi="Verdana"/>
              </w:rPr>
              <w:t>De student heeft de kennistoets afgerond</w:t>
            </w:r>
          </w:p>
        </w:tc>
      </w:tr>
      <w:tr w:rsidR="0041776A" w:rsidRPr="006D4612" w14:paraId="26CF9CAA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380805B4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240EE446" w14:textId="77777777" w:rsidTr="00EF7D40">
        <w:trPr>
          <w:trHeight w:val="228"/>
        </w:trPr>
        <w:tc>
          <w:tcPr>
            <w:tcW w:w="4821" w:type="dxa"/>
          </w:tcPr>
          <w:p w14:paraId="05B9EA2C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859473E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3013268" w14:textId="77777777" w:rsidTr="00EF7D40">
        <w:trPr>
          <w:trHeight w:val="58"/>
        </w:trPr>
        <w:tc>
          <w:tcPr>
            <w:tcW w:w="4821" w:type="dxa"/>
          </w:tcPr>
          <w:p w14:paraId="6A582798" w14:textId="77777777"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meldt zich aan bij het lokaal door zijn naam in te vullen</w:t>
            </w:r>
          </w:p>
        </w:tc>
        <w:tc>
          <w:tcPr>
            <w:tcW w:w="5103" w:type="dxa"/>
          </w:tcPr>
          <w:p w14:paraId="52F3EE13" w14:textId="77777777"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commentRangeStart w:id="1"/>
            <w:r>
              <w:rPr>
                <w:rFonts w:ascii="Verdana" w:hAnsi="Verdana"/>
              </w:rPr>
              <w:t xml:space="preserve">Het systeem toont </w:t>
            </w:r>
            <w:r w:rsidR="004734CE">
              <w:rPr>
                <w:rFonts w:ascii="Verdana" w:hAnsi="Verdana"/>
              </w:rPr>
              <w:t>de volgende</w:t>
            </w:r>
            <w:r>
              <w:rPr>
                <w:rFonts w:ascii="Verdana" w:hAnsi="Verdana"/>
              </w:rPr>
              <w:t xml:space="preserve"> vraag</w:t>
            </w:r>
            <w:commentRangeEnd w:id="1"/>
            <w:r w:rsidR="006D4612">
              <w:rPr>
                <w:rStyle w:val="Verwijzingopmerking"/>
              </w:rPr>
              <w:commentReference w:id="1"/>
            </w:r>
          </w:p>
        </w:tc>
      </w:tr>
      <w:tr w:rsidR="00101528" w:rsidRPr="00334476" w14:paraId="2318C157" w14:textId="77777777" w:rsidTr="00EF7D40">
        <w:trPr>
          <w:trHeight w:val="58"/>
        </w:trPr>
        <w:tc>
          <w:tcPr>
            <w:tcW w:w="4821" w:type="dxa"/>
          </w:tcPr>
          <w:p w14:paraId="0FF7A204" w14:textId="77777777" w:rsidR="00101528" w:rsidRPr="00EE3225" w:rsidRDefault="005D4E86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beantwoordt de vraag</w:t>
            </w:r>
          </w:p>
        </w:tc>
        <w:tc>
          <w:tcPr>
            <w:tcW w:w="5103" w:type="dxa"/>
          </w:tcPr>
          <w:p w14:paraId="2A0F2C07" w14:textId="77777777" w:rsidR="00101528" w:rsidRPr="00EE3225" w:rsidRDefault="00101528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14:paraId="76D60E17" w14:textId="77777777" w:rsidTr="00EF7D40">
        <w:trPr>
          <w:trHeight w:val="58"/>
        </w:trPr>
        <w:tc>
          <w:tcPr>
            <w:tcW w:w="4821" w:type="dxa"/>
          </w:tcPr>
          <w:p w14:paraId="07BDF44F" w14:textId="77777777" w:rsidR="005D4E86" w:rsidRPr="004734CE" w:rsidRDefault="004734CE" w:rsidP="004734CE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navigeert naar de volgende vraag</w:t>
            </w:r>
          </w:p>
        </w:tc>
        <w:tc>
          <w:tcPr>
            <w:tcW w:w="5103" w:type="dxa"/>
          </w:tcPr>
          <w:p w14:paraId="1D523C0A" w14:textId="77777777" w:rsidR="005D4E86" w:rsidRPr="00EE3225" w:rsidRDefault="005D4E86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14:paraId="7F617F70" w14:textId="77777777" w:rsidTr="00EF7D40">
        <w:trPr>
          <w:trHeight w:val="58"/>
        </w:trPr>
        <w:tc>
          <w:tcPr>
            <w:tcW w:w="4821" w:type="dxa"/>
          </w:tcPr>
          <w:p w14:paraId="0CE78CFB" w14:textId="77777777" w:rsidR="005D4E86" w:rsidRDefault="004734CE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 2, 3 en 4 worden herhaald totdat de student alle vragen heeft beantwoord</w:t>
            </w:r>
          </w:p>
        </w:tc>
        <w:tc>
          <w:tcPr>
            <w:tcW w:w="5103" w:type="dxa"/>
          </w:tcPr>
          <w:p w14:paraId="2A184024" w14:textId="77777777" w:rsidR="005D4E86" w:rsidRPr="00EE3225" w:rsidRDefault="005D4E86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94532F" w:rsidRPr="00334476" w14:paraId="35065F7B" w14:textId="77777777" w:rsidTr="00EF7D40">
        <w:trPr>
          <w:trHeight w:val="58"/>
        </w:trPr>
        <w:tc>
          <w:tcPr>
            <w:tcW w:w="4821" w:type="dxa"/>
          </w:tcPr>
          <w:p w14:paraId="5A62EE23" w14:textId="77777777"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05697B3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dat alle vragen zijn beantwoord</w:t>
            </w:r>
          </w:p>
        </w:tc>
      </w:tr>
      <w:tr w:rsidR="0094532F" w:rsidRPr="00334476" w14:paraId="6BC075A5" w14:textId="77777777" w:rsidTr="00EF7D40">
        <w:trPr>
          <w:trHeight w:val="58"/>
        </w:trPr>
        <w:tc>
          <w:tcPr>
            <w:tcW w:w="4821" w:type="dxa"/>
          </w:tcPr>
          <w:p w14:paraId="5089C707" w14:textId="77777777" w:rsidR="0094532F" w:rsidRDefault="0094532F" w:rsidP="0094532F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geeft aan dat hij klaar is met het uitvoeren van de kennistoets</w:t>
            </w:r>
          </w:p>
        </w:tc>
        <w:tc>
          <w:tcPr>
            <w:tcW w:w="5103" w:type="dxa"/>
          </w:tcPr>
          <w:p w14:paraId="50A52D1C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registreert dat de student klaar is met het uitvoeren van de toets</w:t>
            </w:r>
          </w:p>
        </w:tc>
      </w:tr>
      <w:tr w:rsidR="0094532F" w:rsidRPr="00334476" w14:paraId="018019AD" w14:textId="77777777" w:rsidTr="00EF7D40">
        <w:trPr>
          <w:trHeight w:val="58"/>
        </w:trPr>
        <w:tc>
          <w:tcPr>
            <w:tcW w:w="4821" w:type="dxa"/>
          </w:tcPr>
          <w:p w14:paraId="516E190D" w14:textId="77777777"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7C3E6F6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berekent de eindscore van </w:t>
            </w:r>
            <w:bookmarkStart w:id="2" w:name="_GoBack"/>
            <w:bookmarkEnd w:id="2"/>
            <w:r>
              <w:rPr>
                <w:rFonts w:ascii="Verdana" w:hAnsi="Verdana"/>
              </w:rPr>
              <w:t>de student</w:t>
            </w:r>
          </w:p>
        </w:tc>
      </w:tr>
      <w:tr w:rsidR="0094532F" w:rsidRPr="00334476" w14:paraId="1C5FB204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2A65BF11" w14:textId="77777777" w:rsidR="0094532F" w:rsidRPr="00334476" w:rsidRDefault="0094532F" w:rsidP="0094532F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94532F" w:rsidRPr="00334476" w14:paraId="1E47D7CF" w14:textId="77777777" w:rsidTr="00EF7D40">
        <w:trPr>
          <w:trHeight w:val="58"/>
        </w:trPr>
        <w:tc>
          <w:tcPr>
            <w:tcW w:w="4821" w:type="dxa"/>
          </w:tcPr>
          <w:p w14:paraId="1E3D0355" w14:textId="77777777" w:rsidR="0094532F" w:rsidRDefault="004734CE" w:rsidP="004734CE">
            <w:pPr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>3A De student navigeert een vraag verder</w:t>
            </w:r>
          </w:p>
          <w:p w14:paraId="25B594BB" w14:textId="77777777" w:rsidR="004734CE" w:rsidRPr="004734CE" w:rsidRDefault="004734CE" w:rsidP="004734CE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2</w:t>
            </w:r>
          </w:p>
        </w:tc>
        <w:tc>
          <w:tcPr>
            <w:tcW w:w="5103" w:type="dxa"/>
          </w:tcPr>
          <w:p w14:paraId="421798A5" w14:textId="77777777" w:rsidR="0094532F" w:rsidRPr="0071587E" w:rsidRDefault="0094532F" w:rsidP="0094532F">
            <w:pPr>
              <w:rPr>
                <w:rFonts w:ascii="Verdana" w:hAnsi="Verdana"/>
              </w:rPr>
            </w:pPr>
          </w:p>
        </w:tc>
      </w:tr>
      <w:tr w:rsidR="004734CE" w:rsidRPr="00334476" w14:paraId="74D58A1A" w14:textId="77777777" w:rsidTr="00EF7D40">
        <w:trPr>
          <w:trHeight w:val="58"/>
        </w:trPr>
        <w:tc>
          <w:tcPr>
            <w:tcW w:w="4821" w:type="dxa"/>
          </w:tcPr>
          <w:p w14:paraId="452EE489" w14:textId="77777777" w:rsidR="004734CE" w:rsidRPr="004734CE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302286C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01AD3981" w14:textId="77777777" w:rsidTr="00EF7D40">
        <w:trPr>
          <w:trHeight w:val="58"/>
        </w:trPr>
        <w:tc>
          <w:tcPr>
            <w:tcW w:w="4821" w:type="dxa"/>
          </w:tcPr>
          <w:p w14:paraId="3F20039A" w14:textId="77777777" w:rsidR="004734CE" w:rsidRDefault="004734CE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3B De student navigeert een vraag terug</w:t>
            </w:r>
          </w:p>
          <w:p w14:paraId="4A370409" w14:textId="77777777" w:rsidR="004734CE" w:rsidRDefault="004734CE" w:rsidP="004734CE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commentRangeStart w:id="3"/>
            <w:r>
              <w:rPr>
                <w:rFonts w:ascii="Verdana" w:hAnsi="Verdana"/>
              </w:rPr>
              <w:t>Het systeem toont de vorige vraag</w:t>
            </w:r>
            <w:commentRangeEnd w:id="3"/>
            <w:r w:rsidR="00A56AAE">
              <w:rPr>
                <w:rStyle w:val="Verwijzingopmerking"/>
              </w:rPr>
              <w:commentReference w:id="3"/>
            </w:r>
          </w:p>
          <w:p w14:paraId="3BA2A5FC" w14:textId="77777777" w:rsidR="004734CE" w:rsidRPr="004734CE" w:rsidRDefault="004734CE" w:rsidP="004734CE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3</w:t>
            </w:r>
          </w:p>
        </w:tc>
        <w:tc>
          <w:tcPr>
            <w:tcW w:w="5103" w:type="dxa"/>
          </w:tcPr>
          <w:p w14:paraId="69C690C8" w14:textId="77777777" w:rsidR="004734CE" w:rsidRPr="009F1C6A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4734CE" w:rsidRPr="00334476" w14:paraId="78B36568" w14:textId="77777777" w:rsidTr="00EF7D40">
        <w:trPr>
          <w:trHeight w:val="58"/>
        </w:trPr>
        <w:tc>
          <w:tcPr>
            <w:tcW w:w="4821" w:type="dxa"/>
          </w:tcPr>
          <w:p w14:paraId="6D83AC1A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6F6E6206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4C8CD8FC" w14:textId="77777777" w:rsidTr="00EF7D40">
        <w:trPr>
          <w:trHeight w:val="58"/>
        </w:trPr>
        <w:tc>
          <w:tcPr>
            <w:tcW w:w="4821" w:type="dxa"/>
          </w:tcPr>
          <w:p w14:paraId="15462FE9" w14:textId="77777777" w:rsidR="004734CE" w:rsidRDefault="004734CE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4A De student navigeert een vraag terug</w:t>
            </w:r>
          </w:p>
          <w:p w14:paraId="40A8AB20" w14:textId="77777777" w:rsidR="004734CE" w:rsidRDefault="004734CE" w:rsidP="004734CE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de vorige vraag</w:t>
            </w:r>
          </w:p>
          <w:p w14:paraId="21B9CE48" w14:textId="77777777" w:rsidR="004734CE" w:rsidRPr="004734CE" w:rsidRDefault="004734CE" w:rsidP="004734CE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>Ga verder bij stap 3</w:t>
            </w:r>
          </w:p>
        </w:tc>
        <w:tc>
          <w:tcPr>
            <w:tcW w:w="5103" w:type="dxa"/>
          </w:tcPr>
          <w:p w14:paraId="702B69F5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4ED477EA" w14:textId="77777777" w:rsidTr="00EF7D40">
        <w:trPr>
          <w:trHeight w:val="58"/>
        </w:trPr>
        <w:tc>
          <w:tcPr>
            <w:tcW w:w="4821" w:type="dxa"/>
          </w:tcPr>
          <w:p w14:paraId="526D147C" w14:textId="77777777" w:rsidR="004734CE" w:rsidRDefault="004734CE" w:rsidP="004734CE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DB7CA30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15508D10" w14:textId="77777777" w:rsidTr="00EF7D40">
        <w:trPr>
          <w:trHeight w:val="58"/>
        </w:trPr>
        <w:tc>
          <w:tcPr>
            <w:tcW w:w="4821" w:type="dxa"/>
          </w:tcPr>
          <w:p w14:paraId="48093C1A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5538119" w14:textId="77777777" w:rsidR="004734CE" w:rsidRDefault="004734CE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 Het systeem toont dat de tijd om is</w:t>
            </w:r>
          </w:p>
          <w:p w14:paraId="0F8C52C8" w14:textId="77777777" w:rsidR="004734CE" w:rsidRPr="004734CE" w:rsidRDefault="004734CE" w:rsidP="004734CE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 xml:space="preserve">Ga verder bij stap </w:t>
            </w:r>
            <w:r>
              <w:rPr>
                <w:rFonts w:ascii="Verdana" w:hAnsi="Verdana"/>
              </w:rPr>
              <w:t>7</w:t>
            </w:r>
          </w:p>
        </w:tc>
      </w:tr>
      <w:tr w:rsidR="004734CE" w:rsidRPr="00334476" w14:paraId="0447F851" w14:textId="77777777" w:rsidTr="00EF7D40">
        <w:trPr>
          <w:trHeight w:val="58"/>
        </w:trPr>
        <w:tc>
          <w:tcPr>
            <w:tcW w:w="4821" w:type="dxa"/>
          </w:tcPr>
          <w:p w14:paraId="4E406073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16C0FA1D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082E6DF2" w14:textId="77777777" w:rsidTr="00EF7D40">
        <w:trPr>
          <w:trHeight w:val="58"/>
        </w:trPr>
        <w:tc>
          <w:tcPr>
            <w:tcW w:w="4821" w:type="dxa"/>
          </w:tcPr>
          <w:p w14:paraId="580DDD5E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6B De student navigeert terug naar de vorige vraag</w:t>
            </w:r>
          </w:p>
          <w:p w14:paraId="26F243DB" w14:textId="77777777" w:rsidR="004734CE" w:rsidRDefault="004734CE" w:rsidP="004734CE">
            <w:pPr>
              <w:pStyle w:val="Lijstalinea"/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de vorige vraag</w:t>
            </w:r>
          </w:p>
          <w:p w14:paraId="3721E0D5" w14:textId="77777777" w:rsidR="004734CE" w:rsidRPr="004734CE" w:rsidRDefault="004734CE" w:rsidP="004734CE">
            <w:pPr>
              <w:pStyle w:val="Lijstalinea"/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3</w:t>
            </w:r>
          </w:p>
        </w:tc>
        <w:tc>
          <w:tcPr>
            <w:tcW w:w="5103" w:type="dxa"/>
          </w:tcPr>
          <w:p w14:paraId="29BB0EAB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</w:tbl>
    <w:p w14:paraId="783C9CC0" w14:textId="77777777" w:rsidR="0041776A" w:rsidRDefault="0041776A" w:rsidP="0041776A"/>
    <w:p w14:paraId="485668A9" w14:textId="77777777" w:rsidR="0041776A" w:rsidRDefault="0041776A" w:rsidP="0041776A"/>
    <w:p w14:paraId="35F9FF6D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ahogeweide@gmail.com" w:date="2018-09-28T10:36:00Z" w:initials="l">
    <w:p w14:paraId="0472ACE0" w14:textId="77777777" w:rsidR="006D4612" w:rsidRDefault="006D4612">
      <w:pPr>
        <w:pStyle w:val="Tekstopmerking"/>
      </w:pPr>
      <w:r>
        <w:rPr>
          <w:rStyle w:val="Verwijzingopmerking"/>
        </w:rPr>
        <w:annotationRef/>
      </w:r>
      <w:r>
        <w:t>Volgens mij hoeft een actor niet bij de stakeholders te zitten</w:t>
      </w:r>
    </w:p>
  </w:comment>
  <w:comment w:id="1" w:author="lucahogeweide@gmail.com" w:date="2018-09-28T10:39:00Z" w:initials="l">
    <w:p w14:paraId="3E5EB3AA" w14:textId="77777777" w:rsidR="006D4612" w:rsidRDefault="006D4612">
      <w:pPr>
        <w:pStyle w:val="Tekstopmerking"/>
      </w:pPr>
      <w:r>
        <w:rPr>
          <w:rStyle w:val="Verwijzingopmerking"/>
        </w:rPr>
        <w:annotationRef/>
      </w:r>
      <w:proofErr w:type="spellStart"/>
      <w:r>
        <w:t>Jeweetzelf</w:t>
      </w:r>
      <w:proofErr w:type="spellEnd"/>
    </w:p>
    <w:p w14:paraId="521F53A1" w14:textId="77777777" w:rsidR="006D4612" w:rsidRDefault="006D4612">
      <w:pPr>
        <w:pStyle w:val="Tekstopmerking"/>
      </w:pPr>
    </w:p>
  </w:comment>
  <w:comment w:id="3" w:author="lucahogeweide@gmail.com" w:date="2018-09-28T10:41:00Z" w:initials="l">
    <w:p w14:paraId="16D81D49" w14:textId="77777777" w:rsidR="00A56AAE" w:rsidRDefault="00A56AAE">
      <w:pPr>
        <w:pStyle w:val="Tekstopmerking"/>
      </w:pPr>
      <w:r>
        <w:rPr>
          <w:rStyle w:val="Verwijzingopmerking"/>
        </w:rPr>
        <w:annotationRef/>
      </w:r>
      <w:r>
        <w:t>Hoeft niet met de nieuwe versie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72ACE0" w15:done="0"/>
  <w15:commentEx w15:paraId="521F53A1" w15:done="0"/>
  <w15:commentEx w15:paraId="16D81D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2ACE0" w16cid:durableId="1F58829C"/>
  <w16cid:commentId w16cid:paraId="521F53A1" w16cid:durableId="1F588360"/>
  <w16cid:commentId w16cid:paraId="16D81D49" w16cid:durableId="1F5883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8E0"/>
    <w:multiLevelType w:val="hybridMultilevel"/>
    <w:tmpl w:val="012C374C"/>
    <w:lvl w:ilvl="0" w:tplc="F0D6CA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46E1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F0349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228"/>
    <w:multiLevelType w:val="hybridMultilevel"/>
    <w:tmpl w:val="88BAC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9CE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E798C"/>
    <w:multiLevelType w:val="hybridMultilevel"/>
    <w:tmpl w:val="42D6A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D0C97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11482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184D"/>
    <w:multiLevelType w:val="hybridMultilevel"/>
    <w:tmpl w:val="0CC2E4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055F0"/>
    <w:multiLevelType w:val="hybridMultilevel"/>
    <w:tmpl w:val="5AA4C5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83A38"/>
    <w:multiLevelType w:val="hybridMultilevel"/>
    <w:tmpl w:val="EA6275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5778E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  <w:num w:numId="16">
    <w:abstractNumId w:val="17"/>
  </w:num>
  <w:num w:numId="17">
    <w:abstractNumId w:val="16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hogeweide@gmail.com">
    <w15:presenceInfo w15:providerId="Windows Live" w15:userId="7fe9fc046846f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41776A"/>
    <w:rsid w:val="004734CE"/>
    <w:rsid w:val="005D4E86"/>
    <w:rsid w:val="00636A68"/>
    <w:rsid w:val="006D4612"/>
    <w:rsid w:val="0071587E"/>
    <w:rsid w:val="00881C73"/>
    <w:rsid w:val="00901664"/>
    <w:rsid w:val="0094532F"/>
    <w:rsid w:val="009F1C6A"/>
    <w:rsid w:val="00A22C4D"/>
    <w:rsid w:val="00A56AAE"/>
    <w:rsid w:val="00B33379"/>
    <w:rsid w:val="00B45CC9"/>
    <w:rsid w:val="00CC3D36"/>
    <w:rsid w:val="00D37156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CCB6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D461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D4612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D461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D46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D4612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61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4612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67D7DC9-3F39-4D14-ABE3-A98E8045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lucahogeweide@gmail.com</cp:lastModifiedBy>
  <cp:revision>13</cp:revision>
  <dcterms:created xsi:type="dcterms:W3CDTF">2018-09-26T06:52:00Z</dcterms:created>
  <dcterms:modified xsi:type="dcterms:W3CDTF">2018-09-28T08:44:00Z</dcterms:modified>
</cp:coreProperties>
</file>