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5CDD6" w14:textId="655D423F" w:rsidR="0054054F" w:rsidRPr="00291518" w:rsidRDefault="0054054F">
      <w:pPr>
        <w:widowControl w:val="0"/>
        <w:spacing w:line="240" w:lineRule="auto"/>
        <w:rPr>
          <w:color w:val="000000" w:themeColor="text1"/>
        </w:rPr>
      </w:pPr>
    </w:p>
    <w:p w14:paraId="77A6519F" w14:textId="77777777" w:rsidR="0054054F" w:rsidRPr="00291518" w:rsidRDefault="0054054F">
      <w:pPr>
        <w:rPr>
          <w:color w:val="000000" w:themeColor="text1"/>
        </w:rPr>
      </w:pPr>
    </w:p>
    <w:p w14:paraId="42963A85" w14:textId="77777777" w:rsidR="0054054F" w:rsidRPr="00291518" w:rsidRDefault="00000000">
      <w:pPr>
        <w:rPr>
          <w:color w:val="000000" w:themeColor="text1"/>
        </w:rPr>
      </w:pPr>
      <w:r w:rsidRPr="00291518">
        <w:rPr>
          <w:color w:val="000000" w:themeColor="text1"/>
        </w:rPr>
        <w:t xml:space="preserve"> </w:t>
      </w:r>
    </w:p>
    <w:p w14:paraId="184FE09A" w14:textId="77777777" w:rsidR="0054054F" w:rsidRPr="00291518" w:rsidRDefault="00000000">
      <w:pPr>
        <w:rPr>
          <w:color w:val="000000" w:themeColor="text1"/>
        </w:rPr>
      </w:pPr>
      <w:r w:rsidRPr="00291518">
        <w:rPr>
          <w:color w:val="000000" w:themeColor="text1"/>
        </w:rPr>
        <w:t xml:space="preserve">Riktlinje för Små Hopp baseras på Bodens kommuns riktlinjer </w:t>
      </w:r>
    </w:p>
    <w:p w14:paraId="4B683715" w14:textId="77777777" w:rsidR="0054054F" w:rsidRPr="00291518" w:rsidRDefault="00000000">
      <w:pPr>
        <w:rPr>
          <w:color w:val="000000" w:themeColor="text1"/>
        </w:rPr>
      </w:pPr>
      <w:r w:rsidRPr="00291518">
        <w:rPr>
          <w:color w:val="000000" w:themeColor="text1"/>
        </w:rPr>
        <w:t xml:space="preserve">Verksamheten vänder sig till barn i åldern </w:t>
      </w:r>
      <w:proofErr w:type="gramStart"/>
      <w:r w:rsidRPr="00291518">
        <w:rPr>
          <w:color w:val="000000" w:themeColor="text1"/>
        </w:rPr>
        <w:t>1-5</w:t>
      </w:r>
      <w:proofErr w:type="gramEnd"/>
      <w:r w:rsidRPr="00291518">
        <w:rPr>
          <w:color w:val="000000" w:themeColor="text1"/>
        </w:rPr>
        <w:t xml:space="preserve"> år och verksamheten styrs av Läroplan för förskolan och skollagen (Skollag 2010:800).  </w:t>
      </w:r>
    </w:p>
    <w:p w14:paraId="7815F0E0" w14:textId="77777777" w:rsidR="0054054F" w:rsidRPr="00291518" w:rsidRDefault="0054054F">
      <w:pPr>
        <w:rPr>
          <w:color w:val="000000" w:themeColor="text1"/>
        </w:rPr>
      </w:pPr>
    </w:p>
    <w:p w14:paraId="7CC6AFD1" w14:textId="77777777" w:rsidR="0054054F" w:rsidRPr="00291518" w:rsidRDefault="0054054F">
      <w:pPr>
        <w:rPr>
          <w:color w:val="000000" w:themeColor="text1"/>
        </w:rPr>
      </w:pPr>
    </w:p>
    <w:p w14:paraId="6D53DB16" w14:textId="77777777" w:rsidR="0054054F" w:rsidRPr="00291518" w:rsidRDefault="0054054F">
      <w:pPr>
        <w:rPr>
          <w:color w:val="000000" w:themeColor="text1"/>
        </w:rPr>
      </w:pPr>
    </w:p>
    <w:p w14:paraId="4508C611" w14:textId="77777777" w:rsidR="0054054F" w:rsidRPr="00291518" w:rsidRDefault="00000000">
      <w:pPr>
        <w:rPr>
          <w:color w:val="000000" w:themeColor="text1"/>
        </w:rPr>
      </w:pPr>
      <w:r w:rsidRPr="00291518">
        <w:rPr>
          <w:color w:val="000000" w:themeColor="text1"/>
        </w:rPr>
        <w:t xml:space="preserve">1. </w:t>
      </w:r>
      <w:r w:rsidRPr="00291518">
        <w:rPr>
          <w:b/>
          <w:color w:val="000000" w:themeColor="text1"/>
        </w:rPr>
        <w:t>Ansökan</w:t>
      </w:r>
      <w:r w:rsidRPr="00291518">
        <w:rPr>
          <w:color w:val="000000" w:themeColor="text1"/>
        </w:rPr>
        <w:t xml:space="preserve"> </w:t>
      </w:r>
    </w:p>
    <w:p w14:paraId="7CA34361" w14:textId="77777777" w:rsidR="0054054F" w:rsidRPr="00291518" w:rsidRDefault="00000000">
      <w:pPr>
        <w:ind w:firstLine="720"/>
        <w:rPr>
          <w:color w:val="000000" w:themeColor="text1"/>
        </w:rPr>
      </w:pPr>
      <w:r w:rsidRPr="00291518">
        <w:rPr>
          <w:color w:val="000000" w:themeColor="text1"/>
        </w:rPr>
        <w:t xml:space="preserve">a. Små Hopp har egen kö. </w:t>
      </w:r>
    </w:p>
    <w:p w14:paraId="1E5CCBD6" w14:textId="77777777" w:rsidR="0054054F" w:rsidRPr="00291518" w:rsidRDefault="00000000">
      <w:pPr>
        <w:ind w:left="720"/>
        <w:rPr>
          <w:color w:val="000000" w:themeColor="text1"/>
        </w:rPr>
      </w:pPr>
      <w:r w:rsidRPr="00291518">
        <w:rPr>
          <w:color w:val="000000" w:themeColor="text1"/>
        </w:rPr>
        <w:t xml:space="preserve">b. Vårdnadshavare har i normalfallet skyldighet att vara tillgänglig för verksamheten under inskolning i 10 dagar </w:t>
      </w:r>
    </w:p>
    <w:p w14:paraId="6904A449" w14:textId="77777777" w:rsidR="0054054F" w:rsidRPr="00291518" w:rsidRDefault="00000000">
      <w:pPr>
        <w:ind w:firstLine="720"/>
        <w:rPr>
          <w:color w:val="000000" w:themeColor="text1"/>
        </w:rPr>
      </w:pPr>
      <w:r w:rsidRPr="00291518">
        <w:rPr>
          <w:color w:val="000000" w:themeColor="text1"/>
        </w:rPr>
        <w:t xml:space="preserve">c. Avgift utgår enligt maxtaxan, även under inskolningsperioden. </w:t>
      </w:r>
    </w:p>
    <w:p w14:paraId="721F72A9" w14:textId="77777777" w:rsidR="0054054F" w:rsidRPr="00291518" w:rsidRDefault="00000000">
      <w:pPr>
        <w:ind w:left="720"/>
        <w:rPr>
          <w:color w:val="000000" w:themeColor="text1"/>
        </w:rPr>
      </w:pPr>
      <w:r w:rsidRPr="00291518">
        <w:rPr>
          <w:color w:val="000000" w:themeColor="text1"/>
        </w:rPr>
        <w:t xml:space="preserve">d. För att ansökan ska behandlas krävs underskrift av båda vårdnadshavare med undantag för vårdnadshavare med ensam vårdnad. </w:t>
      </w:r>
    </w:p>
    <w:p w14:paraId="3B7EBE0C" w14:textId="77777777" w:rsidR="0054054F" w:rsidRPr="00291518" w:rsidRDefault="00000000">
      <w:pPr>
        <w:ind w:left="720"/>
        <w:rPr>
          <w:color w:val="000000" w:themeColor="text1"/>
        </w:rPr>
      </w:pPr>
      <w:r w:rsidRPr="00291518">
        <w:rPr>
          <w:color w:val="000000" w:themeColor="text1"/>
        </w:rPr>
        <w:t xml:space="preserve">e. Vårdnadshavare anger i </w:t>
      </w:r>
      <w:proofErr w:type="gramStart"/>
      <w:r w:rsidRPr="00291518">
        <w:rPr>
          <w:color w:val="000000" w:themeColor="text1"/>
        </w:rPr>
        <w:t>ansökan önskemål</w:t>
      </w:r>
      <w:proofErr w:type="gramEnd"/>
      <w:r w:rsidRPr="00291518">
        <w:rPr>
          <w:color w:val="000000" w:themeColor="text1"/>
        </w:rPr>
        <w:t xml:space="preserve"> om barnets placering. I mån av plats försöker Små Hopp tillgodose vårdnadshavares önskemål. Någon garanti lämnas dock inte. </w:t>
      </w:r>
    </w:p>
    <w:p w14:paraId="084DA78E" w14:textId="77777777" w:rsidR="0054054F" w:rsidRPr="00291518" w:rsidRDefault="00000000">
      <w:pPr>
        <w:ind w:left="720"/>
        <w:rPr>
          <w:color w:val="000000" w:themeColor="text1"/>
        </w:rPr>
      </w:pPr>
      <w:r w:rsidRPr="00291518">
        <w:rPr>
          <w:color w:val="000000" w:themeColor="text1"/>
        </w:rPr>
        <w:t xml:space="preserve">f. Verksamheten beslutar om placeringen på Små Hopp med målet att uppnå väl sammansatta barngrupper. </w:t>
      </w:r>
    </w:p>
    <w:p w14:paraId="2621BA38" w14:textId="77777777" w:rsidR="0054054F" w:rsidRPr="00291518" w:rsidRDefault="00000000">
      <w:pPr>
        <w:ind w:left="720"/>
        <w:rPr>
          <w:color w:val="000000" w:themeColor="text1"/>
        </w:rPr>
      </w:pPr>
      <w:r w:rsidRPr="00291518">
        <w:rPr>
          <w:color w:val="000000" w:themeColor="text1"/>
        </w:rPr>
        <w:t xml:space="preserve">g. Platserbjudande ges skriftligen, vårdnadshavare ska ha besvarat erbjudandet inom fem kalenderdagar.  När vårdnadshavare tackar nej eller ej besvarar erbjudandet på sitt förstahandsval stängs och avslutas ansökan. Det innebär att barnet ej längre står kvar i kön. Vårdnadshavarna ansöker på nytt om behov av dagbarnvård finns. </w:t>
      </w:r>
    </w:p>
    <w:p w14:paraId="76F1C2B1" w14:textId="77777777" w:rsidR="0054054F" w:rsidRPr="00291518" w:rsidRDefault="00000000">
      <w:pPr>
        <w:ind w:left="720"/>
        <w:rPr>
          <w:color w:val="000000" w:themeColor="text1"/>
        </w:rPr>
      </w:pPr>
      <w:r w:rsidRPr="00291518">
        <w:rPr>
          <w:color w:val="000000" w:themeColor="text1"/>
        </w:rPr>
        <w:t xml:space="preserve">h. Barn har inte rätt till placering vid flera förskolor samtidigt. Endast en plats per barn godkänns oavsett huvudman och kommun. </w:t>
      </w:r>
    </w:p>
    <w:p w14:paraId="33C70407" w14:textId="77777777" w:rsidR="0054054F" w:rsidRPr="00291518" w:rsidRDefault="0054054F">
      <w:pPr>
        <w:ind w:left="720"/>
        <w:rPr>
          <w:color w:val="000000" w:themeColor="text1"/>
        </w:rPr>
      </w:pPr>
    </w:p>
    <w:p w14:paraId="74F24074" w14:textId="77777777" w:rsidR="0054054F" w:rsidRPr="00291518" w:rsidRDefault="00000000">
      <w:pPr>
        <w:rPr>
          <w:color w:val="000000" w:themeColor="text1"/>
        </w:rPr>
      </w:pPr>
      <w:r w:rsidRPr="00291518">
        <w:rPr>
          <w:color w:val="000000" w:themeColor="text1"/>
        </w:rPr>
        <w:t xml:space="preserve">2. </w:t>
      </w:r>
      <w:r w:rsidRPr="00291518">
        <w:rPr>
          <w:b/>
          <w:color w:val="000000" w:themeColor="text1"/>
        </w:rPr>
        <w:t>Allmän förskola</w:t>
      </w:r>
      <w:r w:rsidRPr="00291518">
        <w:rPr>
          <w:color w:val="000000" w:themeColor="text1"/>
        </w:rPr>
        <w:t xml:space="preserve"> </w:t>
      </w:r>
    </w:p>
    <w:p w14:paraId="0C9FA006" w14:textId="77777777" w:rsidR="0054054F" w:rsidRPr="00291518" w:rsidRDefault="00000000">
      <w:pPr>
        <w:ind w:left="720"/>
        <w:rPr>
          <w:color w:val="000000" w:themeColor="text1"/>
        </w:rPr>
      </w:pPr>
      <w:r w:rsidRPr="00291518">
        <w:rPr>
          <w:color w:val="000000" w:themeColor="text1"/>
        </w:rPr>
        <w:t xml:space="preserve">a. Från höstterminen det år barnet fyller 3 år har barnet rätt till allmän förskola som är avgiftsfri 525 timmar/år, vilket motsvarar 15 timmar/vecka och som följer skolans läsårsschema. </w:t>
      </w:r>
    </w:p>
    <w:p w14:paraId="62CABFA6" w14:textId="77777777" w:rsidR="0054054F" w:rsidRPr="00291518" w:rsidRDefault="00000000">
      <w:pPr>
        <w:ind w:left="720"/>
        <w:rPr>
          <w:color w:val="000000" w:themeColor="text1"/>
        </w:rPr>
      </w:pPr>
      <w:r w:rsidRPr="00291518">
        <w:rPr>
          <w:color w:val="000000" w:themeColor="text1"/>
        </w:rPr>
        <w:t xml:space="preserve">b. För de barn som har heltidsplats reduceras avgiften automatiskt under sep-maj. </w:t>
      </w:r>
    </w:p>
    <w:p w14:paraId="1727295C" w14:textId="77777777" w:rsidR="0054054F" w:rsidRPr="00291518" w:rsidRDefault="00000000">
      <w:pPr>
        <w:ind w:left="720"/>
        <w:rPr>
          <w:color w:val="000000" w:themeColor="text1"/>
        </w:rPr>
      </w:pPr>
      <w:r w:rsidRPr="00291518">
        <w:rPr>
          <w:color w:val="000000" w:themeColor="text1"/>
        </w:rPr>
        <w:t>c. Verksamheten beslutar hur 15-timmarstiden schemaläggs under veckan.</w:t>
      </w:r>
    </w:p>
    <w:p w14:paraId="546A7108" w14:textId="77777777" w:rsidR="0054054F" w:rsidRPr="00291518" w:rsidRDefault="0054054F">
      <w:pPr>
        <w:rPr>
          <w:color w:val="000000" w:themeColor="text1"/>
        </w:rPr>
      </w:pPr>
    </w:p>
    <w:p w14:paraId="127F2C1B" w14:textId="77777777" w:rsidR="0054054F" w:rsidRPr="00291518" w:rsidRDefault="00000000">
      <w:pPr>
        <w:rPr>
          <w:b/>
          <w:color w:val="000000" w:themeColor="text1"/>
        </w:rPr>
      </w:pPr>
      <w:r w:rsidRPr="00291518">
        <w:rPr>
          <w:color w:val="000000" w:themeColor="text1"/>
        </w:rPr>
        <w:t xml:space="preserve">3. </w:t>
      </w:r>
      <w:r w:rsidRPr="00291518">
        <w:rPr>
          <w:b/>
          <w:color w:val="000000" w:themeColor="text1"/>
        </w:rPr>
        <w:t>Barn vars vårdnadshavare är arbetssökande</w:t>
      </w:r>
    </w:p>
    <w:p w14:paraId="33CBC660" w14:textId="77777777" w:rsidR="0054054F" w:rsidRPr="00291518" w:rsidRDefault="00000000">
      <w:pPr>
        <w:ind w:left="720"/>
        <w:rPr>
          <w:color w:val="000000" w:themeColor="text1"/>
        </w:rPr>
      </w:pPr>
      <w:r w:rsidRPr="00291518">
        <w:rPr>
          <w:color w:val="000000" w:themeColor="text1"/>
        </w:rPr>
        <w:t xml:space="preserve">a. Barn vars föräldrar är arbetssökande har rätt till placering i förskola 15 </w:t>
      </w:r>
      <w:proofErr w:type="spellStart"/>
      <w:r w:rsidRPr="00291518">
        <w:rPr>
          <w:color w:val="000000" w:themeColor="text1"/>
        </w:rPr>
        <w:t>tim</w:t>
      </w:r>
      <w:proofErr w:type="spellEnd"/>
      <w:r w:rsidRPr="00291518">
        <w:rPr>
          <w:color w:val="000000" w:themeColor="text1"/>
        </w:rPr>
        <w:t xml:space="preserve">/vecka. När vårdnadshavare får arbete, börjar studera eller är i </w:t>
      </w:r>
    </w:p>
    <w:p w14:paraId="2B861E0D" w14:textId="77777777" w:rsidR="0054054F" w:rsidRPr="00291518" w:rsidRDefault="00000000">
      <w:pPr>
        <w:ind w:left="720"/>
        <w:rPr>
          <w:color w:val="000000" w:themeColor="text1"/>
        </w:rPr>
      </w:pPr>
      <w:r w:rsidRPr="00291518">
        <w:rPr>
          <w:color w:val="000000" w:themeColor="text1"/>
        </w:rPr>
        <w:t xml:space="preserve">arbetsmarknadspolitisk åtgärd utökas schematiden till den omfattning som behövs enligt arbetets, studiernas eller insatsens omfattning och avsedd restid. För utökning av tid ska intyg på arbete, studier eller arbetspolitisk insats visas upp till Små Hopps personal. </w:t>
      </w:r>
    </w:p>
    <w:p w14:paraId="533BB602" w14:textId="77777777" w:rsidR="0054054F" w:rsidRPr="00291518" w:rsidRDefault="00000000">
      <w:pPr>
        <w:ind w:left="720"/>
        <w:rPr>
          <w:color w:val="000000" w:themeColor="text1"/>
        </w:rPr>
      </w:pPr>
      <w:r w:rsidRPr="00291518">
        <w:rPr>
          <w:color w:val="000000" w:themeColor="text1"/>
        </w:rPr>
        <w:t>b. Vårdnadshavare har skyldighet att omgående anmäla förändrade arbetsförhållanden.</w:t>
      </w:r>
    </w:p>
    <w:p w14:paraId="34C24A09" w14:textId="77777777" w:rsidR="0054054F" w:rsidRPr="00291518" w:rsidRDefault="00000000">
      <w:pPr>
        <w:ind w:left="720"/>
        <w:rPr>
          <w:color w:val="000000" w:themeColor="text1"/>
        </w:rPr>
      </w:pPr>
      <w:r w:rsidRPr="00291518">
        <w:rPr>
          <w:color w:val="000000" w:themeColor="text1"/>
        </w:rPr>
        <w:t xml:space="preserve">c. Avgift debiteras enligt maxtaxa. </w:t>
      </w:r>
    </w:p>
    <w:p w14:paraId="1C9F16E9" w14:textId="77777777" w:rsidR="0054054F" w:rsidRPr="00291518" w:rsidRDefault="0054054F">
      <w:pPr>
        <w:ind w:left="720"/>
        <w:rPr>
          <w:color w:val="000000" w:themeColor="text1"/>
        </w:rPr>
      </w:pPr>
    </w:p>
    <w:p w14:paraId="1E3EA1BE" w14:textId="77777777" w:rsidR="0054054F" w:rsidRPr="00291518" w:rsidRDefault="00000000">
      <w:pPr>
        <w:rPr>
          <w:b/>
          <w:color w:val="000000" w:themeColor="text1"/>
        </w:rPr>
      </w:pPr>
      <w:r w:rsidRPr="00291518">
        <w:rPr>
          <w:color w:val="000000" w:themeColor="text1"/>
        </w:rPr>
        <w:t xml:space="preserve">4. </w:t>
      </w:r>
      <w:r w:rsidRPr="00291518">
        <w:rPr>
          <w:b/>
          <w:color w:val="000000" w:themeColor="text1"/>
        </w:rPr>
        <w:t xml:space="preserve">Barn vars vårdnadshavare är föräldralediga </w:t>
      </w:r>
    </w:p>
    <w:p w14:paraId="63CFB93B" w14:textId="77777777" w:rsidR="0054054F" w:rsidRPr="00291518" w:rsidRDefault="00000000">
      <w:pPr>
        <w:ind w:left="720"/>
        <w:rPr>
          <w:color w:val="000000" w:themeColor="text1"/>
        </w:rPr>
      </w:pPr>
      <w:r w:rsidRPr="00291518">
        <w:rPr>
          <w:color w:val="000000" w:themeColor="text1"/>
        </w:rPr>
        <w:t xml:space="preserve">a. Barn vars vårdnadshavare är föräldralediga har rätt till placering i förskola 15 </w:t>
      </w:r>
      <w:proofErr w:type="spellStart"/>
      <w:r w:rsidRPr="00291518">
        <w:rPr>
          <w:color w:val="000000" w:themeColor="text1"/>
        </w:rPr>
        <w:t>tim</w:t>
      </w:r>
      <w:proofErr w:type="spellEnd"/>
      <w:r w:rsidRPr="00291518">
        <w:rPr>
          <w:color w:val="000000" w:themeColor="text1"/>
        </w:rPr>
        <w:t xml:space="preserve">/vecka. </w:t>
      </w:r>
    </w:p>
    <w:p w14:paraId="33020A04" w14:textId="77777777" w:rsidR="0054054F" w:rsidRPr="00291518" w:rsidRDefault="00000000">
      <w:pPr>
        <w:ind w:left="720"/>
        <w:rPr>
          <w:color w:val="000000" w:themeColor="text1"/>
        </w:rPr>
      </w:pPr>
      <w:r w:rsidRPr="00291518">
        <w:rPr>
          <w:color w:val="000000" w:themeColor="text1"/>
        </w:rPr>
        <w:t xml:space="preserve">b. Barn över 3 år har avgiftsfri plats 525 timmar/år, vilket motsvarar 15 timmar/vecka och som följer skolans läsårsplan. </w:t>
      </w:r>
    </w:p>
    <w:p w14:paraId="7046FF69" w14:textId="77777777" w:rsidR="0054054F" w:rsidRPr="00291518" w:rsidRDefault="00000000">
      <w:pPr>
        <w:ind w:left="720"/>
        <w:rPr>
          <w:color w:val="000000" w:themeColor="text1"/>
        </w:rPr>
      </w:pPr>
      <w:r w:rsidRPr="00291518">
        <w:rPr>
          <w:color w:val="000000" w:themeColor="text1"/>
        </w:rPr>
        <w:t xml:space="preserve">c. Fyra månader innan återgång till ordinarie arbete/studier måste vårdnadshavare anmäla förändrad grund för placering till Små Hopp. </w:t>
      </w:r>
    </w:p>
    <w:p w14:paraId="6EC155AE" w14:textId="77777777" w:rsidR="0054054F" w:rsidRPr="00291518" w:rsidRDefault="00000000">
      <w:pPr>
        <w:ind w:left="720"/>
        <w:rPr>
          <w:color w:val="000000" w:themeColor="text1"/>
        </w:rPr>
      </w:pPr>
      <w:r w:rsidRPr="00291518">
        <w:rPr>
          <w:color w:val="000000" w:themeColor="text1"/>
        </w:rPr>
        <w:t xml:space="preserve">d. Om du vill studera under föräldraledigheten och din studietid överstiger 15 timmar ska du ansöka om förändrad grund för placering i e-tjänsten*. Du har då rätt till den barnomsorg du behöver för att utföra dina studier inklusive restid. För utökning av tid ska intyg på studier lämnas in/visas upp till förskolans personal. Avgift debiteras enligt maxtaxa. *se även punkt 6c </w:t>
      </w:r>
    </w:p>
    <w:p w14:paraId="0A00DBB1" w14:textId="77777777" w:rsidR="0054054F" w:rsidRPr="00291518" w:rsidRDefault="0054054F">
      <w:pPr>
        <w:ind w:left="720"/>
        <w:rPr>
          <w:color w:val="000000" w:themeColor="text1"/>
        </w:rPr>
      </w:pPr>
    </w:p>
    <w:p w14:paraId="5DF8C2EE" w14:textId="77777777" w:rsidR="0054054F" w:rsidRPr="00291518" w:rsidRDefault="00000000">
      <w:pPr>
        <w:rPr>
          <w:b/>
          <w:color w:val="000000" w:themeColor="text1"/>
        </w:rPr>
      </w:pPr>
      <w:r w:rsidRPr="00291518">
        <w:rPr>
          <w:color w:val="000000" w:themeColor="text1"/>
        </w:rPr>
        <w:t xml:space="preserve">5. </w:t>
      </w:r>
      <w:r w:rsidRPr="00291518">
        <w:rPr>
          <w:b/>
          <w:color w:val="000000" w:themeColor="text1"/>
        </w:rPr>
        <w:t xml:space="preserve">Kö till Små Hopp </w:t>
      </w:r>
    </w:p>
    <w:p w14:paraId="2B5B160E" w14:textId="77777777" w:rsidR="0054054F" w:rsidRPr="00291518" w:rsidRDefault="00000000">
      <w:pPr>
        <w:ind w:left="720"/>
        <w:rPr>
          <w:color w:val="000000" w:themeColor="text1"/>
        </w:rPr>
      </w:pPr>
      <w:r w:rsidRPr="00291518">
        <w:rPr>
          <w:color w:val="000000" w:themeColor="text1"/>
        </w:rPr>
        <w:t xml:space="preserve">a. Vid kö till plats i familjedaghem hos Små Hopp gäller Bodens kommuns </w:t>
      </w:r>
      <w:proofErr w:type="spellStart"/>
      <w:r w:rsidRPr="00291518">
        <w:rPr>
          <w:color w:val="000000" w:themeColor="text1"/>
        </w:rPr>
        <w:t>köregler</w:t>
      </w:r>
      <w:proofErr w:type="spellEnd"/>
      <w:r w:rsidRPr="00291518">
        <w:rPr>
          <w:color w:val="000000" w:themeColor="text1"/>
        </w:rPr>
        <w:t>:</w:t>
      </w:r>
    </w:p>
    <w:p w14:paraId="6069D8A6" w14:textId="77777777" w:rsidR="0054054F" w:rsidRPr="00291518" w:rsidRDefault="00000000">
      <w:pPr>
        <w:ind w:left="720"/>
        <w:rPr>
          <w:color w:val="000000" w:themeColor="text1"/>
        </w:rPr>
      </w:pPr>
      <w:r w:rsidRPr="00291518">
        <w:rPr>
          <w:color w:val="000000" w:themeColor="text1"/>
        </w:rPr>
        <w:t xml:space="preserve">Reglerna gäller både när vårdnadshavare för första gången söker plats i förskola och vid byte av förskola. Vid nyetablering, tillfälliga enheter, renoveringar av förskolor finns särskilda regler. </w:t>
      </w:r>
    </w:p>
    <w:p w14:paraId="57A92FAC" w14:textId="77777777" w:rsidR="0054054F" w:rsidRPr="00291518" w:rsidRDefault="00000000">
      <w:pPr>
        <w:ind w:firstLine="720"/>
        <w:rPr>
          <w:color w:val="000000" w:themeColor="text1"/>
        </w:rPr>
      </w:pPr>
      <w:r w:rsidRPr="00291518">
        <w:rPr>
          <w:color w:val="000000" w:themeColor="text1"/>
        </w:rPr>
        <w:t xml:space="preserve">Lediga platser fördelas till köande barn enligt </w:t>
      </w:r>
      <w:proofErr w:type="spellStart"/>
      <w:r w:rsidRPr="00291518">
        <w:rPr>
          <w:color w:val="000000" w:themeColor="text1"/>
        </w:rPr>
        <w:t>köordning</w:t>
      </w:r>
      <w:proofErr w:type="spellEnd"/>
      <w:r w:rsidRPr="00291518">
        <w:rPr>
          <w:color w:val="000000" w:themeColor="text1"/>
        </w:rPr>
        <w:t xml:space="preserve">. </w:t>
      </w:r>
    </w:p>
    <w:p w14:paraId="1096AB62" w14:textId="77777777" w:rsidR="0054054F" w:rsidRPr="00291518" w:rsidRDefault="00000000">
      <w:pPr>
        <w:ind w:firstLine="720"/>
        <w:rPr>
          <w:color w:val="000000" w:themeColor="text1"/>
        </w:rPr>
      </w:pPr>
      <w:r w:rsidRPr="00291518">
        <w:rPr>
          <w:color w:val="000000" w:themeColor="text1"/>
        </w:rPr>
        <w:t xml:space="preserve">Fyra månaders kötid gäller. </w:t>
      </w:r>
    </w:p>
    <w:p w14:paraId="7F399687" w14:textId="77777777" w:rsidR="0054054F" w:rsidRPr="00291518" w:rsidRDefault="00000000">
      <w:pPr>
        <w:ind w:firstLine="720"/>
        <w:rPr>
          <w:color w:val="000000" w:themeColor="text1"/>
        </w:rPr>
      </w:pPr>
      <w:r w:rsidRPr="00291518">
        <w:rPr>
          <w:color w:val="000000" w:themeColor="text1"/>
        </w:rPr>
        <w:t xml:space="preserve">Utöver </w:t>
      </w:r>
      <w:proofErr w:type="spellStart"/>
      <w:r w:rsidRPr="00291518">
        <w:rPr>
          <w:color w:val="000000" w:themeColor="text1"/>
        </w:rPr>
        <w:t>köordning</w:t>
      </w:r>
      <w:proofErr w:type="spellEnd"/>
      <w:r w:rsidRPr="00291518">
        <w:rPr>
          <w:color w:val="000000" w:themeColor="text1"/>
        </w:rPr>
        <w:t xml:space="preserve"> finns följande förturer i kommunen. </w:t>
      </w:r>
    </w:p>
    <w:p w14:paraId="5F50C7A1" w14:textId="77777777" w:rsidR="0054054F" w:rsidRPr="00291518" w:rsidRDefault="00000000">
      <w:pPr>
        <w:ind w:left="1440"/>
        <w:rPr>
          <w:color w:val="000000" w:themeColor="text1"/>
        </w:rPr>
      </w:pPr>
      <w:r w:rsidRPr="00291518">
        <w:rPr>
          <w:color w:val="000000" w:themeColor="text1"/>
        </w:rPr>
        <w:t xml:space="preserve">1. Barn som av fysiska, psykiska eller andra skäl har behov av plats enligt skollagen 8 kapitlet §7 och 8 kapitlet §5 har förtur till plats vid någon förskola i kommunen. Avgiften är reducerad. </w:t>
      </w:r>
    </w:p>
    <w:p w14:paraId="39075ECE" w14:textId="77777777" w:rsidR="0054054F" w:rsidRPr="00291518" w:rsidRDefault="00000000">
      <w:pPr>
        <w:ind w:left="1440"/>
        <w:rPr>
          <w:color w:val="000000" w:themeColor="text1"/>
        </w:rPr>
      </w:pPr>
      <w:r w:rsidRPr="00291518">
        <w:rPr>
          <w:color w:val="000000" w:themeColor="text1"/>
        </w:rPr>
        <w:t xml:space="preserve">2. Barn som har syskon i samma hushåll som redan är placerade vid en specifik förskola. </w:t>
      </w:r>
    </w:p>
    <w:p w14:paraId="6ACCCD37" w14:textId="77777777" w:rsidR="0054054F" w:rsidRPr="00291518" w:rsidRDefault="00000000">
      <w:pPr>
        <w:ind w:left="1440"/>
        <w:rPr>
          <w:color w:val="000000" w:themeColor="text1"/>
        </w:rPr>
      </w:pPr>
      <w:r w:rsidRPr="00291518">
        <w:rPr>
          <w:color w:val="000000" w:themeColor="text1"/>
        </w:rPr>
        <w:t xml:space="preserve">3. Barn som har beviljad plats i OB-omsorg, och nyttjat platsen i 4 månader, ges vid tillgång och ansökan av båda vårdnadshavarna, förtur till den förskola där OB-omsorg bedrivs. </w:t>
      </w:r>
    </w:p>
    <w:p w14:paraId="4DE9A2A7" w14:textId="77777777" w:rsidR="0054054F" w:rsidRPr="00291518" w:rsidRDefault="00000000">
      <w:pPr>
        <w:ind w:left="1440"/>
        <w:rPr>
          <w:color w:val="000000" w:themeColor="text1"/>
        </w:rPr>
      </w:pPr>
      <w:r w:rsidRPr="00291518">
        <w:rPr>
          <w:color w:val="000000" w:themeColor="text1"/>
        </w:rPr>
        <w:t xml:space="preserve">4. Barn som har plats i förskola och står i kö för byte till annan förskola, erbjuds i mån av plats, </w:t>
      </w:r>
      <w:proofErr w:type="spellStart"/>
      <w:r w:rsidRPr="00291518">
        <w:rPr>
          <w:color w:val="000000" w:themeColor="text1"/>
        </w:rPr>
        <w:t>omflytt</w:t>
      </w:r>
      <w:proofErr w:type="spellEnd"/>
      <w:r w:rsidRPr="00291518">
        <w:rPr>
          <w:color w:val="000000" w:themeColor="text1"/>
        </w:rPr>
        <w:t xml:space="preserve"> under augusti och september årligen. </w:t>
      </w:r>
    </w:p>
    <w:p w14:paraId="1711BB42" w14:textId="77777777" w:rsidR="0054054F" w:rsidRPr="00291518" w:rsidRDefault="0054054F">
      <w:pPr>
        <w:rPr>
          <w:color w:val="000000" w:themeColor="text1"/>
        </w:rPr>
      </w:pPr>
    </w:p>
    <w:p w14:paraId="1E499D9C" w14:textId="77777777" w:rsidR="0054054F" w:rsidRPr="00291518" w:rsidRDefault="00000000">
      <w:pPr>
        <w:rPr>
          <w:color w:val="000000" w:themeColor="text1"/>
        </w:rPr>
      </w:pPr>
      <w:r w:rsidRPr="00291518">
        <w:rPr>
          <w:color w:val="000000" w:themeColor="text1"/>
        </w:rPr>
        <w:t xml:space="preserve">6. </w:t>
      </w:r>
      <w:r w:rsidRPr="00291518">
        <w:rPr>
          <w:b/>
          <w:color w:val="000000" w:themeColor="text1"/>
        </w:rPr>
        <w:t>Barns vistelsetid</w:t>
      </w:r>
      <w:r w:rsidRPr="00291518">
        <w:rPr>
          <w:color w:val="000000" w:themeColor="text1"/>
        </w:rPr>
        <w:t xml:space="preserve"> </w:t>
      </w:r>
    </w:p>
    <w:p w14:paraId="093019DB" w14:textId="77777777" w:rsidR="0054054F" w:rsidRPr="00291518" w:rsidRDefault="00000000">
      <w:pPr>
        <w:ind w:left="720"/>
        <w:rPr>
          <w:color w:val="000000" w:themeColor="text1"/>
        </w:rPr>
      </w:pPr>
      <w:r w:rsidRPr="00291518">
        <w:rPr>
          <w:color w:val="000000" w:themeColor="text1"/>
        </w:rPr>
        <w:t xml:space="preserve">a. Barn placerat på förskola ska ha registrerat schema med 4 veckors framförhållning över barnets vistelsetid. Vistelsetid är den nettotid som verifieras med vårdnadshavarnas arbetstidsschema/studieschema och avsedd restid. Saknas verifiering erbjuds vistelsetid med 15 </w:t>
      </w:r>
      <w:proofErr w:type="spellStart"/>
      <w:r w:rsidRPr="00291518">
        <w:rPr>
          <w:color w:val="000000" w:themeColor="text1"/>
        </w:rPr>
        <w:t>tim</w:t>
      </w:r>
      <w:proofErr w:type="spellEnd"/>
      <w:r w:rsidRPr="00291518">
        <w:rPr>
          <w:color w:val="000000" w:themeColor="text1"/>
        </w:rPr>
        <w:t xml:space="preserve">/v. När ett barn börjar i Små Hopps verksamhet, lämnas/uppvisas intyg under inskolningsperioden. Vid Små Hopps årliga begäran lämnas/uppvisas intyg inom två veckor efter begäran. Verksamheten kan även vid behov begära in intyg under året. </w:t>
      </w:r>
    </w:p>
    <w:p w14:paraId="155C922B" w14:textId="77777777" w:rsidR="0054054F" w:rsidRPr="00291518" w:rsidRDefault="00000000">
      <w:pPr>
        <w:ind w:left="720"/>
        <w:rPr>
          <w:color w:val="000000" w:themeColor="text1"/>
        </w:rPr>
      </w:pPr>
      <w:r w:rsidRPr="00291518">
        <w:rPr>
          <w:color w:val="000000" w:themeColor="text1"/>
        </w:rPr>
        <w:t xml:space="preserve">b. Plats som inte nyttjats under 2 månader kan avslutas av Små Hopp Vårdnadshavare är då välkommen med ny ansökan när behov finns. </w:t>
      </w:r>
    </w:p>
    <w:p w14:paraId="1B604A86" w14:textId="77777777" w:rsidR="0054054F" w:rsidRPr="00291518" w:rsidRDefault="00000000">
      <w:pPr>
        <w:ind w:left="720"/>
        <w:rPr>
          <w:color w:val="000000" w:themeColor="text1"/>
        </w:rPr>
      </w:pPr>
      <w:r w:rsidRPr="00291518">
        <w:rPr>
          <w:color w:val="000000" w:themeColor="text1"/>
        </w:rPr>
        <w:t xml:space="preserve">c. I ansökan anges grund för placering </w:t>
      </w:r>
      <w:proofErr w:type="gramStart"/>
      <w:r w:rsidRPr="00291518">
        <w:rPr>
          <w:color w:val="000000" w:themeColor="text1"/>
        </w:rPr>
        <w:t>t.ex.</w:t>
      </w:r>
      <w:proofErr w:type="gramEnd"/>
      <w:r w:rsidRPr="00291518">
        <w:rPr>
          <w:color w:val="000000" w:themeColor="text1"/>
        </w:rPr>
        <w:t xml:space="preserve"> arbetande. Olika grunder för placering kan inte kombineras samtidigt. Om behovet av grund för placering i förskola </w:t>
      </w:r>
      <w:r w:rsidRPr="00291518">
        <w:rPr>
          <w:color w:val="000000" w:themeColor="text1"/>
        </w:rPr>
        <w:lastRenderedPageBreak/>
        <w:t xml:space="preserve">förändras görs en ansökan om ändrad grund för placering </w:t>
      </w:r>
      <w:proofErr w:type="gramStart"/>
      <w:r w:rsidRPr="00291518">
        <w:rPr>
          <w:color w:val="000000" w:themeColor="text1"/>
        </w:rPr>
        <w:t>i  minst</w:t>
      </w:r>
      <w:proofErr w:type="gramEnd"/>
      <w:r w:rsidRPr="00291518">
        <w:rPr>
          <w:color w:val="000000" w:themeColor="text1"/>
        </w:rPr>
        <w:t xml:space="preserve"> 4 månader innan önskat datum för förändringen.</w:t>
      </w:r>
    </w:p>
    <w:p w14:paraId="5817B46B" w14:textId="77777777" w:rsidR="0054054F" w:rsidRPr="00291518" w:rsidRDefault="00000000">
      <w:pPr>
        <w:ind w:left="720"/>
        <w:rPr>
          <w:color w:val="000000" w:themeColor="text1"/>
        </w:rPr>
      </w:pPr>
      <w:r w:rsidRPr="00291518">
        <w:rPr>
          <w:color w:val="000000" w:themeColor="text1"/>
        </w:rPr>
        <w:t xml:space="preserve">d. Vid </w:t>
      </w:r>
      <w:proofErr w:type="spellStart"/>
      <w:r w:rsidRPr="00291518">
        <w:rPr>
          <w:color w:val="000000" w:themeColor="text1"/>
        </w:rPr>
        <w:t>VAB</w:t>
      </w:r>
      <w:proofErr w:type="spellEnd"/>
      <w:r w:rsidRPr="00291518">
        <w:rPr>
          <w:color w:val="000000" w:themeColor="text1"/>
        </w:rPr>
        <w:t xml:space="preserve"> av syskon hos Små Hopp får övriga barn i familjen vara 15 t/vecka i verksamheten.</w:t>
      </w:r>
    </w:p>
    <w:p w14:paraId="2071607D" w14:textId="77777777" w:rsidR="0054054F" w:rsidRPr="00291518" w:rsidRDefault="0054054F">
      <w:pPr>
        <w:rPr>
          <w:color w:val="000000" w:themeColor="text1"/>
        </w:rPr>
      </w:pPr>
    </w:p>
    <w:p w14:paraId="388F594D" w14:textId="77777777" w:rsidR="0054054F" w:rsidRPr="00291518" w:rsidRDefault="0054054F">
      <w:pPr>
        <w:rPr>
          <w:color w:val="000000" w:themeColor="text1"/>
        </w:rPr>
      </w:pPr>
    </w:p>
    <w:p w14:paraId="6E61BA28" w14:textId="77777777" w:rsidR="0054054F" w:rsidRPr="00291518" w:rsidRDefault="00000000">
      <w:pPr>
        <w:rPr>
          <w:color w:val="000000" w:themeColor="text1"/>
        </w:rPr>
      </w:pPr>
      <w:r w:rsidRPr="00291518">
        <w:rPr>
          <w:color w:val="000000" w:themeColor="text1"/>
        </w:rPr>
        <w:t xml:space="preserve">7. </w:t>
      </w:r>
      <w:r w:rsidRPr="00291518">
        <w:rPr>
          <w:b/>
          <w:color w:val="000000" w:themeColor="text1"/>
        </w:rPr>
        <w:t>Stängda dagar i verksamheten</w:t>
      </w:r>
      <w:r w:rsidRPr="00291518">
        <w:rPr>
          <w:color w:val="000000" w:themeColor="text1"/>
        </w:rPr>
        <w:t xml:space="preserve"> </w:t>
      </w:r>
    </w:p>
    <w:p w14:paraId="362F92E8" w14:textId="77777777" w:rsidR="0054054F" w:rsidRPr="00291518" w:rsidRDefault="00000000">
      <w:pPr>
        <w:ind w:left="720"/>
        <w:rPr>
          <w:color w:val="000000" w:themeColor="text1"/>
        </w:rPr>
      </w:pPr>
      <w:r w:rsidRPr="00291518">
        <w:rPr>
          <w:color w:val="000000" w:themeColor="text1"/>
        </w:rPr>
        <w:t xml:space="preserve">a. Under två dagar per läsår är Små Hopp stängt för planering, utvärdering, </w:t>
      </w:r>
      <w:proofErr w:type="gramStart"/>
      <w:r w:rsidRPr="00291518">
        <w:rPr>
          <w:color w:val="000000" w:themeColor="text1"/>
        </w:rPr>
        <w:t>och  kompetensutveckling</w:t>
      </w:r>
      <w:proofErr w:type="gramEnd"/>
      <w:r w:rsidRPr="00291518">
        <w:rPr>
          <w:color w:val="000000" w:themeColor="text1"/>
        </w:rPr>
        <w:t xml:space="preserve">. Avgiften påverkas inte. </w:t>
      </w:r>
    </w:p>
    <w:p w14:paraId="5A23AA38" w14:textId="77777777" w:rsidR="0054054F" w:rsidRPr="00291518" w:rsidRDefault="00000000">
      <w:pPr>
        <w:ind w:left="720"/>
        <w:rPr>
          <w:color w:val="000000" w:themeColor="text1"/>
        </w:rPr>
      </w:pPr>
      <w:r w:rsidRPr="00291518">
        <w:rPr>
          <w:color w:val="000000" w:themeColor="text1"/>
        </w:rPr>
        <w:t>b. Under fem veckor, förlagda under juli-augusti, håller verksamheten stängt.</w:t>
      </w:r>
    </w:p>
    <w:p w14:paraId="2545FB50" w14:textId="77777777" w:rsidR="0054054F" w:rsidRPr="00291518" w:rsidRDefault="0054054F">
      <w:pPr>
        <w:ind w:left="720"/>
        <w:rPr>
          <w:color w:val="000000" w:themeColor="text1"/>
        </w:rPr>
      </w:pPr>
    </w:p>
    <w:p w14:paraId="08C70528" w14:textId="77777777" w:rsidR="0054054F" w:rsidRPr="00291518" w:rsidRDefault="00000000">
      <w:pPr>
        <w:rPr>
          <w:b/>
          <w:color w:val="000000" w:themeColor="text1"/>
        </w:rPr>
      </w:pPr>
      <w:r w:rsidRPr="00291518">
        <w:rPr>
          <w:color w:val="000000" w:themeColor="text1"/>
        </w:rPr>
        <w:t xml:space="preserve">8. </w:t>
      </w:r>
      <w:r w:rsidRPr="00291518">
        <w:rPr>
          <w:b/>
          <w:color w:val="000000" w:themeColor="text1"/>
        </w:rPr>
        <w:t xml:space="preserve">Separerade vårdnadshavare med gemensam vårdnad </w:t>
      </w:r>
    </w:p>
    <w:p w14:paraId="561D81E2" w14:textId="77777777" w:rsidR="0054054F" w:rsidRPr="00291518" w:rsidRDefault="00000000">
      <w:pPr>
        <w:ind w:left="720"/>
        <w:rPr>
          <w:color w:val="000000" w:themeColor="text1"/>
        </w:rPr>
      </w:pPr>
      <w:r w:rsidRPr="00291518">
        <w:rPr>
          <w:color w:val="000000" w:themeColor="text1"/>
        </w:rPr>
        <w:t xml:space="preserve">a. Vårdnadshavare, som har gemensam vårdnad men som är folkbokförda på olika adresser i Boden och där barnet bor ungefär lika mycket hos båda </w:t>
      </w:r>
    </w:p>
    <w:p w14:paraId="450C9757" w14:textId="77777777" w:rsidR="0054054F" w:rsidRPr="00291518" w:rsidRDefault="00000000">
      <w:pPr>
        <w:ind w:left="720"/>
        <w:rPr>
          <w:color w:val="000000" w:themeColor="text1"/>
        </w:rPr>
      </w:pPr>
      <w:r w:rsidRPr="00291518">
        <w:rPr>
          <w:color w:val="000000" w:themeColor="text1"/>
        </w:rPr>
        <w:t xml:space="preserve">vårdnadshavarna, ska ha delad plats för barnet. Platsen kan endast vara hos samma dagbarnvårdare. Därmed är respektive vårdnadshavare ansvarig för sin del av platsen. Om en vårdnadshavare säger upp sin del av platsen debiteras den andre vårdnadshavaren för hela platsen. </w:t>
      </w:r>
    </w:p>
    <w:p w14:paraId="0F16AF16" w14:textId="77777777" w:rsidR="0054054F" w:rsidRPr="00291518" w:rsidRDefault="0054054F">
      <w:pPr>
        <w:ind w:left="720"/>
        <w:rPr>
          <w:color w:val="000000" w:themeColor="text1"/>
        </w:rPr>
      </w:pPr>
    </w:p>
    <w:p w14:paraId="7447A798" w14:textId="77777777" w:rsidR="0054054F" w:rsidRPr="00291518" w:rsidRDefault="00000000">
      <w:pPr>
        <w:rPr>
          <w:color w:val="000000" w:themeColor="text1"/>
        </w:rPr>
      </w:pPr>
      <w:r w:rsidRPr="00291518">
        <w:rPr>
          <w:color w:val="000000" w:themeColor="text1"/>
        </w:rPr>
        <w:t xml:space="preserve">9. </w:t>
      </w:r>
      <w:r w:rsidRPr="00291518">
        <w:rPr>
          <w:b/>
          <w:color w:val="000000" w:themeColor="text1"/>
        </w:rPr>
        <w:t>Vårdnadshavare med enskild vårdnad</w:t>
      </w:r>
      <w:r w:rsidRPr="00291518">
        <w:rPr>
          <w:color w:val="000000" w:themeColor="text1"/>
        </w:rPr>
        <w:t xml:space="preserve"> </w:t>
      </w:r>
    </w:p>
    <w:p w14:paraId="7BF572CB" w14:textId="77777777" w:rsidR="0054054F" w:rsidRPr="00291518" w:rsidRDefault="00000000">
      <w:pPr>
        <w:ind w:left="720"/>
        <w:rPr>
          <w:color w:val="000000" w:themeColor="text1"/>
        </w:rPr>
      </w:pPr>
      <w:r w:rsidRPr="00291518">
        <w:rPr>
          <w:color w:val="000000" w:themeColor="text1"/>
        </w:rPr>
        <w:t xml:space="preserve">b. I familjer där endast en är vårdnadshavare, har vårdnadshavarens barn rätt till plats hos Små Hopp oberoende om sambo, make eller maka är föräldraledig eller arbetssökande. Barnets närvarotid utgår ifrån vårdnadshavarens arbetstid, studietid och restid. </w:t>
      </w:r>
    </w:p>
    <w:p w14:paraId="1241CA43" w14:textId="77777777" w:rsidR="0054054F" w:rsidRPr="00291518" w:rsidRDefault="0054054F">
      <w:pPr>
        <w:ind w:left="720"/>
        <w:rPr>
          <w:color w:val="000000" w:themeColor="text1"/>
        </w:rPr>
      </w:pPr>
    </w:p>
    <w:p w14:paraId="00F93134" w14:textId="77777777" w:rsidR="0054054F" w:rsidRPr="00291518" w:rsidRDefault="00000000">
      <w:pPr>
        <w:rPr>
          <w:b/>
          <w:color w:val="000000" w:themeColor="text1"/>
        </w:rPr>
      </w:pPr>
      <w:r w:rsidRPr="00291518">
        <w:rPr>
          <w:color w:val="000000" w:themeColor="text1"/>
        </w:rPr>
        <w:t xml:space="preserve">10. </w:t>
      </w:r>
      <w:r w:rsidRPr="00291518">
        <w:rPr>
          <w:b/>
          <w:color w:val="000000" w:themeColor="text1"/>
        </w:rPr>
        <w:t>Byte av dagbarnvårdare</w:t>
      </w:r>
    </w:p>
    <w:p w14:paraId="72E14897" w14:textId="77777777" w:rsidR="0054054F" w:rsidRPr="00291518" w:rsidRDefault="00000000">
      <w:pPr>
        <w:ind w:left="720"/>
        <w:rPr>
          <w:color w:val="000000" w:themeColor="text1"/>
        </w:rPr>
      </w:pPr>
      <w:r w:rsidRPr="00291518">
        <w:rPr>
          <w:color w:val="000000" w:themeColor="text1"/>
        </w:rPr>
        <w:t xml:space="preserve">a. Vid önskemål om byte av dagbarnvårdare måste ansökan lämnas in. Byten erbjuds till önskat förstahandsval i mån av plats. Om en ny placering erbjuds, flyttas platsen till den nya enheten. För att kunna erbjudas </w:t>
      </w:r>
      <w:proofErr w:type="spellStart"/>
      <w:r w:rsidRPr="00291518">
        <w:rPr>
          <w:color w:val="000000" w:themeColor="text1"/>
        </w:rPr>
        <w:t>omflytt</w:t>
      </w:r>
      <w:proofErr w:type="spellEnd"/>
      <w:r w:rsidRPr="00291518">
        <w:rPr>
          <w:color w:val="000000" w:themeColor="text1"/>
        </w:rPr>
        <w:t xml:space="preserve"> är det viktigt att vårdnadshavare inte säger upp befintlig plats. Underskrift av båda vårdnadshavare krävs med undantag för vårdnadshavare med ensam vårdnad. </w:t>
      </w:r>
    </w:p>
    <w:p w14:paraId="47AACB9B" w14:textId="77777777" w:rsidR="0054054F" w:rsidRPr="00291518" w:rsidRDefault="00000000">
      <w:pPr>
        <w:ind w:left="720"/>
        <w:rPr>
          <w:color w:val="000000" w:themeColor="text1"/>
        </w:rPr>
      </w:pPr>
      <w:r w:rsidRPr="00291518">
        <w:rPr>
          <w:color w:val="000000" w:themeColor="text1"/>
        </w:rPr>
        <w:t xml:space="preserve">b. Avgift debiteras utan avbrott. </w:t>
      </w:r>
    </w:p>
    <w:p w14:paraId="7E51DD2F" w14:textId="77777777" w:rsidR="0054054F" w:rsidRPr="00291518" w:rsidRDefault="0054054F">
      <w:pPr>
        <w:ind w:left="720"/>
        <w:rPr>
          <w:color w:val="000000" w:themeColor="text1"/>
        </w:rPr>
      </w:pPr>
    </w:p>
    <w:p w14:paraId="259F5926" w14:textId="77777777" w:rsidR="0054054F" w:rsidRPr="00291518" w:rsidRDefault="00000000">
      <w:pPr>
        <w:rPr>
          <w:b/>
          <w:color w:val="000000" w:themeColor="text1"/>
        </w:rPr>
      </w:pPr>
      <w:r w:rsidRPr="00291518">
        <w:rPr>
          <w:color w:val="000000" w:themeColor="text1"/>
        </w:rPr>
        <w:t xml:space="preserve">11. </w:t>
      </w:r>
      <w:r w:rsidRPr="00291518">
        <w:rPr>
          <w:b/>
          <w:color w:val="000000" w:themeColor="text1"/>
        </w:rPr>
        <w:t xml:space="preserve">Uppsägning av plats </w:t>
      </w:r>
    </w:p>
    <w:p w14:paraId="6D2BD10E" w14:textId="77777777" w:rsidR="0054054F" w:rsidRPr="00291518" w:rsidRDefault="00000000">
      <w:pPr>
        <w:ind w:left="720"/>
        <w:rPr>
          <w:color w:val="000000" w:themeColor="text1"/>
        </w:rPr>
      </w:pPr>
      <w:proofErr w:type="spellStart"/>
      <w:r w:rsidRPr="00291518">
        <w:rPr>
          <w:color w:val="000000" w:themeColor="text1"/>
        </w:rPr>
        <w:t>a.Uppsägningstiden</w:t>
      </w:r>
      <w:proofErr w:type="spellEnd"/>
      <w:r w:rsidRPr="00291518">
        <w:rPr>
          <w:color w:val="000000" w:themeColor="text1"/>
        </w:rPr>
        <w:t xml:space="preserve"> är två månader och räknas från den dag uppsägningen mottagits. </w:t>
      </w:r>
    </w:p>
    <w:p w14:paraId="45000683" w14:textId="77777777" w:rsidR="0054054F" w:rsidRPr="00291518" w:rsidRDefault="00000000">
      <w:pPr>
        <w:ind w:firstLine="720"/>
        <w:rPr>
          <w:color w:val="000000" w:themeColor="text1"/>
        </w:rPr>
      </w:pPr>
      <w:r w:rsidRPr="00291518">
        <w:rPr>
          <w:color w:val="000000" w:themeColor="text1"/>
        </w:rPr>
        <w:t xml:space="preserve">b. Avgift ska betalas under hela uppsägningstiden. </w:t>
      </w:r>
    </w:p>
    <w:p w14:paraId="2D06B62B" w14:textId="77777777" w:rsidR="0054054F" w:rsidRPr="00291518" w:rsidRDefault="00000000">
      <w:pPr>
        <w:ind w:left="720"/>
        <w:rPr>
          <w:color w:val="000000" w:themeColor="text1"/>
        </w:rPr>
      </w:pPr>
      <w:r w:rsidRPr="00291518">
        <w:rPr>
          <w:color w:val="000000" w:themeColor="text1"/>
        </w:rPr>
        <w:t xml:space="preserve">c. För barn som ska börja i förskoleklass avslutas platsen av vårdnadshavare senast två månader innan sista vistelsedag, alternativt sägs platsen upp av Små Hopp när barnet ej längre har rätt att vistas i förskoleverksamhet. </w:t>
      </w:r>
    </w:p>
    <w:p w14:paraId="75875CA5" w14:textId="77777777" w:rsidR="0054054F" w:rsidRPr="00291518" w:rsidRDefault="0054054F">
      <w:pPr>
        <w:rPr>
          <w:color w:val="000000" w:themeColor="text1"/>
        </w:rPr>
      </w:pPr>
    </w:p>
    <w:p w14:paraId="64FA1BA7" w14:textId="77777777" w:rsidR="0054054F" w:rsidRPr="00291518" w:rsidRDefault="00000000">
      <w:pPr>
        <w:ind w:left="720"/>
        <w:rPr>
          <w:color w:val="000000" w:themeColor="text1"/>
        </w:rPr>
      </w:pPr>
      <w:r w:rsidRPr="00291518">
        <w:rPr>
          <w:color w:val="000000" w:themeColor="text1"/>
        </w:rPr>
        <w:t xml:space="preserve">Fram t.o.m. vecka 31 har barnen omsorg via förskolan, från vecka 32 tar fritidshemmen över omsorgen. Ansökan om plats på fritidshem ska lämnas in av vårdnadshavare innan vårterminens slut, för önskat startdatum i augusti. </w:t>
      </w:r>
    </w:p>
    <w:p w14:paraId="6A03BD4B" w14:textId="77777777" w:rsidR="0054054F" w:rsidRPr="00291518" w:rsidRDefault="0054054F">
      <w:pPr>
        <w:rPr>
          <w:color w:val="000000" w:themeColor="text1"/>
        </w:rPr>
      </w:pPr>
    </w:p>
    <w:p w14:paraId="2C81C81B" w14:textId="77777777" w:rsidR="0054054F" w:rsidRPr="00291518" w:rsidRDefault="00000000">
      <w:pPr>
        <w:rPr>
          <w:b/>
          <w:color w:val="000000" w:themeColor="text1"/>
        </w:rPr>
      </w:pPr>
      <w:r w:rsidRPr="00291518">
        <w:rPr>
          <w:color w:val="000000" w:themeColor="text1"/>
        </w:rPr>
        <w:lastRenderedPageBreak/>
        <w:t xml:space="preserve">12. </w:t>
      </w:r>
      <w:r w:rsidRPr="00291518">
        <w:rPr>
          <w:b/>
          <w:color w:val="000000" w:themeColor="text1"/>
        </w:rPr>
        <w:t xml:space="preserve">Avgifter </w:t>
      </w:r>
    </w:p>
    <w:p w14:paraId="09E66FD4" w14:textId="77777777" w:rsidR="0054054F" w:rsidRPr="00291518" w:rsidRDefault="00000000">
      <w:pPr>
        <w:ind w:left="720"/>
        <w:rPr>
          <w:color w:val="000000" w:themeColor="text1"/>
        </w:rPr>
      </w:pPr>
      <w:r w:rsidRPr="00291518">
        <w:rPr>
          <w:color w:val="000000" w:themeColor="text1"/>
        </w:rPr>
        <w:t xml:space="preserve">a. Avgift debiteras enligt maxtaxa. Mer information om maxtaxan finns på www.skolverket.se. </w:t>
      </w:r>
    </w:p>
    <w:p w14:paraId="685CDE72" w14:textId="77777777" w:rsidR="0054054F" w:rsidRPr="00291518" w:rsidRDefault="00000000">
      <w:pPr>
        <w:ind w:left="720"/>
        <w:rPr>
          <w:color w:val="000000" w:themeColor="text1"/>
        </w:rPr>
      </w:pPr>
      <w:r w:rsidRPr="00291518">
        <w:rPr>
          <w:color w:val="000000" w:themeColor="text1"/>
        </w:rPr>
        <w:t xml:space="preserve">b. Maxtaxan inom förskola/dagbarnvård utgår från familjens samlade bruttoinkomst och med angivna tak för taxan. Med familj avses de som är folkbokförda på samma adress, såsom ensamstående, sambo, partner eller makar, med såväl gemensamma som inte gemensamma barn. </w:t>
      </w:r>
    </w:p>
    <w:p w14:paraId="4DCEB1BA" w14:textId="77777777" w:rsidR="0054054F" w:rsidRPr="00291518" w:rsidRDefault="00000000">
      <w:pPr>
        <w:ind w:firstLine="720"/>
        <w:rPr>
          <w:color w:val="000000" w:themeColor="text1"/>
        </w:rPr>
      </w:pPr>
      <w:r w:rsidRPr="00291518">
        <w:rPr>
          <w:color w:val="000000" w:themeColor="text1"/>
        </w:rPr>
        <w:t xml:space="preserve">c. Vårdnadshavare är skyldig att lämna uppgifter om förändrade familjeförhållanden. </w:t>
      </w:r>
    </w:p>
    <w:p w14:paraId="0D84FF25" w14:textId="77777777" w:rsidR="0054054F" w:rsidRPr="00291518" w:rsidRDefault="00000000">
      <w:pPr>
        <w:ind w:left="720"/>
        <w:rPr>
          <w:color w:val="000000" w:themeColor="text1"/>
        </w:rPr>
      </w:pPr>
      <w:r w:rsidRPr="00291518">
        <w:rPr>
          <w:color w:val="000000" w:themeColor="text1"/>
        </w:rPr>
        <w:t xml:space="preserve">d. Vid delad vårdnad där båda vårdnadshavarna har behov av att nyttja plats hos Små Hopp, måste båda hushållen lämna in bruttoinkomstuppgift. </w:t>
      </w:r>
    </w:p>
    <w:p w14:paraId="423CE85C" w14:textId="77777777" w:rsidR="0054054F" w:rsidRPr="00291518" w:rsidRDefault="00000000">
      <w:pPr>
        <w:ind w:left="720"/>
        <w:rPr>
          <w:color w:val="000000" w:themeColor="text1"/>
        </w:rPr>
      </w:pPr>
      <w:r w:rsidRPr="00291518">
        <w:rPr>
          <w:color w:val="000000" w:themeColor="text1"/>
        </w:rPr>
        <w:t xml:space="preserve">e. Vårdnadshavare är skyldig att lämna inkomstuppgift innan barnet påbörjar sin placering. Lämnas inte korrekt inkomstuppgift debiteras högsta avgift enligt maxtaxa. </w:t>
      </w:r>
    </w:p>
    <w:p w14:paraId="35AAFAEC" w14:textId="77777777" w:rsidR="0054054F" w:rsidRPr="00291518" w:rsidRDefault="00000000">
      <w:pPr>
        <w:ind w:firstLine="720"/>
        <w:rPr>
          <w:color w:val="000000" w:themeColor="text1"/>
        </w:rPr>
      </w:pPr>
      <w:r w:rsidRPr="00291518">
        <w:rPr>
          <w:color w:val="000000" w:themeColor="text1"/>
        </w:rPr>
        <w:t xml:space="preserve">f. Inkomstuppgift ska lämnas in minst en gång per år, samt vid förändringar. </w:t>
      </w:r>
    </w:p>
    <w:p w14:paraId="7B68FFFB" w14:textId="77777777" w:rsidR="0054054F" w:rsidRPr="00291518" w:rsidRDefault="00000000">
      <w:pPr>
        <w:ind w:left="720"/>
        <w:rPr>
          <w:color w:val="000000" w:themeColor="text1"/>
        </w:rPr>
      </w:pPr>
      <w:r w:rsidRPr="00291518">
        <w:rPr>
          <w:color w:val="000000" w:themeColor="text1"/>
        </w:rPr>
        <w:t xml:space="preserve">g. Debiteras familjen högsta avgift behövs ingen ny årlig inkomstuppgift. Retroaktiv avgift kan tas ut eller återbetalas om avgiften grundar sig på felaktiga uppgifter. </w:t>
      </w:r>
    </w:p>
    <w:p w14:paraId="06312EA2" w14:textId="77777777" w:rsidR="0054054F" w:rsidRPr="00291518" w:rsidRDefault="00000000">
      <w:pPr>
        <w:ind w:firstLine="720"/>
        <w:rPr>
          <w:color w:val="000000" w:themeColor="text1"/>
        </w:rPr>
      </w:pPr>
      <w:r w:rsidRPr="00291518">
        <w:rPr>
          <w:color w:val="000000" w:themeColor="text1"/>
        </w:rPr>
        <w:t>i. Avgift för plats hos Små Hopp debiteras 12 månader per år.</w:t>
      </w:r>
    </w:p>
    <w:p w14:paraId="27D6A64A" w14:textId="77777777" w:rsidR="0054054F" w:rsidRPr="00291518" w:rsidRDefault="00000000">
      <w:pPr>
        <w:ind w:left="720"/>
        <w:rPr>
          <w:color w:val="000000" w:themeColor="text1"/>
        </w:rPr>
      </w:pPr>
      <w:r w:rsidRPr="00291518">
        <w:rPr>
          <w:color w:val="000000" w:themeColor="text1"/>
        </w:rPr>
        <w:t xml:space="preserve">j. Vid utebliven betalning följs ekonomikontorets rutiner som ytterst innebär att ärendet lämnas över till Små Hopps inkassoleverantör och Kronofogdemyndigheten. </w:t>
      </w:r>
    </w:p>
    <w:p w14:paraId="70B62984" w14:textId="77777777" w:rsidR="0054054F" w:rsidRPr="00291518" w:rsidRDefault="00000000">
      <w:pPr>
        <w:ind w:left="720"/>
        <w:rPr>
          <w:color w:val="000000" w:themeColor="text1"/>
        </w:rPr>
      </w:pPr>
      <w:r w:rsidRPr="00291518">
        <w:rPr>
          <w:color w:val="000000" w:themeColor="text1"/>
        </w:rPr>
        <w:t xml:space="preserve">k. Barns sjukdom, konflikt på arbetsmarknad, naturkatastrof eller annan oförutsedd händelse berättigar inte till avgiftssänkning eller reducering av avgift. </w:t>
      </w:r>
    </w:p>
    <w:p w14:paraId="1763957B" w14:textId="77777777" w:rsidR="0054054F" w:rsidRPr="00291518" w:rsidRDefault="0054054F">
      <w:pPr>
        <w:rPr>
          <w:color w:val="000000" w:themeColor="text1"/>
        </w:rPr>
      </w:pPr>
    </w:p>
    <w:p w14:paraId="626A5225" w14:textId="77777777" w:rsidR="0054054F" w:rsidRPr="00291518" w:rsidRDefault="00000000">
      <w:pPr>
        <w:rPr>
          <w:b/>
          <w:color w:val="000000" w:themeColor="text1"/>
        </w:rPr>
      </w:pPr>
      <w:r w:rsidRPr="00291518">
        <w:rPr>
          <w:color w:val="000000" w:themeColor="text1"/>
        </w:rPr>
        <w:t xml:space="preserve">13. </w:t>
      </w:r>
      <w:r w:rsidRPr="00291518">
        <w:rPr>
          <w:b/>
          <w:color w:val="000000" w:themeColor="text1"/>
        </w:rPr>
        <w:t xml:space="preserve">Avstängning på grund av obetalda avgifter </w:t>
      </w:r>
    </w:p>
    <w:p w14:paraId="23DE33B4" w14:textId="77777777" w:rsidR="0054054F" w:rsidRPr="00291518" w:rsidRDefault="00000000">
      <w:pPr>
        <w:ind w:left="720"/>
        <w:rPr>
          <w:color w:val="000000" w:themeColor="text1"/>
        </w:rPr>
      </w:pPr>
      <w:r w:rsidRPr="00291518">
        <w:rPr>
          <w:color w:val="000000" w:themeColor="text1"/>
        </w:rPr>
        <w:t>a. Om avgiften inte betalas har Små Hopp rätt att avsluta platsen. Beslut om avstängning meddelas platsinnehavaren. Vårdnadshavare som har oreglerad skuld från tidigare placering erbjuds inte plats på nytt om inte en avbetalningsplan finns eller skulden är reglerad.</w:t>
      </w:r>
    </w:p>
    <w:p w14:paraId="1E724733" w14:textId="77777777" w:rsidR="0054054F" w:rsidRPr="00291518" w:rsidRDefault="0054054F">
      <w:pPr>
        <w:rPr>
          <w:color w:val="000000" w:themeColor="text1"/>
        </w:rPr>
      </w:pPr>
    </w:p>
    <w:sectPr w:rsidR="0054054F" w:rsidRPr="00291518">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F303C" w14:textId="77777777" w:rsidR="001B1575" w:rsidRDefault="001B1575">
      <w:pPr>
        <w:spacing w:line="240" w:lineRule="auto"/>
      </w:pPr>
      <w:r>
        <w:separator/>
      </w:r>
    </w:p>
  </w:endnote>
  <w:endnote w:type="continuationSeparator" w:id="0">
    <w:p w14:paraId="3D64366F" w14:textId="77777777" w:rsidR="001B1575" w:rsidRDefault="001B1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C64DA" w14:textId="77777777" w:rsidR="0054054F" w:rsidRDefault="00000000">
    <w:pPr>
      <w:widowControl w:val="0"/>
      <w:spacing w:before="142" w:line="240" w:lineRule="auto"/>
      <w:ind w:right="-214"/>
      <w:rPr>
        <w:sz w:val="16"/>
        <w:szCs w:val="16"/>
      </w:rPr>
    </w:pPr>
    <w:r>
      <w:rPr>
        <w:sz w:val="16"/>
        <w:szCs w:val="16"/>
      </w:rPr>
      <w:t xml:space="preserve">Stjärnholm Medical AB /Små Hopp i Boden </w:t>
    </w:r>
  </w:p>
  <w:p w14:paraId="5AE5E8C5" w14:textId="77777777" w:rsidR="0054054F" w:rsidRDefault="00000000">
    <w:pPr>
      <w:widowControl w:val="0"/>
      <w:spacing w:line="240" w:lineRule="auto"/>
      <w:ind w:right="-214"/>
      <w:rPr>
        <w:sz w:val="16"/>
        <w:szCs w:val="16"/>
      </w:rPr>
    </w:pPr>
    <w:proofErr w:type="spellStart"/>
    <w:r>
      <w:rPr>
        <w:sz w:val="16"/>
        <w:szCs w:val="16"/>
      </w:rPr>
      <w:t>Teda</w:t>
    </w:r>
    <w:proofErr w:type="spellEnd"/>
    <w:r>
      <w:rPr>
        <w:sz w:val="16"/>
        <w:szCs w:val="16"/>
      </w:rPr>
      <w:t xml:space="preserve">-Ekeby 2 </w:t>
    </w:r>
  </w:p>
  <w:p w14:paraId="411FA4DC" w14:textId="77777777" w:rsidR="0054054F" w:rsidRDefault="00000000">
    <w:pPr>
      <w:widowControl w:val="0"/>
      <w:spacing w:line="240" w:lineRule="auto"/>
      <w:ind w:right="-214"/>
      <w:rPr>
        <w:sz w:val="16"/>
        <w:szCs w:val="16"/>
      </w:rPr>
    </w:pPr>
    <w:r>
      <w:rPr>
        <w:sz w:val="16"/>
        <w:szCs w:val="16"/>
      </w:rPr>
      <w:t xml:space="preserve">745 </w:t>
    </w:r>
    <w:proofErr w:type="gramStart"/>
    <w:r>
      <w:rPr>
        <w:sz w:val="16"/>
        <w:szCs w:val="16"/>
      </w:rPr>
      <w:t>92  Enköping</w:t>
    </w:r>
    <w:proofErr w:type="gramEnd"/>
  </w:p>
  <w:p w14:paraId="760456D9" w14:textId="77777777" w:rsidR="0054054F" w:rsidRDefault="00000000">
    <w:pPr>
      <w:widowControl w:val="0"/>
      <w:spacing w:before="271" w:line="240" w:lineRule="auto"/>
      <w:ind w:right="-214"/>
      <w:rPr>
        <w:sz w:val="16"/>
        <w:szCs w:val="16"/>
      </w:rPr>
    </w:pPr>
    <w:r>
      <w:rPr>
        <w:sz w:val="16"/>
        <w:szCs w:val="16"/>
      </w:rPr>
      <w:t xml:space="preserve">0702363345 </w:t>
    </w:r>
  </w:p>
  <w:p w14:paraId="1F84B540" w14:textId="77777777" w:rsidR="0054054F" w:rsidRDefault="00000000">
    <w:pPr>
      <w:widowControl w:val="0"/>
      <w:spacing w:line="240" w:lineRule="auto"/>
      <w:ind w:right="-214"/>
      <w:rPr>
        <w:sz w:val="16"/>
        <w:szCs w:val="16"/>
      </w:rPr>
    </w:pPr>
    <w:r>
      <w:rPr>
        <w:color w:val="0A31FF"/>
        <w:sz w:val="16"/>
        <w:szCs w:val="16"/>
        <w:u w:val="single"/>
      </w:rPr>
      <w:t xml:space="preserve">info@smahopp.se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09162D" w14:textId="77777777" w:rsidR="001B1575" w:rsidRDefault="001B1575">
      <w:pPr>
        <w:spacing w:line="240" w:lineRule="auto"/>
      </w:pPr>
      <w:r>
        <w:separator/>
      </w:r>
    </w:p>
  </w:footnote>
  <w:footnote w:type="continuationSeparator" w:id="0">
    <w:p w14:paraId="08561346" w14:textId="77777777" w:rsidR="001B1575" w:rsidRDefault="001B15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BA39A" w14:textId="26CB6DCE" w:rsidR="0054054F" w:rsidRDefault="00291518">
    <w:pPr>
      <w:jc w:val="right"/>
    </w:pPr>
    <w:r>
      <w:rPr>
        <w:noProof/>
      </w:rPr>
      <w:drawing>
        <wp:anchor distT="0" distB="0" distL="114300" distR="114300" simplePos="0" relativeHeight="251658240" behindDoc="0" locked="0" layoutInCell="1" allowOverlap="1" wp14:anchorId="6540460F" wp14:editId="50914BB2">
          <wp:simplePos x="0" y="0"/>
          <wp:positionH relativeFrom="column">
            <wp:posOffset>-25400</wp:posOffset>
          </wp:positionH>
          <wp:positionV relativeFrom="paragraph">
            <wp:posOffset>-158750</wp:posOffset>
          </wp:positionV>
          <wp:extent cx="1663700" cy="406400"/>
          <wp:effectExtent l="0" t="0" r="0" b="0"/>
          <wp:wrapNone/>
          <wp:docPr id="1124873196" name="Bildobjekt 1" descr="En bild som visar logotyp, Grafik, Teckensnitt,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73196" name="Bildobjekt 1" descr="En bild som visar logotyp, Grafik, Teckensnitt,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1663700" cy="406400"/>
                  </a:xfrm>
                  <a:prstGeom prst="rect">
                    <a:avLst/>
                  </a:prstGeom>
                </pic:spPr>
              </pic:pic>
            </a:graphicData>
          </a:graphic>
          <wp14:sizeRelH relativeFrom="page">
            <wp14:pctWidth>0</wp14:pctWidth>
          </wp14:sizeRelH>
          <wp14:sizeRelV relativeFrom="page">
            <wp14:pctHeight>0</wp14:pctHeight>
          </wp14:sizeRelV>
        </wp:anchor>
      </w:drawing>
    </w:r>
    <w:r w:rsidR="00000000">
      <w:fldChar w:fldCharType="begin"/>
    </w:r>
    <w:r w:rsidR="00000000">
      <w:instrText>PAGE</w:instrText>
    </w:r>
    <w:r w:rsidR="00000000">
      <w:fldChar w:fldCharType="separate"/>
    </w:r>
    <w:r>
      <w:rPr>
        <w:noProof/>
      </w:rPr>
      <w:t>1</w:t>
    </w:r>
    <w:r w:rsidR="00000000">
      <w:fldChar w:fldCharType="end"/>
    </w:r>
  </w:p>
  <w:p w14:paraId="3B20283B" w14:textId="77777777" w:rsidR="0054054F" w:rsidRDefault="0054054F">
    <w:pPr>
      <w:jc w:val="right"/>
      <w:rPr>
        <w:sz w:val="16"/>
        <w:szCs w:val="16"/>
      </w:rPr>
    </w:pPr>
  </w:p>
  <w:p w14:paraId="5BB43EBE" w14:textId="77777777" w:rsidR="0054054F" w:rsidRDefault="00000000">
    <w:pPr>
      <w:jc w:val="right"/>
      <w:rPr>
        <w:sz w:val="16"/>
        <w:szCs w:val="16"/>
      </w:rPr>
    </w:pPr>
    <w:r>
      <w:rPr>
        <w:sz w:val="16"/>
        <w:szCs w:val="16"/>
      </w:rPr>
      <w:t>Datum 2024-11-20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54F"/>
    <w:rsid w:val="001B1575"/>
    <w:rsid w:val="00270475"/>
    <w:rsid w:val="00291518"/>
    <w:rsid w:val="005405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1AC5A"/>
  <w15:docId w15:val="{24990067-1C05-8246-8D9D-B0166764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paragraph" w:styleId="Sidhuvud">
    <w:name w:val="header"/>
    <w:basedOn w:val="Normal"/>
    <w:link w:val="SidhuvudChar"/>
    <w:uiPriority w:val="99"/>
    <w:unhideWhenUsed/>
    <w:rsid w:val="00291518"/>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291518"/>
  </w:style>
  <w:style w:type="paragraph" w:styleId="Sidfot">
    <w:name w:val="footer"/>
    <w:basedOn w:val="Normal"/>
    <w:link w:val="SidfotChar"/>
    <w:uiPriority w:val="99"/>
    <w:unhideWhenUsed/>
    <w:rsid w:val="00291518"/>
    <w:pPr>
      <w:tabs>
        <w:tab w:val="center" w:pos="4536"/>
        <w:tab w:val="right" w:pos="9072"/>
      </w:tabs>
      <w:spacing w:line="240" w:lineRule="auto"/>
    </w:pPr>
  </w:style>
  <w:style w:type="character" w:customStyle="1" w:styleId="SidfotChar">
    <w:name w:val="Sidfot Char"/>
    <w:basedOn w:val="Standardstycketeckensnitt"/>
    <w:link w:val="Sidfot"/>
    <w:uiPriority w:val="99"/>
    <w:rsid w:val="00291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1407</Words>
  <Characters>7460</Characters>
  <Application>Microsoft Office Word</Application>
  <DocSecurity>0</DocSecurity>
  <Lines>62</Lines>
  <Paragraphs>17</Paragraphs>
  <ScaleCrop>false</ScaleCrop>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Sigfrid Stjärnholm</cp:lastModifiedBy>
  <cp:revision>2</cp:revision>
  <dcterms:created xsi:type="dcterms:W3CDTF">2025-01-26T20:32:00Z</dcterms:created>
  <dcterms:modified xsi:type="dcterms:W3CDTF">2025-01-26T20:33:00Z</dcterms:modified>
</cp:coreProperties>
</file>