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725FF" w14:textId="58D6DDD9" w:rsidR="008D2363" w:rsidRPr="00C97830" w:rsidRDefault="003807C7" w:rsidP="00FC1B2B">
      <w:pPr>
        <w:spacing w:before="240" w:line="240" w:lineRule="auto"/>
        <w:jc w:val="both"/>
        <w:rPr>
          <w:b/>
          <w:sz w:val="56"/>
          <w:szCs w:val="56"/>
        </w:rPr>
      </w:pPr>
      <w:r>
        <w:rPr>
          <w:b/>
          <w:sz w:val="56"/>
          <w:szCs w:val="56"/>
        </w:rPr>
        <w:t>Semesterprojekt Frühling 2022</w:t>
      </w:r>
    </w:p>
    <w:p w14:paraId="0089AA51" w14:textId="77777777" w:rsidR="00773416" w:rsidRDefault="00773416" w:rsidP="00FC1B2B">
      <w:pPr>
        <w:jc w:val="both"/>
        <w:rPr>
          <w:b/>
          <w:sz w:val="40"/>
          <w:szCs w:val="40"/>
        </w:rPr>
      </w:pPr>
    </w:p>
    <w:p w14:paraId="3C579083" w14:textId="2B796C8F" w:rsidR="008D2363" w:rsidRPr="000C0943" w:rsidRDefault="003807C7" w:rsidP="00FC1B2B">
      <w:pPr>
        <w:spacing w:line="240" w:lineRule="auto"/>
        <w:jc w:val="both"/>
        <w:rPr>
          <w:b/>
          <w:sz w:val="40"/>
          <w:szCs w:val="40"/>
        </w:rPr>
      </w:pPr>
      <w:r>
        <w:rPr>
          <w:b/>
          <w:sz w:val="40"/>
          <w:szCs w:val="40"/>
        </w:rPr>
        <w:t>Einzylinder-Kompressor</w:t>
      </w:r>
    </w:p>
    <w:p w14:paraId="064FB614" w14:textId="77777777" w:rsidR="00424D10" w:rsidRDefault="00424D10" w:rsidP="00FC1B2B">
      <w:pPr>
        <w:jc w:val="both"/>
      </w:pPr>
    </w:p>
    <w:p w14:paraId="3B08DCF5" w14:textId="77777777" w:rsidR="00773416" w:rsidRDefault="00773416" w:rsidP="00FC1B2B">
      <w:pPr>
        <w:jc w:val="both"/>
      </w:pPr>
    </w:p>
    <w:p w14:paraId="5C74243B" w14:textId="0D772EF9" w:rsidR="00424D10" w:rsidRDefault="0052481B" w:rsidP="00FC1B2B">
      <w:pPr>
        <w:jc w:val="both"/>
        <w:rPr>
          <w:sz w:val="32"/>
          <w:szCs w:val="32"/>
        </w:rPr>
      </w:pPr>
      <w:r>
        <w:rPr>
          <w:sz w:val="32"/>
          <w:szCs w:val="32"/>
        </w:rPr>
        <w:t xml:space="preserve">Studiengang: </w:t>
      </w:r>
      <w:r w:rsidR="00DE7102">
        <w:rPr>
          <w:sz w:val="32"/>
          <w:szCs w:val="32"/>
        </w:rPr>
        <w:t>Systemtechnik</w:t>
      </w:r>
    </w:p>
    <w:p w14:paraId="7AF8558C" w14:textId="23F6C61C" w:rsidR="00DE7102" w:rsidRDefault="00DE7102" w:rsidP="00FC1B2B">
      <w:pPr>
        <w:jc w:val="both"/>
        <w:rPr>
          <w:sz w:val="32"/>
          <w:szCs w:val="32"/>
        </w:rPr>
      </w:pPr>
    </w:p>
    <w:p w14:paraId="4D1AE987" w14:textId="188B342A" w:rsidR="00DE7102" w:rsidRDefault="00DE7102" w:rsidP="00FC1B2B">
      <w:pPr>
        <w:jc w:val="both"/>
        <w:rPr>
          <w:noProof/>
        </w:rPr>
      </w:pPr>
    </w:p>
    <w:p w14:paraId="2F5CDCF7" w14:textId="072069AA" w:rsidR="003807C7" w:rsidRDefault="003807C7" w:rsidP="00FC1B2B">
      <w:pPr>
        <w:jc w:val="both"/>
        <w:rPr>
          <w:noProof/>
        </w:rPr>
      </w:pPr>
    </w:p>
    <w:p w14:paraId="018246C6" w14:textId="7DE1CD41" w:rsidR="003807C7" w:rsidRDefault="003807C7" w:rsidP="00FC1B2B">
      <w:pPr>
        <w:jc w:val="both"/>
        <w:rPr>
          <w:noProof/>
        </w:rPr>
      </w:pPr>
    </w:p>
    <w:p w14:paraId="5A8C20B6" w14:textId="4CCFD34A" w:rsidR="003807C7" w:rsidRDefault="003807C7" w:rsidP="00FC1B2B">
      <w:pPr>
        <w:jc w:val="both"/>
        <w:rPr>
          <w:noProof/>
        </w:rPr>
      </w:pPr>
    </w:p>
    <w:p w14:paraId="5BE98A4F" w14:textId="296BDD08" w:rsidR="003807C7" w:rsidRDefault="003807C7" w:rsidP="00FC1B2B">
      <w:pPr>
        <w:jc w:val="both"/>
        <w:rPr>
          <w:noProof/>
        </w:rPr>
      </w:pPr>
    </w:p>
    <w:p w14:paraId="2A0B37B3" w14:textId="2C7163D5" w:rsidR="003807C7" w:rsidRDefault="003807C7" w:rsidP="00FC1B2B">
      <w:pPr>
        <w:jc w:val="both"/>
        <w:rPr>
          <w:noProof/>
        </w:rPr>
      </w:pPr>
      <w:r w:rsidRPr="003807C7">
        <w:rPr>
          <w:noProof/>
          <w:highlight w:val="yellow"/>
        </w:rPr>
        <w:t>Bild des Kompressors</w:t>
      </w:r>
    </w:p>
    <w:p w14:paraId="2F3E04AF" w14:textId="79467F05" w:rsidR="003807C7" w:rsidRDefault="003807C7" w:rsidP="00FC1B2B">
      <w:pPr>
        <w:jc w:val="both"/>
        <w:rPr>
          <w:noProof/>
        </w:rPr>
      </w:pPr>
    </w:p>
    <w:p w14:paraId="2083CDAB" w14:textId="7B75CD7E" w:rsidR="003807C7" w:rsidRDefault="003807C7" w:rsidP="00FC1B2B">
      <w:pPr>
        <w:jc w:val="both"/>
        <w:rPr>
          <w:noProof/>
        </w:rPr>
      </w:pPr>
    </w:p>
    <w:p w14:paraId="715959B3" w14:textId="0BD31CD8" w:rsidR="003807C7" w:rsidRDefault="003807C7" w:rsidP="00FC1B2B">
      <w:pPr>
        <w:jc w:val="both"/>
        <w:rPr>
          <w:noProof/>
        </w:rPr>
      </w:pPr>
    </w:p>
    <w:p w14:paraId="3D0644D7" w14:textId="348BB2B0" w:rsidR="003807C7" w:rsidRDefault="003807C7" w:rsidP="00FC1B2B">
      <w:pPr>
        <w:jc w:val="both"/>
        <w:rPr>
          <w:noProof/>
        </w:rPr>
      </w:pPr>
    </w:p>
    <w:p w14:paraId="6E52E7D2" w14:textId="77777777" w:rsidR="003807C7" w:rsidRDefault="003807C7" w:rsidP="00FC1B2B">
      <w:pPr>
        <w:jc w:val="both"/>
      </w:pPr>
    </w:p>
    <w:p w14:paraId="1AC216B6" w14:textId="22EDFB44" w:rsidR="00DE7102" w:rsidRDefault="00DE7102" w:rsidP="00FC1B2B">
      <w:pPr>
        <w:jc w:val="both"/>
      </w:pPr>
    </w:p>
    <w:p w14:paraId="4C7F87CE" w14:textId="77777777" w:rsidR="000E1523" w:rsidRDefault="000E1523" w:rsidP="00FC1B2B">
      <w:pPr>
        <w:jc w:val="both"/>
      </w:pPr>
    </w:p>
    <w:p w14:paraId="7AE8D801" w14:textId="77777777" w:rsidR="00DE7102" w:rsidRPr="002A4D1F" w:rsidRDefault="00DE7102" w:rsidP="00FC1B2B">
      <w:pPr>
        <w:tabs>
          <w:tab w:val="left" w:pos="2977"/>
          <w:tab w:val="left" w:pos="4962"/>
          <w:tab w:val="left" w:pos="7230"/>
          <w:tab w:val="left" w:pos="7655"/>
        </w:tabs>
        <w:spacing w:after="0" w:line="240" w:lineRule="auto"/>
        <w:ind w:right="-426"/>
        <w:jc w:val="both"/>
        <w:rPr>
          <w:i/>
        </w:rPr>
      </w:pPr>
      <w:r w:rsidRPr="002A4D1F">
        <w:rPr>
          <w:i/>
        </w:rPr>
        <w:t>Verfasst von:</w:t>
      </w:r>
    </w:p>
    <w:p w14:paraId="51B39337" w14:textId="08A4589D" w:rsidR="00DE7102" w:rsidRPr="00A40D95" w:rsidRDefault="003807C7" w:rsidP="00FC1B2B">
      <w:pPr>
        <w:tabs>
          <w:tab w:val="left" w:pos="4962"/>
          <w:tab w:val="left" w:pos="7655"/>
        </w:tabs>
        <w:spacing w:before="60" w:after="0" w:line="240" w:lineRule="auto"/>
        <w:ind w:right="-426"/>
        <w:jc w:val="both"/>
        <w:rPr>
          <w:i/>
          <w:lang w:val="fr-CH"/>
        </w:rPr>
      </w:pPr>
      <w:r w:rsidRPr="00A40D95">
        <w:rPr>
          <w:lang w:val="fr-CH"/>
        </w:rPr>
        <w:t>Helena</w:t>
      </w:r>
      <w:r w:rsidR="00DE7102" w:rsidRPr="00A40D95">
        <w:rPr>
          <w:lang w:val="fr-CH"/>
        </w:rPr>
        <w:t xml:space="preserve"> </w:t>
      </w:r>
      <w:r w:rsidRPr="00A40D95">
        <w:rPr>
          <w:lang w:val="fr-CH"/>
        </w:rPr>
        <w:t>Syrbe</w:t>
      </w:r>
      <w:r w:rsidR="00DE7102" w:rsidRPr="00A40D95">
        <w:rPr>
          <w:lang w:val="fr-CH"/>
        </w:rPr>
        <w:tab/>
        <w:t xml:space="preserve">Sven </w:t>
      </w:r>
      <w:proofErr w:type="spellStart"/>
      <w:r w:rsidR="00DE7102" w:rsidRPr="00A40D95">
        <w:rPr>
          <w:lang w:val="fr-CH"/>
        </w:rPr>
        <w:t>Oggier</w:t>
      </w:r>
      <w:proofErr w:type="spellEnd"/>
    </w:p>
    <w:p w14:paraId="712375FA" w14:textId="6A81B7FE" w:rsidR="00DE7102" w:rsidRPr="00A40D95" w:rsidRDefault="003807C7" w:rsidP="00FC1B2B">
      <w:pPr>
        <w:tabs>
          <w:tab w:val="left" w:pos="4962"/>
          <w:tab w:val="left" w:pos="7655"/>
        </w:tabs>
        <w:spacing w:after="0" w:line="240" w:lineRule="auto"/>
        <w:jc w:val="both"/>
        <w:rPr>
          <w:lang w:val="fr-CH"/>
        </w:rPr>
      </w:pPr>
      <w:r w:rsidRPr="00A40D95">
        <w:rPr>
          <w:lang w:val="fr-CH"/>
        </w:rPr>
        <w:t>Rue du Lac 178</w:t>
      </w:r>
      <w:r w:rsidR="00DE7102" w:rsidRPr="00A40D95">
        <w:rPr>
          <w:lang w:val="fr-CH"/>
        </w:rPr>
        <w:tab/>
      </w:r>
      <w:proofErr w:type="spellStart"/>
      <w:r w:rsidR="00DE7102" w:rsidRPr="00A40D95">
        <w:rPr>
          <w:lang w:val="fr-CH"/>
        </w:rPr>
        <w:t>Foschastrasse</w:t>
      </w:r>
      <w:proofErr w:type="spellEnd"/>
      <w:r w:rsidR="00DE7102" w:rsidRPr="00A40D95">
        <w:rPr>
          <w:lang w:val="fr-CH"/>
        </w:rPr>
        <w:t xml:space="preserve"> 35</w:t>
      </w:r>
    </w:p>
    <w:p w14:paraId="7871DF38" w14:textId="2FDDA277" w:rsidR="00DE7102" w:rsidRPr="00422FC8" w:rsidRDefault="003807C7" w:rsidP="00FC1B2B">
      <w:pPr>
        <w:tabs>
          <w:tab w:val="left" w:pos="4962"/>
          <w:tab w:val="left" w:pos="7655"/>
        </w:tabs>
        <w:spacing w:after="0" w:line="240" w:lineRule="auto"/>
        <w:jc w:val="both"/>
      </w:pPr>
      <w:r w:rsidRPr="00422FC8">
        <w:t xml:space="preserve">1815 </w:t>
      </w:r>
      <w:proofErr w:type="spellStart"/>
      <w:r w:rsidRPr="00422FC8">
        <w:t>Clarens</w:t>
      </w:r>
      <w:proofErr w:type="spellEnd"/>
      <w:r w:rsidR="00DE7102" w:rsidRPr="00422FC8">
        <w:tab/>
        <w:t xml:space="preserve">3970 </w:t>
      </w:r>
      <w:proofErr w:type="spellStart"/>
      <w:r w:rsidR="00DE7102" w:rsidRPr="00422FC8">
        <w:t>Salgesch</w:t>
      </w:r>
      <w:proofErr w:type="spellEnd"/>
    </w:p>
    <w:p w14:paraId="438D5AA9" w14:textId="77777777" w:rsidR="00DE7102" w:rsidRPr="00422FC8" w:rsidRDefault="00DE7102" w:rsidP="00FC1B2B">
      <w:pPr>
        <w:tabs>
          <w:tab w:val="left" w:pos="1701"/>
          <w:tab w:val="left" w:pos="4962"/>
        </w:tabs>
        <w:spacing w:after="0" w:line="240" w:lineRule="auto"/>
        <w:jc w:val="both"/>
      </w:pPr>
    </w:p>
    <w:p w14:paraId="20DBCDDA" w14:textId="77777777" w:rsidR="00DE7102" w:rsidRPr="00422FC8" w:rsidRDefault="00DE7102" w:rsidP="00FC1B2B">
      <w:pPr>
        <w:tabs>
          <w:tab w:val="left" w:pos="1701"/>
        </w:tabs>
        <w:spacing w:after="0" w:line="240" w:lineRule="auto"/>
        <w:jc w:val="both"/>
      </w:pPr>
    </w:p>
    <w:p w14:paraId="2B74F079" w14:textId="77777777" w:rsidR="00DE7102" w:rsidRPr="00422FC8" w:rsidRDefault="00DE7102" w:rsidP="00FC1B2B">
      <w:pPr>
        <w:tabs>
          <w:tab w:val="left" w:pos="1701"/>
        </w:tabs>
        <w:spacing w:after="0" w:line="240" w:lineRule="auto"/>
        <w:jc w:val="both"/>
      </w:pPr>
    </w:p>
    <w:p w14:paraId="403A285A" w14:textId="77777777" w:rsidR="00DE7102" w:rsidRPr="002A4D1F" w:rsidRDefault="00DE7102" w:rsidP="00FC1B2B">
      <w:pPr>
        <w:tabs>
          <w:tab w:val="left" w:pos="2552"/>
        </w:tabs>
        <w:spacing w:before="60" w:after="0" w:line="240" w:lineRule="auto"/>
        <w:jc w:val="both"/>
      </w:pPr>
      <w:r w:rsidRPr="002A4D1F">
        <w:rPr>
          <w:i/>
        </w:rPr>
        <w:t>Eingereicht bei:</w:t>
      </w:r>
      <w:r w:rsidRPr="002A4D1F">
        <w:t xml:space="preserve"> </w:t>
      </w:r>
    </w:p>
    <w:p w14:paraId="122AC8BC" w14:textId="67CFDDF8" w:rsidR="00DE7102" w:rsidRPr="002A4D1F" w:rsidRDefault="003807C7" w:rsidP="00FC1B2B">
      <w:pPr>
        <w:tabs>
          <w:tab w:val="left" w:pos="2552"/>
        </w:tabs>
        <w:spacing w:before="60" w:after="0" w:line="240" w:lineRule="auto"/>
        <w:jc w:val="both"/>
      </w:pPr>
      <w:r>
        <w:t>Christian Wittmann</w:t>
      </w:r>
    </w:p>
    <w:p w14:paraId="0E638514" w14:textId="77777777" w:rsidR="00DE7102" w:rsidRPr="002A4D1F" w:rsidRDefault="00DE7102" w:rsidP="00FC1B2B">
      <w:pPr>
        <w:tabs>
          <w:tab w:val="left" w:pos="1701"/>
        </w:tabs>
        <w:spacing w:after="0" w:line="240" w:lineRule="auto"/>
        <w:jc w:val="both"/>
      </w:pPr>
    </w:p>
    <w:p w14:paraId="1AF50D43" w14:textId="77777777" w:rsidR="00DE7102" w:rsidRPr="002A4D1F" w:rsidRDefault="00DE7102" w:rsidP="00FC1B2B">
      <w:pPr>
        <w:tabs>
          <w:tab w:val="left" w:pos="1701"/>
        </w:tabs>
        <w:spacing w:after="0" w:line="240" w:lineRule="auto"/>
        <w:jc w:val="both"/>
      </w:pPr>
    </w:p>
    <w:p w14:paraId="460A7145" w14:textId="04A484D6" w:rsidR="00DE7102" w:rsidRPr="002A4D1F" w:rsidRDefault="00DE7102" w:rsidP="00FC1B2B">
      <w:pPr>
        <w:tabs>
          <w:tab w:val="left" w:pos="2552"/>
        </w:tabs>
        <w:spacing w:after="0" w:line="240" w:lineRule="auto"/>
        <w:jc w:val="both"/>
      </w:pPr>
      <w:r w:rsidRPr="002A4D1F">
        <w:rPr>
          <w:i/>
        </w:rPr>
        <w:t>Abgabetermin:</w:t>
      </w:r>
      <w:r w:rsidRPr="002A4D1F">
        <w:tab/>
      </w:r>
      <w:r>
        <w:tab/>
      </w:r>
      <w:r>
        <w:tab/>
      </w:r>
      <w:r>
        <w:tab/>
      </w:r>
      <w:r>
        <w:tab/>
      </w:r>
      <w:r w:rsidR="003807C7">
        <w:t>15. Juni</w:t>
      </w:r>
      <w:r>
        <w:t xml:space="preserve"> 2022</w:t>
      </w:r>
    </w:p>
    <w:p w14:paraId="3ACD5750" w14:textId="77777777" w:rsidR="000255B6" w:rsidRDefault="000255B6" w:rsidP="00FC1B2B">
      <w:pPr>
        <w:jc w:val="both"/>
        <w:sectPr w:rsidR="000255B6" w:rsidSect="00795F2B">
          <w:headerReference w:type="default" r:id="rId8"/>
          <w:footerReference w:type="default" r:id="rId9"/>
          <w:headerReference w:type="first" r:id="rId10"/>
          <w:endnotePr>
            <w:numFmt w:val="decimal"/>
          </w:endnotePr>
          <w:pgSz w:w="11906" w:h="16838"/>
          <w:pgMar w:top="1417" w:right="1417" w:bottom="1134" w:left="1417" w:header="708" w:footer="247" w:gutter="0"/>
          <w:cols w:space="708"/>
          <w:docGrid w:linePitch="360"/>
        </w:sectPr>
      </w:pPr>
    </w:p>
    <w:p w14:paraId="729B7126" w14:textId="77777777" w:rsidR="00F87DA9" w:rsidRPr="00365F67" w:rsidRDefault="00365F67" w:rsidP="00FC1B2B">
      <w:pPr>
        <w:jc w:val="both"/>
        <w:rPr>
          <w:b/>
          <w:sz w:val="28"/>
          <w:szCs w:val="28"/>
        </w:rPr>
      </w:pPr>
      <w:r w:rsidRPr="00365F67">
        <w:rPr>
          <w:b/>
          <w:sz w:val="28"/>
          <w:szCs w:val="28"/>
        </w:rPr>
        <w:lastRenderedPageBreak/>
        <w:t>Inhalt</w:t>
      </w:r>
      <w:r w:rsidR="00BA4D89">
        <w:rPr>
          <w:b/>
          <w:sz w:val="28"/>
          <w:szCs w:val="28"/>
        </w:rPr>
        <w:t>sverzeichnis</w:t>
      </w:r>
    </w:p>
    <w:p w14:paraId="39F1D922" w14:textId="46CE6037" w:rsidR="003807C7" w:rsidRDefault="00CA56CE">
      <w:pPr>
        <w:pStyle w:val="TOC1"/>
        <w:rPr>
          <w:rFonts w:asciiTheme="minorHAnsi" w:eastAsiaTheme="minorEastAsia" w:hAnsiTheme="minorHAnsi" w:cstheme="minorBidi"/>
          <w:b w:val="0"/>
          <w:bCs w:val="0"/>
          <w:noProof/>
          <w:szCs w:val="22"/>
        </w:rPr>
      </w:pPr>
      <w:r>
        <w:rPr>
          <w:b w:val="0"/>
          <w:bCs w:val="0"/>
          <w:sz w:val="20"/>
        </w:rPr>
        <w:fldChar w:fldCharType="begin"/>
      </w:r>
      <w:r>
        <w:rPr>
          <w:b w:val="0"/>
          <w:bCs w:val="0"/>
          <w:sz w:val="20"/>
        </w:rPr>
        <w:instrText xml:space="preserve"> TOC \o "1-3" \h \z \u </w:instrText>
      </w:r>
      <w:r>
        <w:rPr>
          <w:b w:val="0"/>
          <w:bCs w:val="0"/>
          <w:sz w:val="20"/>
        </w:rPr>
        <w:fldChar w:fldCharType="separate"/>
      </w:r>
      <w:hyperlink w:anchor="_Toc97722983" w:history="1">
        <w:r w:rsidR="003807C7" w:rsidRPr="00E9611C">
          <w:rPr>
            <w:rStyle w:val="Hyperlink"/>
            <w:noProof/>
          </w:rPr>
          <w:t>1</w:t>
        </w:r>
        <w:r w:rsidR="003807C7">
          <w:rPr>
            <w:rFonts w:asciiTheme="minorHAnsi" w:eastAsiaTheme="minorEastAsia" w:hAnsiTheme="minorHAnsi" w:cstheme="minorBidi"/>
            <w:b w:val="0"/>
            <w:bCs w:val="0"/>
            <w:noProof/>
            <w:szCs w:val="22"/>
          </w:rPr>
          <w:tab/>
        </w:r>
        <w:r w:rsidR="003807C7" w:rsidRPr="00E9611C">
          <w:rPr>
            <w:rStyle w:val="Hyperlink"/>
            <w:noProof/>
          </w:rPr>
          <w:t>Verzeichnisse</w:t>
        </w:r>
        <w:r w:rsidR="003807C7">
          <w:rPr>
            <w:noProof/>
            <w:webHidden/>
          </w:rPr>
          <w:tab/>
        </w:r>
        <w:r w:rsidR="003807C7">
          <w:rPr>
            <w:noProof/>
            <w:webHidden/>
          </w:rPr>
          <w:fldChar w:fldCharType="begin"/>
        </w:r>
        <w:r w:rsidR="003807C7">
          <w:rPr>
            <w:noProof/>
            <w:webHidden/>
          </w:rPr>
          <w:instrText xml:space="preserve"> PAGEREF _Toc97722983 \h </w:instrText>
        </w:r>
        <w:r w:rsidR="003807C7">
          <w:rPr>
            <w:noProof/>
            <w:webHidden/>
          </w:rPr>
        </w:r>
        <w:r w:rsidR="003807C7">
          <w:rPr>
            <w:noProof/>
            <w:webHidden/>
          </w:rPr>
          <w:fldChar w:fldCharType="separate"/>
        </w:r>
        <w:r w:rsidR="003807C7">
          <w:rPr>
            <w:noProof/>
            <w:webHidden/>
          </w:rPr>
          <w:t>2</w:t>
        </w:r>
        <w:r w:rsidR="003807C7">
          <w:rPr>
            <w:noProof/>
            <w:webHidden/>
          </w:rPr>
          <w:fldChar w:fldCharType="end"/>
        </w:r>
      </w:hyperlink>
    </w:p>
    <w:p w14:paraId="0E23BB0E" w14:textId="1B1532CC" w:rsidR="003807C7" w:rsidRDefault="004667F2">
      <w:pPr>
        <w:pStyle w:val="TOC2"/>
        <w:tabs>
          <w:tab w:val="left" w:pos="880"/>
        </w:tabs>
        <w:rPr>
          <w:rFonts w:eastAsiaTheme="minorEastAsia" w:cstheme="minorBidi"/>
          <w:noProof/>
          <w:sz w:val="22"/>
          <w:szCs w:val="22"/>
        </w:rPr>
      </w:pPr>
      <w:hyperlink w:anchor="_Toc97722984" w:history="1">
        <w:r w:rsidR="003807C7" w:rsidRPr="00E9611C">
          <w:rPr>
            <w:rStyle w:val="Hyperlink"/>
            <w:noProof/>
          </w:rPr>
          <w:t>1.1</w:t>
        </w:r>
        <w:r w:rsidR="003807C7">
          <w:rPr>
            <w:rFonts w:eastAsiaTheme="minorEastAsia" w:cstheme="minorBidi"/>
            <w:noProof/>
            <w:sz w:val="22"/>
            <w:szCs w:val="22"/>
          </w:rPr>
          <w:tab/>
        </w:r>
        <w:r w:rsidR="003807C7" w:rsidRPr="00E9611C">
          <w:rPr>
            <w:rStyle w:val="Hyperlink"/>
            <w:noProof/>
          </w:rPr>
          <w:t>Abbildungsverzeichnis</w:t>
        </w:r>
        <w:r w:rsidR="003807C7">
          <w:rPr>
            <w:noProof/>
            <w:webHidden/>
          </w:rPr>
          <w:tab/>
        </w:r>
        <w:r w:rsidR="003807C7">
          <w:rPr>
            <w:noProof/>
            <w:webHidden/>
          </w:rPr>
          <w:fldChar w:fldCharType="begin"/>
        </w:r>
        <w:r w:rsidR="003807C7">
          <w:rPr>
            <w:noProof/>
            <w:webHidden/>
          </w:rPr>
          <w:instrText xml:space="preserve"> PAGEREF _Toc97722984 \h </w:instrText>
        </w:r>
        <w:r w:rsidR="003807C7">
          <w:rPr>
            <w:noProof/>
            <w:webHidden/>
          </w:rPr>
        </w:r>
        <w:r w:rsidR="003807C7">
          <w:rPr>
            <w:noProof/>
            <w:webHidden/>
          </w:rPr>
          <w:fldChar w:fldCharType="separate"/>
        </w:r>
        <w:r w:rsidR="003807C7">
          <w:rPr>
            <w:noProof/>
            <w:webHidden/>
          </w:rPr>
          <w:t>2</w:t>
        </w:r>
        <w:r w:rsidR="003807C7">
          <w:rPr>
            <w:noProof/>
            <w:webHidden/>
          </w:rPr>
          <w:fldChar w:fldCharType="end"/>
        </w:r>
      </w:hyperlink>
    </w:p>
    <w:p w14:paraId="0BCBC96D" w14:textId="72953151" w:rsidR="003807C7" w:rsidRDefault="004667F2">
      <w:pPr>
        <w:pStyle w:val="TOC2"/>
        <w:tabs>
          <w:tab w:val="left" w:pos="880"/>
        </w:tabs>
        <w:rPr>
          <w:rFonts w:eastAsiaTheme="minorEastAsia" w:cstheme="minorBidi"/>
          <w:noProof/>
          <w:sz w:val="22"/>
          <w:szCs w:val="22"/>
        </w:rPr>
      </w:pPr>
      <w:hyperlink w:anchor="_Toc97722985" w:history="1">
        <w:r w:rsidR="003807C7" w:rsidRPr="00E9611C">
          <w:rPr>
            <w:rStyle w:val="Hyperlink"/>
            <w:noProof/>
          </w:rPr>
          <w:t>1.2</w:t>
        </w:r>
        <w:r w:rsidR="003807C7">
          <w:rPr>
            <w:rFonts w:eastAsiaTheme="minorEastAsia" w:cstheme="minorBidi"/>
            <w:noProof/>
            <w:sz w:val="22"/>
            <w:szCs w:val="22"/>
          </w:rPr>
          <w:tab/>
        </w:r>
        <w:r w:rsidR="003807C7" w:rsidRPr="00E9611C">
          <w:rPr>
            <w:rStyle w:val="Hyperlink"/>
            <w:noProof/>
          </w:rPr>
          <w:t>Tabellenverzeichnis</w:t>
        </w:r>
        <w:r w:rsidR="003807C7">
          <w:rPr>
            <w:noProof/>
            <w:webHidden/>
          </w:rPr>
          <w:tab/>
        </w:r>
        <w:r w:rsidR="003807C7">
          <w:rPr>
            <w:noProof/>
            <w:webHidden/>
          </w:rPr>
          <w:fldChar w:fldCharType="begin"/>
        </w:r>
        <w:r w:rsidR="003807C7">
          <w:rPr>
            <w:noProof/>
            <w:webHidden/>
          </w:rPr>
          <w:instrText xml:space="preserve"> PAGEREF _Toc97722985 \h </w:instrText>
        </w:r>
        <w:r w:rsidR="003807C7">
          <w:rPr>
            <w:noProof/>
            <w:webHidden/>
          </w:rPr>
        </w:r>
        <w:r w:rsidR="003807C7">
          <w:rPr>
            <w:noProof/>
            <w:webHidden/>
          </w:rPr>
          <w:fldChar w:fldCharType="separate"/>
        </w:r>
        <w:r w:rsidR="003807C7">
          <w:rPr>
            <w:noProof/>
            <w:webHidden/>
          </w:rPr>
          <w:t>2</w:t>
        </w:r>
        <w:r w:rsidR="003807C7">
          <w:rPr>
            <w:noProof/>
            <w:webHidden/>
          </w:rPr>
          <w:fldChar w:fldCharType="end"/>
        </w:r>
      </w:hyperlink>
    </w:p>
    <w:p w14:paraId="23FB1D10" w14:textId="54C7EC8C" w:rsidR="003807C7" w:rsidRDefault="004667F2">
      <w:pPr>
        <w:pStyle w:val="TOC1"/>
        <w:rPr>
          <w:rFonts w:asciiTheme="minorHAnsi" w:eastAsiaTheme="minorEastAsia" w:hAnsiTheme="minorHAnsi" w:cstheme="minorBidi"/>
          <w:b w:val="0"/>
          <w:bCs w:val="0"/>
          <w:noProof/>
          <w:szCs w:val="22"/>
        </w:rPr>
      </w:pPr>
      <w:hyperlink w:anchor="_Toc97722986" w:history="1">
        <w:r w:rsidR="003807C7" w:rsidRPr="00E9611C">
          <w:rPr>
            <w:rStyle w:val="Hyperlink"/>
            <w:noProof/>
          </w:rPr>
          <w:t>2</w:t>
        </w:r>
        <w:r w:rsidR="003807C7">
          <w:rPr>
            <w:rFonts w:asciiTheme="minorHAnsi" w:eastAsiaTheme="minorEastAsia" w:hAnsiTheme="minorHAnsi" w:cstheme="minorBidi"/>
            <w:b w:val="0"/>
            <w:bCs w:val="0"/>
            <w:noProof/>
            <w:szCs w:val="22"/>
          </w:rPr>
          <w:tab/>
        </w:r>
        <w:r w:rsidR="003807C7" w:rsidRPr="00E9611C">
          <w:rPr>
            <w:rStyle w:val="Hyperlink"/>
            <w:noProof/>
          </w:rPr>
          <w:t>Quellen- und Literaturverzeichnis</w:t>
        </w:r>
        <w:r w:rsidR="003807C7">
          <w:rPr>
            <w:noProof/>
            <w:webHidden/>
          </w:rPr>
          <w:tab/>
        </w:r>
        <w:r w:rsidR="003807C7">
          <w:rPr>
            <w:noProof/>
            <w:webHidden/>
          </w:rPr>
          <w:fldChar w:fldCharType="begin"/>
        </w:r>
        <w:r w:rsidR="003807C7">
          <w:rPr>
            <w:noProof/>
            <w:webHidden/>
          </w:rPr>
          <w:instrText xml:space="preserve"> PAGEREF _Toc97722986 \h </w:instrText>
        </w:r>
        <w:r w:rsidR="003807C7">
          <w:rPr>
            <w:noProof/>
            <w:webHidden/>
          </w:rPr>
        </w:r>
        <w:r w:rsidR="003807C7">
          <w:rPr>
            <w:noProof/>
            <w:webHidden/>
          </w:rPr>
          <w:fldChar w:fldCharType="separate"/>
        </w:r>
        <w:r w:rsidR="003807C7">
          <w:rPr>
            <w:noProof/>
            <w:webHidden/>
          </w:rPr>
          <w:t>2</w:t>
        </w:r>
        <w:r w:rsidR="003807C7">
          <w:rPr>
            <w:noProof/>
            <w:webHidden/>
          </w:rPr>
          <w:fldChar w:fldCharType="end"/>
        </w:r>
      </w:hyperlink>
    </w:p>
    <w:p w14:paraId="7396A6B5" w14:textId="75717A11" w:rsidR="003807C7" w:rsidRDefault="004667F2">
      <w:pPr>
        <w:pStyle w:val="TOC2"/>
        <w:tabs>
          <w:tab w:val="left" w:pos="880"/>
        </w:tabs>
        <w:rPr>
          <w:rFonts w:eastAsiaTheme="minorEastAsia" w:cstheme="minorBidi"/>
          <w:noProof/>
          <w:sz w:val="22"/>
          <w:szCs w:val="22"/>
        </w:rPr>
      </w:pPr>
      <w:hyperlink w:anchor="_Toc97722987" w:history="1">
        <w:r w:rsidR="003807C7" w:rsidRPr="00E9611C">
          <w:rPr>
            <w:rStyle w:val="Hyperlink"/>
            <w:noProof/>
          </w:rPr>
          <w:t>2.1</w:t>
        </w:r>
        <w:r w:rsidR="003807C7">
          <w:rPr>
            <w:rFonts w:eastAsiaTheme="minorEastAsia" w:cstheme="minorBidi"/>
            <w:noProof/>
            <w:sz w:val="22"/>
            <w:szCs w:val="22"/>
          </w:rPr>
          <w:tab/>
        </w:r>
        <w:r w:rsidR="003807C7" w:rsidRPr="00E9611C">
          <w:rPr>
            <w:rStyle w:val="Hyperlink"/>
            <w:noProof/>
          </w:rPr>
          <w:t>Elektronische Quellen</w:t>
        </w:r>
        <w:r w:rsidR="003807C7">
          <w:rPr>
            <w:noProof/>
            <w:webHidden/>
          </w:rPr>
          <w:tab/>
        </w:r>
        <w:r w:rsidR="003807C7">
          <w:rPr>
            <w:noProof/>
            <w:webHidden/>
          </w:rPr>
          <w:fldChar w:fldCharType="begin"/>
        </w:r>
        <w:r w:rsidR="003807C7">
          <w:rPr>
            <w:noProof/>
            <w:webHidden/>
          </w:rPr>
          <w:instrText xml:space="preserve"> PAGEREF _Toc97722987 \h </w:instrText>
        </w:r>
        <w:r w:rsidR="003807C7">
          <w:rPr>
            <w:noProof/>
            <w:webHidden/>
          </w:rPr>
        </w:r>
        <w:r w:rsidR="003807C7">
          <w:rPr>
            <w:noProof/>
            <w:webHidden/>
          </w:rPr>
          <w:fldChar w:fldCharType="separate"/>
        </w:r>
        <w:r w:rsidR="003807C7">
          <w:rPr>
            <w:noProof/>
            <w:webHidden/>
          </w:rPr>
          <w:t>2</w:t>
        </w:r>
        <w:r w:rsidR="003807C7">
          <w:rPr>
            <w:noProof/>
            <w:webHidden/>
          </w:rPr>
          <w:fldChar w:fldCharType="end"/>
        </w:r>
      </w:hyperlink>
    </w:p>
    <w:p w14:paraId="75865AEC" w14:textId="6442097A" w:rsidR="003807C7" w:rsidRDefault="004667F2">
      <w:pPr>
        <w:pStyle w:val="TOC1"/>
        <w:rPr>
          <w:rFonts w:asciiTheme="minorHAnsi" w:eastAsiaTheme="minorEastAsia" w:hAnsiTheme="minorHAnsi" w:cstheme="minorBidi"/>
          <w:b w:val="0"/>
          <w:bCs w:val="0"/>
          <w:noProof/>
          <w:szCs w:val="22"/>
        </w:rPr>
      </w:pPr>
      <w:hyperlink w:anchor="_Toc97722988" w:history="1">
        <w:r w:rsidR="003807C7" w:rsidRPr="00E9611C">
          <w:rPr>
            <w:rStyle w:val="Hyperlink"/>
            <w:noProof/>
          </w:rPr>
          <w:t>3</w:t>
        </w:r>
        <w:r w:rsidR="003807C7">
          <w:rPr>
            <w:rFonts w:asciiTheme="minorHAnsi" w:eastAsiaTheme="minorEastAsia" w:hAnsiTheme="minorHAnsi" w:cstheme="minorBidi"/>
            <w:b w:val="0"/>
            <w:bCs w:val="0"/>
            <w:noProof/>
            <w:szCs w:val="22"/>
          </w:rPr>
          <w:tab/>
        </w:r>
        <w:r w:rsidR="003807C7" w:rsidRPr="00E9611C">
          <w:rPr>
            <w:rStyle w:val="Hyperlink"/>
            <w:noProof/>
          </w:rPr>
          <w:t>Nachweise</w:t>
        </w:r>
        <w:r w:rsidR="003807C7">
          <w:rPr>
            <w:noProof/>
            <w:webHidden/>
          </w:rPr>
          <w:tab/>
        </w:r>
        <w:r w:rsidR="003807C7">
          <w:rPr>
            <w:noProof/>
            <w:webHidden/>
          </w:rPr>
          <w:fldChar w:fldCharType="begin"/>
        </w:r>
        <w:r w:rsidR="003807C7">
          <w:rPr>
            <w:noProof/>
            <w:webHidden/>
          </w:rPr>
          <w:instrText xml:space="preserve"> PAGEREF _Toc97722988 \h </w:instrText>
        </w:r>
        <w:r w:rsidR="003807C7">
          <w:rPr>
            <w:noProof/>
            <w:webHidden/>
          </w:rPr>
        </w:r>
        <w:r w:rsidR="003807C7">
          <w:rPr>
            <w:noProof/>
            <w:webHidden/>
          </w:rPr>
          <w:fldChar w:fldCharType="separate"/>
        </w:r>
        <w:r w:rsidR="003807C7">
          <w:rPr>
            <w:noProof/>
            <w:webHidden/>
          </w:rPr>
          <w:t>3</w:t>
        </w:r>
        <w:r w:rsidR="003807C7">
          <w:rPr>
            <w:noProof/>
            <w:webHidden/>
          </w:rPr>
          <w:fldChar w:fldCharType="end"/>
        </w:r>
      </w:hyperlink>
    </w:p>
    <w:p w14:paraId="3E5B029A" w14:textId="47A7CD56" w:rsidR="003807C7" w:rsidRDefault="004667F2">
      <w:pPr>
        <w:pStyle w:val="TOC2"/>
        <w:tabs>
          <w:tab w:val="left" w:pos="880"/>
        </w:tabs>
        <w:rPr>
          <w:rFonts w:eastAsiaTheme="minorEastAsia" w:cstheme="minorBidi"/>
          <w:noProof/>
          <w:sz w:val="22"/>
          <w:szCs w:val="22"/>
        </w:rPr>
      </w:pPr>
      <w:hyperlink w:anchor="_Toc97722989" w:history="1">
        <w:r w:rsidR="003807C7" w:rsidRPr="00E9611C">
          <w:rPr>
            <w:rStyle w:val="Hyperlink"/>
            <w:noProof/>
          </w:rPr>
          <w:t>3.1</w:t>
        </w:r>
        <w:r w:rsidR="003807C7">
          <w:rPr>
            <w:rFonts w:eastAsiaTheme="minorEastAsia" w:cstheme="minorBidi"/>
            <w:noProof/>
            <w:sz w:val="22"/>
            <w:szCs w:val="22"/>
          </w:rPr>
          <w:tab/>
        </w:r>
        <w:r w:rsidR="003807C7" w:rsidRPr="00E9611C">
          <w:rPr>
            <w:rStyle w:val="Hyperlink"/>
            <w:noProof/>
          </w:rPr>
          <w:t>Bildnachweis</w:t>
        </w:r>
        <w:r w:rsidR="003807C7">
          <w:rPr>
            <w:noProof/>
            <w:webHidden/>
          </w:rPr>
          <w:tab/>
        </w:r>
        <w:r w:rsidR="003807C7">
          <w:rPr>
            <w:noProof/>
            <w:webHidden/>
          </w:rPr>
          <w:fldChar w:fldCharType="begin"/>
        </w:r>
        <w:r w:rsidR="003807C7">
          <w:rPr>
            <w:noProof/>
            <w:webHidden/>
          </w:rPr>
          <w:instrText xml:space="preserve"> PAGEREF _Toc97722989 \h </w:instrText>
        </w:r>
        <w:r w:rsidR="003807C7">
          <w:rPr>
            <w:noProof/>
            <w:webHidden/>
          </w:rPr>
        </w:r>
        <w:r w:rsidR="003807C7">
          <w:rPr>
            <w:noProof/>
            <w:webHidden/>
          </w:rPr>
          <w:fldChar w:fldCharType="separate"/>
        </w:r>
        <w:r w:rsidR="003807C7">
          <w:rPr>
            <w:noProof/>
            <w:webHidden/>
          </w:rPr>
          <w:t>3</w:t>
        </w:r>
        <w:r w:rsidR="003807C7">
          <w:rPr>
            <w:noProof/>
            <w:webHidden/>
          </w:rPr>
          <w:fldChar w:fldCharType="end"/>
        </w:r>
      </w:hyperlink>
    </w:p>
    <w:p w14:paraId="447F92F4" w14:textId="426411B8" w:rsidR="003807C7" w:rsidRDefault="004667F2">
      <w:pPr>
        <w:pStyle w:val="TOC1"/>
        <w:rPr>
          <w:rFonts w:asciiTheme="minorHAnsi" w:eastAsiaTheme="minorEastAsia" w:hAnsiTheme="minorHAnsi" w:cstheme="minorBidi"/>
          <w:b w:val="0"/>
          <w:bCs w:val="0"/>
          <w:noProof/>
          <w:szCs w:val="22"/>
        </w:rPr>
      </w:pPr>
      <w:hyperlink w:anchor="_Toc97722990" w:history="1">
        <w:r w:rsidR="003807C7" w:rsidRPr="00E9611C">
          <w:rPr>
            <w:rStyle w:val="Hyperlink"/>
            <w:noProof/>
          </w:rPr>
          <w:t>4</w:t>
        </w:r>
        <w:r w:rsidR="003807C7">
          <w:rPr>
            <w:rFonts w:asciiTheme="minorHAnsi" w:eastAsiaTheme="minorEastAsia" w:hAnsiTheme="minorHAnsi" w:cstheme="minorBidi"/>
            <w:b w:val="0"/>
            <w:bCs w:val="0"/>
            <w:noProof/>
            <w:szCs w:val="22"/>
          </w:rPr>
          <w:tab/>
        </w:r>
        <w:r w:rsidR="003807C7" w:rsidRPr="00E9611C">
          <w:rPr>
            <w:rStyle w:val="Hyperlink"/>
            <w:noProof/>
          </w:rPr>
          <w:t>Unterschriften</w:t>
        </w:r>
        <w:r w:rsidR="003807C7">
          <w:rPr>
            <w:noProof/>
            <w:webHidden/>
          </w:rPr>
          <w:tab/>
        </w:r>
        <w:r w:rsidR="003807C7">
          <w:rPr>
            <w:noProof/>
            <w:webHidden/>
          </w:rPr>
          <w:fldChar w:fldCharType="begin"/>
        </w:r>
        <w:r w:rsidR="003807C7">
          <w:rPr>
            <w:noProof/>
            <w:webHidden/>
          </w:rPr>
          <w:instrText xml:space="preserve"> PAGEREF _Toc97722990 \h </w:instrText>
        </w:r>
        <w:r w:rsidR="003807C7">
          <w:rPr>
            <w:noProof/>
            <w:webHidden/>
          </w:rPr>
        </w:r>
        <w:r w:rsidR="003807C7">
          <w:rPr>
            <w:noProof/>
            <w:webHidden/>
          </w:rPr>
          <w:fldChar w:fldCharType="separate"/>
        </w:r>
        <w:r w:rsidR="003807C7">
          <w:rPr>
            <w:noProof/>
            <w:webHidden/>
          </w:rPr>
          <w:t>4</w:t>
        </w:r>
        <w:r w:rsidR="003807C7">
          <w:rPr>
            <w:noProof/>
            <w:webHidden/>
          </w:rPr>
          <w:fldChar w:fldCharType="end"/>
        </w:r>
      </w:hyperlink>
    </w:p>
    <w:p w14:paraId="31FA7F14" w14:textId="71E9FE20" w:rsidR="003807C7" w:rsidRPr="003807C7" w:rsidRDefault="00CA56CE" w:rsidP="003807C7">
      <w:pPr>
        <w:tabs>
          <w:tab w:val="right" w:leader="dot" w:pos="9072"/>
        </w:tabs>
        <w:jc w:val="both"/>
        <w:rPr>
          <w:sz w:val="20"/>
          <w:szCs w:val="20"/>
        </w:rPr>
      </w:pPr>
      <w:r>
        <w:rPr>
          <w:rFonts w:cstheme="minorHAnsi"/>
          <w:b/>
          <w:bCs/>
          <w:sz w:val="20"/>
          <w:szCs w:val="20"/>
        </w:rPr>
        <w:fldChar w:fldCharType="end"/>
      </w:r>
    </w:p>
    <w:p w14:paraId="0BD812CE" w14:textId="38C705FD" w:rsidR="006C2DBA" w:rsidRDefault="00742BFD" w:rsidP="003807C7">
      <w:pPr>
        <w:pStyle w:val="Heading1"/>
        <w:numPr>
          <w:ilvl w:val="0"/>
          <w:numId w:val="0"/>
        </w:numPr>
        <w:jc w:val="both"/>
      </w:pPr>
      <w:r>
        <w:br w:type="page"/>
      </w:r>
    </w:p>
    <w:p w14:paraId="7EE71E97" w14:textId="512D0B6C" w:rsidR="003807C7" w:rsidRDefault="003807C7" w:rsidP="00BA12F4">
      <w:pPr>
        <w:pStyle w:val="Heading1"/>
      </w:pPr>
      <w:bookmarkStart w:id="0" w:name="_Toc97722983"/>
      <w:r>
        <w:lastRenderedPageBreak/>
        <w:t>Einleitung</w:t>
      </w:r>
    </w:p>
    <w:p w14:paraId="6BD41CF4" w14:textId="43CE51A2" w:rsidR="00956FFD" w:rsidRDefault="00AB56E2" w:rsidP="00956FFD">
      <w:r>
        <w:t>Das Semesterprojekt besteht aus einer Konzeption eines Einzylinder-Kompressors.</w:t>
      </w:r>
      <w:bookmarkStart w:id="1" w:name="_GoBack"/>
      <w:bookmarkEnd w:id="1"/>
    </w:p>
    <w:p w14:paraId="7A2CA599" w14:textId="77777777" w:rsidR="00956FFD" w:rsidRDefault="00956FFD" w:rsidP="00956FFD"/>
    <w:p w14:paraId="47A6D4F9" w14:textId="77777777" w:rsidR="00956FFD" w:rsidRDefault="00956FFD" w:rsidP="00956FFD"/>
    <w:p w14:paraId="093E7211" w14:textId="77777777" w:rsidR="00956FFD" w:rsidRDefault="00956FFD" w:rsidP="00956FFD"/>
    <w:p w14:paraId="7A8E4590" w14:textId="66453CE8" w:rsidR="006D5785" w:rsidRDefault="006D5785" w:rsidP="00956FFD">
      <w:r>
        <w:t>Pflichtenheft</w:t>
      </w:r>
    </w:p>
    <w:p w14:paraId="3250FF1B" w14:textId="77777777" w:rsidR="006D5785" w:rsidRPr="006D5785" w:rsidRDefault="006D5785" w:rsidP="006D5785"/>
    <w:p w14:paraId="62F34E9E" w14:textId="733E524A" w:rsidR="003807C7" w:rsidRDefault="003807C7" w:rsidP="003807C7">
      <w:pPr>
        <w:pStyle w:val="Heading1"/>
      </w:pPr>
      <w:r>
        <w:t xml:space="preserve">Technische </w:t>
      </w:r>
      <w:r w:rsidR="006D5785">
        <w:t>Spezifikationen</w:t>
      </w:r>
    </w:p>
    <w:p w14:paraId="68704E68" w14:textId="3186C790" w:rsidR="003807C7" w:rsidRDefault="00422FC8" w:rsidP="00422FC8">
      <w:pPr>
        <w:pStyle w:val="ListParagraph"/>
        <w:numPr>
          <w:ilvl w:val="0"/>
          <w:numId w:val="13"/>
        </w:numPr>
      </w:pPr>
      <w:r>
        <w:t>Drehfrequenz</w:t>
      </w:r>
      <w:r>
        <w:tab/>
      </w:r>
      <w:r>
        <w:tab/>
      </w:r>
      <w:r>
        <w:tab/>
      </w:r>
      <w:r>
        <w:tab/>
        <w:t>n</w:t>
      </w:r>
      <w:r>
        <w:tab/>
      </w:r>
      <w:r>
        <w:tab/>
        <w:t>1440</w:t>
      </w:r>
      <w:r>
        <w:tab/>
      </w:r>
      <w:r>
        <w:tab/>
      </w:r>
      <w:r>
        <w:tab/>
        <w:t>[U/min]</w:t>
      </w:r>
    </w:p>
    <w:p w14:paraId="536500EA" w14:textId="1AA2BE06" w:rsidR="00422FC8" w:rsidRDefault="00422FC8" w:rsidP="00422FC8">
      <w:pPr>
        <w:pStyle w:val="ListParagraph"/>
        <w:numPr>
          <w:ilvl w:val="0"/>
          <w:numId w:val="13"/>
        </w:numPr>
      </w:pPr>
      <w:r>
        <w:t>Durchfluss der Luft</w:t>
      </w:r>
      <w:r>
        <w:tab/>
      </w:r>
      <w:r>
        <w:tab/>
      </w:r>
      <w:r>
        <w:tab/>
        <w:t>Q</w:t>
      </w:r>
      <w:r>
        <w:tab/>
      </w:r>
      <w:r>
        <w:tab/>
        <w:t>1.85</w:t>
      </w:r>
      <w:r>
        <w:tab/>
      </w:r>
      <w:r>
        <w:tab/>
      </w:r>
      <w:r>
        <w:tab/>
        <w:t>[m</w:t>
      </w:r>
      <w:r>
        <w:rPr>
          <w:vertAlign w:val="superscript"/>
        </w:rPr>
        <w:t>3</w:t>
      </w:r>
      <w:r>
        <w:t>/h]</w:t>
      </w:r>
    </w:p>
    <w:p w14:paraId="6A71EC0B" w14:textId="7060B66E" w:rsidR="00422FC8" w:rsidRDefault="00422FC8" w:rsidP="00422FC8">
      <w:pPr>
        <w:pStyle w:val="ListParagraph"/>
        <w:numPr>
          <w:ilvl w:val="0"/>
          <w:numId w:val="13"/>
        </w:numPr>
      </w:pPr>
      <w:r>
        <w:t>Nenndruck</w:t>
      </w:r>
      <w:r>
        <w:tab/>
      </w:r>
      <w:r>
        <w:tab/>
      </w:r>
      <w:r>
        <w:tab/>
      </w:r>
      <w:r>
        <w:tab/>
        <w:t>P</w:t>
      </w:r>
      <w:r>
        <w:tab/>
      </w:r>
      <w:r>
        <w:tab/>
        <w:t>6</w:t>
      </w:r>
      <w:r>
        <w:tab/>
      </w:r>
      <w:r>
        <w:tab/>
      </w:r>
      <w:r>
        <w:tab/>
        <w:t>[Bar]</w:t>
      </w:r>
    </w:p>
    <w:p w14:paraId="1721CF5B" w14:textId="0DDA2972" w:rsidR="00422FC8" w:rsidRDefault="00422FC8" w:rsidP="00422FC8">
      <w:pPr>
        <w:pStyle w:val="ListParagraph"/>
        <w:numPr>
          <w:ilvl w:val="0"/>
          <w:numId w:val="13"/>
        </w:numPr>
      </w:pPr>
      <w:r>
        <w:t>Sicherheitsfaktor Nenndruck</w:t>
      </w:r>
      <w:r>
        <w:tab/>
      </w:r>
      <w:r>
        <w:tab/>
        <w:t>Kp</w:t>
      </w:r>
      <w:r>
        <w:tab/>
      </w:r>
      <w:r>
        <w:tab/>
        <w:t>1.5</w:t>
      </w:r>
      <w:r>
        <w:tab/>
      </w:r>
      <w:r>
        <w:tab/>
      </w:r>
      <w:r>
        <w:tab/>
        <w:t>[-]</w:t>
      </w:r>
    </w:p>
    <w:p w14:paraId="0574ABCC" w14:textId="06A9A6EB" w:rsidR="00422FC8" w:rsidRDefault="00422FC8" w:rsidP="00422FC8">
      <w:pPr>
        <w:pStyle w:val="ListParagraph"/>
        <w:numPr>
          <w:ilvl w:val="0"/>
          <w:numId w:val="13"/>
        </w:numPr>
      </w:pPr>
      <w:r>
        <w:t>Verhältnis Bohrung/Hub</w:t>
      </w:r>
      <w:r>
        <w:tab/>
      </w:r>
      <w:r>
        <w:tab/>
      </w:r>
      <w:r>
        <w:tab/>
      </w:r>
      <w:r>
        <w:tab/>
        <w:t>1.2 bis 1.3</w:t>
      </w:r>
    </w:p>
    <w:p w14:paraId="35753F37" w14:textId="680E90FA" w:rsidR="00422FC8" w:rsidRDefault="00422FC8" w:rsidP="00422FC8">
      <w:pPr>
        <w:pStyle w:val="ListParagraph"/>
        <w:numPr>
          <w:ilvl w:val="0"/>
          <w:numId w:val="13"/>
        </w:numPr>
      </w:pPr>
      <w:r>
        <w:t>Ø Eintrittswelle</w:t>
      </w:r>
      <w:r>
        <w:tab/>
      </w:r>
      <w:r>
        <w:tab/>
      </w:r>
      <w:r>
        <w:tab/>
        <w:t>D</w:t>
      </w:r>
      <w:r>
        <w:tab/>
      </w:r>
      <w:r>
        <w:tab/>
        <w:t>12</w:t>
      </w:r>
      <w:r>
        <w:tab/>
      </w:r>
      <w:r>
        <w:tab/>
      </w:r>
      <w:r>
        <w:tab/>
        <w:t>[mm]</w:t>
      </w:r>
    </w:p>
    <w:p w14:paraId="7B7B4FAA" w14:textId="43641326" w:rsidR="00422FC8" w:rsidRDefault="00422FC8" w:rsidP="00422FC8">
      <w:pPr>
        <w:pStyle w:val="ListParagraph"/>
        <w:numPr>
          <w:ilvl w:val="0"/>
          <w:numId w:val="13"/>
        </w:numPr>
      </w:pPr>
      <w:r>
        <w:t>Gewinde des Lufteinlasses</w:t>
      </w:r>
      <w:r>
        <w:tab/>
      </w:r>
      <w:r>
        <w:tab/>
      </w:r>
      <w:r>
        <w:tab/>
      </w:r>
      <w:r>
        <w:tab/>
        <w:t>G ¼</w:t>
      </w:r>
    </w:p>
    <w:p w14:paraId="158F8968" w14:textId="12D107F9" w:rsidR="00422FC8" w:rsidRDefault="00422FC8" w:rsidP="00422FC8">
      <w:pPr>
        <w:pStyle w:val="ListParagraph"/>
        <w:numPr>
          <w:ilvl w:val="0"/>
          <w:numId w:val="13"/>
        </w:numPr>
      </w:pPr>
      <w:r>
        <w:t>Gewinde des Luftauslasses</w:t>
      </w:r>
      <w:r>
        <w:tab/>
      </w:r>
      <w:r>
        <w:tab/>
      </w:r>
      <w:r>
        <w:tab/>
      </w:r>
      <w:r>
        <w:tab/>
        <w:t>G 1/4</w:t>
      </w:r>
    </w:p>
    <w:p w14:paraId="4AB2FF8B" w14:textId="00F16F74" w:rsidR="003807C7" w:rsidRDefault="003807C7" w:rsidP="003807C7">
      <w:pPr>
        <w:pStyle w:val="Heading1"/>
      </w:pPr>
      <w:r>
        <w:t>Berechnungen</w:t>
      </w:r>
    </w:p>
    <w:p w14:paraId="494D689E" w14:textId="23BDF2F5" w:rsidR="00051D9F" w:rsidRDefault="00051D9F" w:rsidP="00051D9F">
      <w:pPr>
        <w:pStyle w:val="Heading2"/>
      </w:pPr>
      <w:r>
        <w:t>Durchmesser der Bohrung des Zylinder</w:t>
      </w:r>
      <w:r w:rsidR="00512262">
        <w:t>s</w:t>
      </w:r>
    </w:p>
    <w:p w14:paraId="5566C660" w14:textId="26E10D22" w:rsidR="00512262" w:rsidRDefault="00512262" w:rsidP="00512262">
      <w:r>
        <w:t xml:space="preserve">Folgende technische Spezifikationen wurden </w:t>
      </w:r>
      <w:r w:rsidR="00466D45">
        <w:t>für die Berechnung benutzt</w:t>
      </w:r>
      <w:r>
        <w:t>:</w:t>
      </w:r>
    </w:p>
    <w:p w14:paraId="2BA743D7" w14:textId="7FA7C7A0" w:rsidR="00512262" w:rsidRPr="00512262" w:rsidRDefault="00512262" w:rsidP="00512262">
      <w:pPr>
        <w:pStyle w:val="ListParagraph"/>
        <w:numPr>
          <w:ilvl w:val="0"/>
          <w:numId w:val="14"/>
        </w:numPr>
        <w:rPr>
          <w:rFonts w:eastAsiaTheme="minorEastAsia"/>
        </w:rPr>
      </w:pPr>
      <w:r>
        <w:t>Verhältnis Bohrung/Hub:</w:t>
      </w:r>
      <w:r>
        <w:br/>
        <w:t xml:space="preserve"> </w:t>
      </w:r>
      <m:oMath>
        <m:f>
          <m:fPr>
            <m:ctrlPr>
              <w:rPr>
                <w:rFonts w:ascii="Cambria Math" w:eastAsiaTheme="minorEastAsia" w:hAnsi="Cambria Math"/>
                <w:i/>
              </w:rPr>
            </m:ctrlPr>
          </m:fPr>
          <m:num>
            <m:r>
              <w:rPr>
                <w:rFonts w:ascii="Cambria Math" w:eastAsiaTheme="minorEastAsia" w:hAnsi="Cambria Math"/>
              </w:rPr>
              <m:t>Durchmesser</m:t>
            </m:r>
          </m:num>
          <m:den>
            <m:r>
              <w:rPr>
                <w:rFonts w:ascii="Cambria Math" w:eastAsiaTheme="minorEastAsia" w:hAnsi="Cambria Math"/>
              </w:rPr>
              <m:t xml:space="preserve">Hub </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2r</m:t>
            </m:r>
          </m:num>
          <m:den>
            <m:r>
              <w:rPr>
                <w:rFonts w:ascii="Cambria Math" w:eastAsiaTheme="minorEastAsia" w:hAnsi="Cambria Math"/>
              </w:rPr>
              <m:t>L-l</m:t>
            </m:r>
          </m:den>
        </m:f>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5</m:t>
            </m:r>
          </m:den>
        </m:f>
      </m:oMath>
      <w:r>
        <w:t>, w</w:t>
      </w:r>
      <w:r w:rsidRPr="00512262">
        <w:t>ir haben uns für ein Verhältnis von 1.2 entschieden</w:t>
      </w:r>
      <w:r>
        <w:t>.</w:t>
      </w:r>
    </w:p>
    <w:p w14:paraId="6E2FFD10" w14:textId="77777777" w:rsidR="00512262" w:rsidRPr="00512262" w:rsidRDefault="00512262" w:rsidP="00512262">
      <w:pPr>
        <w:pStyle w:val="ListParagraph"/>
        <w:numPr>
          <w:ilvl w:val="0"/>
          <w:numId w:val="14"/>
        </w:numPr>
        <w:rPr>
          <w:rFonts w:eastAsiaTheme="minorEastAsia"/>
        </w:rPr>
      </w:pPr>
      <w:r>
        <w:t>Drehfrequenz</w:t>
      </w:r>
      <w:r>
        <w:rPr>
          <w:rFonts w:ascii="Cambria Math" w:eastAsiaTheme="minorEastAsia" w:hAnsi="Cambria Math"/>
          <w:iCs/>
        </w:rPr>
        <w:t>:</w:t>
      </w:r>
      <w:r>
        <w:rPr>
          <w:rFonts w:ascii="Cambria Math" w:eastAsiaTheme="minorEastAsia" w:hAnsi="Cambria Math"/>
          <w:iCs/>
        </w:rPr>
        <w:br/>
      </w:r>
      <w:r>
        <w:rPr>
          <w:rFonts w:ascii="Cambria Math" w:eastAsiaTheme="minorEastAsia" w:hAnsi="Cambria Math"/>
          <w:i/>
        </w:rPr>
        <w:t xml:space="preserve"> </w:t>
      </w:r>
      <m:oMath>
        <m:r>
          <w:rPr>
            <w:rFonts w:ascii="Cambria Math" w:eastAsiaTheme="minorEastAsia" w:hAnsi="Cambria Math"/>
          </w:rPr>
          <m:t>n = 1440 U</m:t>
        </m:r>
        <m:r>
          <m:rPr>
            <m:lit/>
          </m:rPr>
          <w:rPr>
            <w:rFonts w:ascii="Cambria Math" w:eastAsiaTheme="minorEastAsia" w:hAnsi="Cambria Math"/>
          </w:rPr>
          <m:t>/</m:t>
        </m:r>
        <m:r>
          <w:rPr>
            <w:rFonts w:ascii="Cambria Math" w:eastAsiaTheme="minorEastAsia" w:hAnsi="Cambria Math"/>
          </w:rPr>
          <m:t>min * 60 = 86400 U</m:t>
        </m:r>
        <m:r>
          <m:rPr>
            <m:lit/>
          </m:rPr>
          <w:rPr>
            <w:rFonts w:ascii="Cambria Math" w:eastAsiaTheme="minorEastAsia" w:hAnsi="Cambria Math"/>
          </w:rPr>
          <m:t>/</m:t>
        </m:r>
        <m:r>
          <w:rPr>
            <w:rFonts w:ascii="Cambria Math" w:eastAsiaTheme="minorEastAsia" w:hAnsi="Cambria Math"/>
          </w:rPr>
          <m:t>h</m:t>
        </m:r>
      </m:oMath>
    </w:p>
    <w:p w14:paraId="6E54B4EF" w14:textId="6C3A93DA" w:rsidR="00512262" w:rsidRPr="00F52D7A" w:rsidRDefault="00512262" w:rsidP="00512262">
      <w:pPr>
        <w:pStyle w:val="ListParagraph"/>
        <w:numPr>
          <w:ilvl w:val="0"/>
          <w:numId w:val="14"/>
        </w:numPr>
        <w:rPr>
          <w:rFonts w:eastAsiaTheme="minorEastAsia"/>
          <w:i/>
          <w:iCs/>
        </w:rPr>
      </w:pPr>
      <w:r>
        <w:t xml:space="preserve">Durchfluss der Luft: </w:t>
      </w:r>
      <w:r w:rsidR="00F52D7A">
        <w:br/>
      </w:r>
      <w:r w:rsidR="00F52D7A" w:rsidRPr="00F52D7A">
        <w:rPr>
          <w:i/>
          <w:iCs/>
        </w:rPr>
        <w:t>Q =</w:t>
      </w:r>
      <w:r w:rsidRPr="00F52D7A">
        <w:rPr>
          <w:i/>
          <w:iCs/>
        </w:rPr>
        <w:t>1.85 m</w:t>
      </w:r>
      <w:r w:rsidRPr="00F52D7A">
        <w:rPr>
          <w:i/>
          <w:iCs/>
          <w:vertAlign w:val="superscript"/>
        </w:rPr>
        <w:t>3</w:t>
      </w:r>
      <w:r w:rsidRPr="00F52D7A">
        <w:rPr>
          <w:i/>
          <w:iCs/>
        </w:rPr>
        <w:t>/h</w:t>
      </w:r>
    </w:p>
    <w:p w14:paraId="1CAD8A81" w14:textId="0FACFAED" w:rsidR="00512262" w:rsidRPr="00466D45" w:rsidRDefault="00466D45" w:rsidP="00512262">
      <w:pPr>
        <w:rPr>
          <w:rFonts w:eastAsiaTheme="minorEastAsia"/>
        </w:rPr>
      </w:pPr>
      <w:r>
        <w:rPr>
          <w:rFonts w:eastAsiaTheme="minorEastAsia"/>
        </w:rPr>
        <w:t>Wir können nun das Volumen unserer Zylinder Bohrung bei 1 Bar berechnen:</w:t>
      </w:r>
      <w:r>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1bar</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n</m:t>
              </m:r>
            </m:den>
          </m:f>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 xml:space="preserve">1.85 </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r>
                <m:rPr>
                  <m:lit/>
                </m:rPr>
                <w:rPr>
                  <w:rFonts w:ascii="Cambria Math" w:eastAsiaTheme="minorEastAsia" w:hAnsi="Cambria Math"/>
                </w:rPr>
                <m:t>/</m:t>
              </m:r>
              <m:r>
                <w:rPr>
                  <w:rFonts w:ascii="Cambria Math" w:eastAsiaTheme="minorEastAsia" w:hAnsi="Cambria Math"/>
                </w:rPr>
                <m:t>h</m:t>
              </m:r>
            </m:num>
            <m:den>
              <m:r>
                <w:rPr>
                  <w:rFonts w:ascii="Cambria Math" w:eastAsiaTheme="minorEastAsia" w:hAnsi="Cambria Math"/>
                </w:rPr>
                <m:t>86400 U/h</m:t>
              </m:r>
            </m:den>
          </m:f>
          <m:r>
            <w:rPr>
              <w:rFonts w:ascii="Cambria Math" w:eastAsiaTheme="minorEastAsia" w:hAnsi="Cambria Math"/>
            </w:rPr>
            <m:t xml:space="preserve"> = 2.1412037*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r>
            <m:rPr>
              <m:lit/>
            </m:rPr>
            <w:rPr>
              <w:rFonts w:ascii="Cambria Math" w:eastAsiaTheme="minorEastAsia" w:hAnsi="Cambria Math"/>
            </w:rPr>
            <m:t>/</m:t>
          </m:r>
          <m:r>
            <w:rPr>
              <w:rFonts w:ascii="Cambria Math" w:eastAsiaTheme="minorEastAsia" w:hAnsi="Cambria Math"/>
            </w:rPr>
            <m:t>U = 21.412037*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r>
            <m:rPr>
              <m:lit/>
            </m:rPr>
            <w:rPr>
              <w:rFonts w:ascii="Cambria Math" w:eastAsiaTheme="minorEastAsia" w:hAnsi="Cambria Math"/>
            </w:rPr>
            <m:t>/</m:t>
          </m:r>
          <m:r>
            <w:rPr>
              <w:rFonts w:ascii="Cambria Math" w:eastAsiaTheme="minorEastAsia" w:hAnsi="Cambria Math"/>
            </w:rPr>
            <m:t xml:space="preserve">U = 21412.037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3</m:t>
              </m:r>
            </m:sup>
          </m:sSup>
          <m:r>
            <m:rPr>
              <m:lit/>
            </m:rPr>
            <w:rPr>
              <w:rFonts w:ascii="Cambria Math" w:eastAsiaTheme="minorEastAsia" w:hAnsi="Cambria Math"/>
            </w:rPr>
            <m:t>/</m:t>
          </m:r>
          <m:r>
            <w:rPr>
              <w:rFonts w:ascii="Cambria Math" w:eastAsiaTheme="minorEastAsia" w:hAnsi="Cambria Math"/>
            </w:rPr>
            <m:t>U</m:t>
          </m:r>
        </m:oMath>
      </m:oMathPara>
    </w:p>
    <w:p w14:paraId="48A73906" w14:textId="06B7F976" w:rsidR="00512262" w:rsidRPr="00E64F70" w:rsidRDefault="00466D45" w:rsidP="00512262">
      <w:pPr>
        <w:rPr>
          <w:rFonts w:eastAsiaTheme="minorEastAsia"/>
        </w:rPr>
      </w:pPr>
      <w:r>
        <w:rPr>
          <w:rFonts w:eastAsiaTheme="minorEastAsia"/>
        </w:rPr>
        <w:t>Bei einem Druck von 9 Bar</w:t>
      </w:r>
      <w:r w:rsidR="00C94E59">
        <w:rPr>
          <w:rFonts w:eastAsiaTheme="minorEastAsia"/>
        </w:rPr>
        <w:t xml:space="preserve"> (bei 9 Bar ist der Sicherheitsfaktor von 1.5 inbegriffen) ist</w:t>
      </w:r>
      <w:r>
        <w:rPr>
          <w:rFonts w:eastAsiaTheme="minorEastAsia"/>
        </w:rPr>
        <w:t xml:space="preserve"> soll das Volumen 9-mal kleiner sein:</w:t>
      </w:r>
    </w:p>
    <w:p w14:paraId="524383EE" w14:textId="7869E44D" w:rsidR="00512262" w:rsidRPr="00E64F70" w:rsidRDefault="004667F2" w:rsidP="00512262">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9bar</m:t>
              </m:r>
            </m:sub>
          </m:sSub>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 xml:space="preserve">21.412037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3</m:t>
                  </m:r>
                </m:sup>
              </m:sSup>
              <m:r>
                <m:rPr>
                  <m:lit/>
                </m:rPr>
                <w:rPr>
                  <w:rFonts w:ascii="Cambria Math" w:eastAsiaTheme="minorEastAsia" w:hAnsi="Cambria Math"/>
                </w:rPr>
                <m:t>/</m:t>
              </m:r>
              <m:r>
                <w:rPr>
                  <w:rFonts w:ascii="Cambria Math" w:eastAsiaTheme="minorEastAsia" w:hAnsi="Cambria Math"/>
                </w:rPr>
                <m:t>U</m:t>
              </m:r>
            </m:num>
            <m:den>
              <m:r>
                <w:rPr>
                  <w:rFonts w:ascii="Cambria Math" w:eastAsiaTheme="minorEastAsia" w:hAnsi="Cambria Math"/>
                </w:rPr>
                <m:t>9</m:t>
              </m:r>
            </m:den>
          </m:f>
          <m:r>
            <w:rPr>
              <w:rFonts w:ascii="Cambria Math" w:eastAsiaTheme="minorEastAsia" w:hAnsi="Cambria Math"/>
            </w:rPr>
            <m:t xml:space="preserve"> = 2379.115 </m:t>
          </m:r>
          <m:sSup>
            <m:sSupPr>
              <m:ctrlPr>
                <w:rPr>
                  <w:rFonts w:ascii="Cambria Math" w:eastAsiaTheme="minorEastAsia" w:hAnsi="Cambria Math"/>
                  <w:i/>
                </w:rPr>
              </m:ctrlPr>
            </m:sSupPr>
            <m:e>
              <m:r>
                <w:rPr>
                  <w:rFonts w:ascii="Cambria Math" w:eastAsiaTheme="minorEastAsia" w:hAnsi="Cambria Math"/>
                </w:rPr>
                <m:t>mm</m:t>
              </m:r>
            </m:e>
            <m:sup>
              <m:r>
                <w:rPr>
                  <w:rFonts w:ascii="Cambria Math" w:eastAsiaTheme="minorEastAsia" w:hAnsi="Cambria Math"/>
                </w:rPr>
                <m:t>3</m:t>
              </m:r>
            </m:sup>
          </m:sSup>
          <m:r>
            <m:rPr>
              <m:lit/>
            </m:rPr>
            <w:rPr>
              <w:rFonts w:ascii="Cambria Math" w:eastAsiaTheme="minorEastAsia" w:hAnsi="Cambria Math"/>
            </w:rPr>
            <m:t>/</m:t>
          </m:r>
          <m:r>
            <w:rPr>
              <w:rFonts w:ascii="Cambria Math" w:eastAsiaTheme="minorEastAsia" w:hAnsi="Cambria Math"/>
            </w:rPr>
            <m:t>U</m:t>
          </m:r>
        </m:oMath>
      </m:oMathPara>
    </w:p>
    <w:p w14:paraId="032918C2" w14:textId="2506B2B1" w:rsidR="00512262" w:rsidRPr="00E64F70" w:rsidRDefault="00466D45" w:rsidP="00512262">
      <w:pPr>
        <w:rPr>
          <w:rFonts w:eastAsiaTheme="minorEastAsia"/>
        </w:rPr>
      </w:pPr>
      <w:r>
        <w:rPr>
          <w:rFonts w:eastAsiaTheme="minorEastAsia"/>
        </w:rPr>
        <w:lastRenderedPageBreak/>
        <w:t>Dies bedeutet auch, dass wir folgendes Verhältnis zwischen</w:t>
      </w:r>
      <w:r w:rsidR="00C73674">
        <w:rPr>
          <w:rFonts w:eastAsiaTheme="minorEastAsia"/>
        </w:rPr>
        <w:t xml:space="preserve"> den Längen haben</w:t>
      </w:r>
      <w:r>
        <w:rPr>
          <w:rFonts w:eastAsiaTheme="minorEastAsia"/>
        </w:rPr>
        <w:t>:</w:t>
      </w:r>
    </w:p>
    <w:p w14:paraId="5AA76F0A" w14:textId="77777777" w:rsidR="00512262" w:rsidRPr="00E64F70" w:rsidRDefault="004667F2" w:rsidP="00512262">
      <w:pPr>
        <w:rPr>
          <w:rFonts w:eastAsiaTheme="minorEastAsia"/>
        </w:rPr>
      </w:pPr>
      <m:oMathPara>
        <m:oMathParaPr>
          <m:jc m:val="left"/>
        </m:oMathParaPr>
        <m:oMath>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L</m:t>
              </m:r>
            </m:den>
          </m:f>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m:t>
              </m:r>
            </m:den>
          </m:f>
        </m:oMath>
      </m:oMathPara>
    </w:p>
    <w:p w14:paraId="645BC50C" w14:textId="77777777" w:rsidR="00512262" w:rsidRDefault="00512262" w:rsidP="00512262">
      <w:pPr>
        <w:rPr>
          <w:rFonts w:eastAsiaTheme="minorEastAsia"/>
        </w:rPr>
      </w:pPr>
    </w:p>
    <w:p w14:paraId="1D32D377" w14:textId="77777777" w:rsidR="00C73674" w:rsidRDefault="00C73674" w:rsidP="00512262">
      <w:pPr>
        <w:rPr>
          <w:rFonts w:eastAsiaTheme="minorEastAsia"/>
        </w:rPr>
      </w:pPr>
    </w:p>
    <w:p w14:paraId="0ACF20D0" w14:textId="63DB695C" w:rsidR="00C73674" w:rsidRDefault="00C73674" w:rsidP="00512262">
      <w:pPr>
        <w:rPr>
          <w:rFonts w:eastAsiaTheme="minorEastAsia"/>
        </w:rPr>
      </w:pPr>
      <w:r>
        <w:rPr>
          <w:rFonts w:eastAsiaTheme="minorEastAsia"/>
        </w:rPr>
        <w:t>Somit könne wir ein Gleichungssystem mit 2 Unbekannten lösen:</w:t>
      </w:r>
    </w:p>
    <w:p w14:paraId="2FA35C37" w14:textId="06552091" w:rsidR="00512262" w:rsidRPr="00911948" w:rsidRDefault="004667F2" w:rsidP="00512262">
      <w:pPr>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1bar</m:t>
                      </m:r>
                    </m:sub>
                  </m:sSub>
                  <m:r>
                    <w:rPr>
                      <w:rFonts w:ascii="Cambria Math" w:eastAsiaTheme="minorEastAsia" w:hAnsi="Cambria Math"/>
                    </w:rPr>
                    <m:t xml:space="preserve"> = 9l * 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e>
                <m:e>
                  <m:f>
                    <m:fPr>
                      <m:ctrlPr>
                        <w:rPr>
                          <w:rFonts w:ascii="Cambria Math" w:eastAsiaTheme="minorEastAsia" w:hAnsi="Cambria Math"/>
                          <w:i/>
                        </w:rPr>
                      </m:ctrlPr>
                    </m:fPr>
                    <m:num>
                      <m:r>
                        <w:rPr>
                          <w:rFonts w:ascii="Cambria Math" w:eastAsiaTheme="minorEastAsia" w:hAnsi="Cambria Math"/>
                        </w:rPr>
                        <m:t>Durchmesser</m:t>
                      </m:r>
                    </m:num>
                    <m:den>
                      <m:r>
                        <w:rPr>
                          <w:rFonts w:ascii="Cambria Math" w:eastAsiaTheme="minorEastAsia" w:hAnsi="Cambria Math"/>
                        </w:rPr>
                        <m:t>Hub</m:t>
                      </m:r>
                    </m:den>
                  </m:f>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2r</m:t>
                      </m:r>
                    </m:num>
                    <m:den>
                      <m:r>
                        <w:rPr>
                          <w:rFonts w:ascii="Cambria Math" w:eastAsiaTheme="minorEastAsia" w:hAnsi="Cambria Math"/>
                        </w:rPr>
                        <m:t>9l - l</m:t>
                      </m:r>
                    </m:den>
                  </m:f>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2r</m:t>
                      </m:r>
                    </m:num>
                    <m:den>
                      <m:r>
                        <w:rPr>
                          <w:rFonts w:ascii="Cambria Math" w:eastAsiaTheme="minorEastAsia" w:hAnsi="Cambria Math"/>
                        </w:rPr>
                        <m:t>8l</m:t>
                      </m:r>
                    </m:den>
                  </m:f>
                </m:e>
              </m:eqArr>
              <m:r>
                <w:rPr>
                  <w:rFonts w:ascii="Cambria Math" w:eastAsiaTheme="minorEastAsia" w:hAnsi="Cambria Math"/>
                </w:rPr>
                <m:t xml:space="preserve">       ⟺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21.412037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3</m:t>
                          </m:r>
                        </m:sup>
                      </m:sSup>
                      <m:r>
                        <m:rPr>
                          <m:lit/>
                        </m:rPr>
                        <w:rPr>
                          <w:rFonts w:ascii="Cambria Math" w:eastAsiaTheme="minorEastAsia" w:hAnsi="Cambria Math"/>
                        </w:rPr>
                        <m:t>/</m:t>
                      </m:r>
                      <m:r>
                        <w:rPr>
                          <w:rFonts w:ascii="Cambria Math" w:eastAsiaTheme="minorEastAsia" w:hAnsi="Cambria Math"/>
                        </w:rPr>
                        <m:t>U = 9l*π*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e>
                    <m:e>
                      <m:r>
                        <w:rPr>
                          <w:rFonts w:ascii="Cambria Math" w:eastAsiaTheme="minorEastAsia" w:hAnsi="Cambria Math"/>
                        </w:rPr>
                        <m:t xml:space="preserve">1.2 = </m:t>
                      </m:r>
                      <m:f>
                        <m:fPr>
                          <m:ctrlPr>
                            <w:rPr>
                              <w:rFonts w:ascii="Cambria Math" w:eastAsiaTheme="minorEastAsia" w:hAnsi="Cambria Math"/>
                              <w:i/>
                            </w:rPr>
                          </m:ctrlPr>
                        </m:fPr>
                        <m:num>
                          <m:r>
                            <w:rPr>
                              <w:rFonts w:ascii="Cambria Math" w:eastAsiaTheme="minorEastAsia" w:hAnsi="Cambria Math"/>
                            </w:rPr>
                            <m:t>2r</m:t>
                          </m:r>
                        </m:num>
                        <m:den>
                          <m:r>
                            <w:rPr>
                              <w:rFonts w:ascii="Cambria Math" w:eastAsiaTheme="minorEastAsia" w:hAnsi="Cambria Math"/>
                            </w:rPr>
                            <m:t>8l</m:t>
                          </m:r>
                        </m:den>
                      </m:f>
                      <m:r>
                        <w:rPr>
                          <w:rFonts w:ascii="Cambria Math" w:eastAsiaTheme="minorEastAsia" w:hAnsi="Cambria Math"/>
                        </w:rPr>
                        <m:t xml:space="preserve"> ⟹ l = </m:t>
                      </m:r>
                      <m:f>
                        <m:fPr>
                          <m:ctrlPr>
                            <w:rPr>
                              <w:rFonts w:ascii="Cambria Math" w:eastAsiaTheme="minorEastAsia" w:hAnsi="Cambria Math"/>
                              <w:i/>
                            </w:rPr>
                          </m:ctrlPr>
                        </m:fPr>
                        <m:num>
                          <m:r>
                            <w:rPr>
                              <w:rFonts w:ascii="Cambria Math" w:eastAsiaTheme="minorEastAsia" w:hAnsi="Cambria Math"/>
                            </w:rPr>
                            <m:t>2r</m:t>
                          </m:r>
                        </m:num>
                        <m:den>
                          <m:r>
                            <w:rPr>
                              <w:rFonts w:ascii="Cambria Math" w:eastAsiaTheme="minorEastAsia" w:hAnsi="Cambria Math"/>
                            </w:rPr>
                            <m:t>1.2*8</m:t>
                          </m:r>
                        </m:den>
                      </m:f>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24</m:t>
                          </m:r>
                        </m:den>
                      </m:f>
                      <m:r>
                        <w:rPr>
                          <w:rFonts w:ascii="Cambria Math" w:eastAsiaTheme="minorEastAsia" w:hAnsi="Cambria Math"/>
                        </w:rPr>
                        <m:t>*r</m:t>
                      </m:r>
                    </m:e>
                  </m:eqArr>
                </m:e>
              </m:d>
            </m:e>
          </m:d>
        </m:oMath>
      </m:oMathPara>
    </w:p>
    <w:p w14:paraId="29157150" w14:textId="77777777" w:rsidR="00512262" w:rsidRPr="00455C0B" w:rsidRDefault="00512262" w:rsidP="00512262">
      <w:pPr>
        <w:rPr>
          <w:rFonts w:eastAsiaTheme="minorEastAsia"/>
        </w:rPr>
      </w:pPr>
      <m:oMathPara>
        <m:oMath>
          <m:r>
            <w:rPr>
              <w:rFonts w:ascii="Cambria Math" w:eastAsiaTheme="minorEastAsia" w:hAnsi="Cambria Math"/>
            </w:rPr>
            <m:t xml:space="preserve">21.412037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3</m:t>
              </m:r>
            </m:sup>
          </m:sSup>
          <m:r>
            <m:rPr>
              <m:lit/>
            </m:rPr>
            <w:rPr>
              <w:rFonts w:ascii="Cambria Math" w:eastAsiaTheme="minorEastAsia" w:hAnsi="Cambria Math"/>
            </w:rPr>
            <m:t>/</m:t>
          </m:r>
          <m:r>
            <w:rPr>
              <w:rFonts w:ascii="Cambria Math" w:eastAsiaTheme="minorEastAsia" w:hAnsi="Cambria Math"/>
            </w:rPr>
            <m:t>U = 9*</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24</m:t>
              </m:r>
            </m:den>
          </m:f>
          <m:r>
            <w:rPr>
              <w:rFonts w:ascii="Cambria Math" w:eastAsiaTheme="minorEastAsia" w:hAnsi="Cambria Math"/>
            </w:rPr>
            <m:t>*r*π*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 xml:space="preserve"> ⟺ r = </m:t>
          </m:r>
          <m:rad>
            <m:radPr>
              <m:ctrlPr>
                <w:rPr>
                  <w:rFonts w:ascii="Cambria Math" w:eastAsiaTheme="minorEastAsia" w:hAnsi="Cambria Math"/>
                  <w:i/>
                </w:rPr>
              </m:ctrlPr>
            </m:radPr>
            <m:deg>
              <m:r>
                <w:rPr>
                  <w:rFonts w:ascii="Cambria Math" w:eastAsiaTheme="minorEastAsia" w:hAnsi="Cambria Math"/>
                </w:rPr>
                <m:t>3</m:t>
              </m:r>
            </m:deg>
            <m:e>
              <m:f>
                <m:fPr>
                  <m:ctrlPr>
                    <w:rPr>
                      <w:rFonts w:ascii="Cambria Math" w:eastAsiaTheme="minorEastAsia" w:hAnsi="Cambria Math"/>
                      <w:i/>
                    </w:rPr>
                  </m:ctrlPr>
                </m:fPr>
                <m:num>
                  <m:r>
                    <w:rPr>
                      <w:rFonts w:ascii="Cambria Math" w:eastAsiaTheme="minorEastAsia" w:hAnsi="Cambria Math"/>
                    </w:rPr>
                    <m:t xml:space="preserve">21.412037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3</m:t>
                      </m:r>
                    </m:sup>
                  </m:sSup>
                  <m:r>
                    <m:rPr>
                      <m:lit/>
                    </m:rPr>
                    <w:rPr>
                      <w:rFonts w:ascii="Cambria Math" w:eastAsiaTheme="minorEastAsia" w:hAnsi="Cambria Math"/>
                    </w:rPr>
                    <m:t>/</m:t>
                  </m:r>
                  <m:r>
                    <w:rPr>
                      <w:rFonts w:ascii="Cambria Math" w:eastAsiaTheme="minorEastAsia" w:hAnsi="Cambria Math"/>
                    </w:rPr>
                    <m:t>U*24</m:t>
                  </m:r>
                </m:num>
                <m:den>
                  <m:r>
                    <w:rPr>
                      <w:rFonts w:ascii="Cambria Math" w:eastAsiaTheme="minorEastAsia" w:hAnsi="Cambria Math"/>
                    </w:rPr>
                    <m:t>π*9*5</m:t>
                  </m:r>
                </m:den>
              </m:f>
              <m:r>
                <w:rPr>
                  <w:rFonts w:ascii="Cambria Math" w:eastAsiaTheme="minorEastAsia" w:hAnsi="Cambria Math"/>
                </w:rPr>
                <m:t xml:space="preserve"> </m:t>
              </m:r>
            </m:e>
          </m:rad>
          <m:r>
            <w:rPr>
              <w:rFonts w:ascii="Cambria Math" w:eastAsiaTheme="minorEastAsia" w:hAnsi="Cambria Math"/>
            </w:rPr>
            <m:t>= 1.537573cm</m:t>
          </m:r>
        </m:oMath>
      </m:oMathPara>
    </w:p>
    <w:p w14:paraId="6E6A7DE0" w14:textId="5AA3F75F" w:rsidR="0067205E" w:rsidRDefault="0067205E" w:rsidP="00512262">
      <w:pPr>
        <w:rPr>
          <w:rFonts w:eastAsiaTheme="minorEastAsia"/>
        </w:rPr>
      </w:pPr>
      <w:r>
        <w:rPr>
          <w:rFonts w:eastAsiaTheme="minorEastAsia"/>
        </w:rPr>
        <w:t>Der Durchmesser der Bohrung des Zylinders ist:</w:t>
      </w:r>
    </w:p>
    <w:p w14:paraId="36A8E0E8" w14:textId="28759913" w:rsidR="00512262" w:rsidRPr="0067205E" w:rsidRDefault="004667F2" w:rsidP="00512262">
      <w:pPr>
        <w:rPr>
          <w:rFonts w:eastAsiaTheme="minorEastAsia"/>
          <w:b/>
          <w:bCs/>
        </w:rPr>
      </w:pPr>
      <m:oMathPara>
        <m:oMath>
          <m:sSub>
            <m:sSubPr>
              <m:ctrlPr>
                <w:rPr>
                  <w:rFonts w:ascii="Cambria Math" w:eastAsiaTheme="minorEastAsia" w:hAnsi="Cambria Math"/>
                  <w:b/>
                  <w:bCs/>
                  <w:i/>
                </w:rPr>
              </m:ctrlPr>
            </m:sSubPr>
            <m:e>
              <m:r>
                <m:rPr>
                  <m:sty m:val="bi"/>
                </m:rPr>
                <w:rPr>
                  <w:rFonts w:ascii="Cambria Math" w:eastAsiaTheme="minorEastAsia" w:hAnsi="Cambria Math"/>
                </w:rPr>
                <m:t>∅</m:t>
              </m:r>
            </m:e>
            <m:sub>
              <m:r>
                <m:rPr>
                  <m:sty m:val="bi"/>
                </m:rPr>
                <w:rPr>
                  <w:rFonts w:ascii="Cambria Math" w:eastAsiaTheme="minorEastAsia" w:hAnsi="Cambria Math"/>
                </w:rPr>
                <m:t>Z(20°C)</m:t>
              </m:r>
            </m:sub>
          </m:sSub>
          <m:r>
            <m:rPr>
              <m:sty m:val="bi"/>
            </m:rPr>
            <w:rPr>
              <w:rFonts w:ascii="Cambria Math" w:eastAsiaTheme="minorEastAsia" w:hAnsi="Cambria Math"/>
            </w:rPr>
            <m:t>=2* 1.537573 cm=30.75146 mm</m:t>
          </m:r>
        </m:oMath>
      </m:oMathPara>
    </w:p>
    <w:p w14:paraId="7ABA7673" w14:textId="6B990A18" w:rsidR="0067205E" w:rsidRDefault="0067205E" w:rsidP="00512262">
      <w:pPr>
        <w:rPr>
          <w:rFonts w:eastAsiaTheme="minorEastAsia"/>
        </w:rPr>
      </w:pPr>
      <w:r>
        <w:rPr>
          <w:rFonts w:eastAsiaTheme="minorEastAsia"/>
        </w:rPr>
        <w:t>Anhand von l und L finden wir auch den Hub:</w:t>
      </w:r>
    </w:p>
    <w:p w14:paraId="07C8EBC4" w14:textId="5F55D432" w:rsidR="00512262" w:rsidRPr="009A6CFA" w:rsidRDefault="00512262" w:rsidP="00512262">
      <w:pPr>
        <w:rPr>
          <w:rFonts w:eastAsiaTheme="minorEastAsia"/>
        </w:rPr>
      </w:pPr>
      <m:oMathPara>
        <m:oMath>
          <m:r>
            <w:rPr>
              <w:rFonts w:ascii="Cambria Math" w:eastAsiaTheme="minorEastAsia" w:hAnsi="Cambria Math"/>
            </w:rPr>
            <m:t xml:space="preserve">l = </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24</m:t>
              </m:r>
            </m:den>
          </m:f>
          <m:r>
            <w:rPr>
              <w:rFonts w:ascii="Cambria Math" w:eastAsiaTheme="minorEastAsia" w:hAnsi="Cambria Math"/>
            </w:rPr>
            <m:t>*r = 0.320328cm</m:t>
          </m:r>
        </m:oMath>
      </m:oMathPara>
    </w:p>
    <w:p w14:paraId="42097C9E" w14:textId="77777777" w:rsidR="00512262" w:rsidRPr="00E66F1B" w:rsidRDefault="00512262" w:rsidP="00512262">
      <w:pPr>
        <w:rPr>
          <w:rFonts w:eastAsiaTheme="minorEastAsia"/>
        </w:rPr>
      </w:pPr>
      <m:oMathPara>
        <m:oMath>
          <m:r>
            <w:rPr>
              <w:rFonts w:ascii="Cambria Math" w:eastAsiaTheme="minorEastAsia" w:hAnsi="Cambria Math"/>
            </w:rPr>
            <m:t>L = 9*l = 2.882949cm</m:t>
          </m:r>
        </m:oMath>
      </m:oMathPara>
    </w:p>
    <w:p w14:paraId="491E54C7" w14:textId="427E4006" w:rsidR="00512262" w:rsidRPr="00F52D7A" w:rsidRDefault="0067205E" w:rsidP="00512262">
      <w:pPr>
        <w:rPr>
          <w:rFonts w:eastAsiaTheme="minorEastAsia"/>
          <w:b/>
          <w:bCs/>
        </w:rPr>
      </w:pPr>
      <m:oMathPara>
        <m:oMath>
          <m:r>
            <m:rPr>
              <m:sty m:val="bi"/>
            </m:rPr>
            <w:rPr>
              <w:rFonts w:ascii="Cambria Math" w:eastAsiaTheme="minorEastAsia" w:hAnsi="Cambria Math"/>
            </w:rPr>
            <m:t>Hub = L-l = 25.62621 mm</m:t>
          </m:r>
        </m:oMath>
      </m:oMathPara>
    </w:p>
    <w:p w14:paraId="23C25F8D" w14:textId="04EAD5FA" w:rsidR="00F412EC" w:rsidRDefault="00F412EC" w:rsidP="00F412EC">
      <w:pPr>
        <w:pStyle w:val="Heading2"/>
      </w:pPr>
      <w:r>
        <w:t>Pleuel</w:t>
      </w:r>
    </w:p>
    <w:p w14:paraId="401F9124" w14:textId="1BF3A793" w:rsidR="00F412EC" w:rsidRDefault="00F412EC" w:rsidP="00F412EC">
      <w:r>
        <w:t>Um die Länge des Pleuels und den Radius der Kurbelwelle zu berechnen, haben wir aus verschiedenen Verhältnissen auswählen können. Da wir schon beim Verhältnis des Hubs das kleinstmögliche Verhältnis gewählt haben, macht es hier auch wiederrum Sinn das kleinste Verhältnis zu wählen. Deshalb erhalten wir das folgende Verhältnis.</w:t>
      </w:r>
    </w:p>
    <w:p w14:paraId="498338A0" w14:textId="6A7B1FB0" w:rsidR="00F412EC" w:rsidRPr="00F412EC" w:rsidRDefault="00F412EC" w:rsidP="00F412EC">
      <w:pPr>
        <w:rPr>
          <w:rFonts w:asciiTheme="minorHAnsi" w:eastAsiaTheme="minorEastAsia" w:hAnsiTheme="minorHAnsi" w:cstheme="minorBidi"/>
        </w:rPr>
      </w:pPr>
      <m:oMathPara>
        <m:oMathParaPr>
          <m:jc m:val="center"/>
        </m:oMathParaPr>
        <m:oMath>
          <m:r>
            <w:rPr>
              <w:rFonts w:ascii="Cambria Math" w:eastAsiaTheme="minorEastAsia" w:hAnsi="Cambria Math"/>
            </w:rPr>
            <m:t xml:space="preserve">λ = </m:t>
          </m:r>
          <m:f>
            <m:fPr>
              <m:ctrlPr>
                <w:rPr>
                  <w:rFonts w:ascii="Cambria Math" w:eastAsiaTheme="minorEastAsia" w:hAnsi="Cambria Math" w:cstheme="minorBidi"/>
                  <w:i/>
                  <w:lang w:eastAsia="en-US"/>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Kurbelwelle</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Pleuel</m:t>
                  </m:r>
                </m:sub>
              </m:sSub>
            </m:den>
          </m:f>
          <m:r>
            <w:rPr>
              <w:rFonts w:ascii="Cambria Math" w:eastAsiaTheme="minorEastAsia" w:hAnsi="Cambria Math"/>
            </w:rPr>
            <m:t xml:space="preserve"> = </m:t>
          </m:r>
          <m:f>
            <m:fPr>
              <m:ctrlPr>
                <w:rPr>
                  <w:rFonts w:ascii="Cambria Math" w:eastAsiaTheme="minorEastAsia" w:hAnsi="Cambria Math" w:cstheme="minorBidi"/>
                  <w:i/>
                  <w:lang w:eastAsia="en-US"/>
                </w:rPr>
              </m:ctrlPr>
            </m:fPr>
            <m:num>
              <m:r>
                <w:rPr>
                  <w:rFonts w:ascii="Cambria Math" w:eastAsiaTheme="minorEastAsia" w:hAnsi="Cambria Math"/>
                </w:rPr>
                <m:t>1</m:t>
              </m:r>
            </m:num>
            <m:den>
              <m:r>
                <w:rPr>
                  <w:rFonts w:ascii="Cambria Math" w:eastAsiaTheme="minorEastAsia" w:hAnsi="Cambria Math"/>
                </w:rPr>
                <m:t>4</m:t>
              </m:r>
            </m:den>
          </m:f>
        </m:oMath>
      </m:oMathPara>
    </w:p>
    <w:p w14:paraId="6D7062E1" w14:textId="44061C13" w:rsidR="00F412EC" w:rsidRPr="00A40D95" w:rsidRDefault="00F412EC" w:rsidP="00F412EC">
      <w:r w:rsidRPr="00A40D95">
        <w:t>Man weiss, dass der Hub doppelt so lang ist wie der Radius der Kurbelwelle. Dadurch konnte der Radius r</w:t>
      </w:r>
      <w:r w:rsidRPr="00A40D95">
        <w:rPr>
          <w:vertAlign w:val="subscript"/>
        </w:rPr>
        <w:t>k</w:t>
      </w:r>
      <w:r w:rsidRPr="00A40D95">
        <w:t xml:space="preserve"> berechnet werden.</w:t>
      </w:r>
      <w:r w:rsidR="00011A72" w:rsidRPr="00A40D95">
        <w:t xml:space="preserve"> </w:t>
      </w:r>
    </w:p>
    <w:p w14:paraId="10244EAA" w14:textId="73CAB0A6" w:rsidR="00F412EC" w:rsidRPr="00C94E59" w:rsidRDefault="004667F2" w:rsidP="00F412EC">
      <w:pPr>
        <w:rPr>
          <w:b/>
          <w:bCs/>
        </w:rPr>
      </w:pPr>
      <m:oMathPara>
        <m:oMathParaPr>
          <m:jc m:val="center"/>
        </m:oMathParaPr>
        <m:oMath>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k</m:t>
              </m:r>
            </m:sub>
          </m:sSub>
          <m:r>
            <m:rPr>
              <m:sty m:val="bi"/>
            </m:rPr>
            <w:rPr>
              <w:rFonts w:ascii="Cambria Math" w:eastAsiaTheme="minorEastAsia" w:hAnsi="Cambria Math"/>
            </w:rPr>
            <m:t xml:space="preserve"> = </m:t>
          </m:r>
          <m:f>
            <m:fPr>
              <m:ctrlPr>
                <w:rPr>
                  <w:rFonts w:ascii="Cambria Math" w:eastAsiaTheme="minorEastAsia" w:hAnsi="Cambria Math" w:cstheme="minorBidi"/>
                  <w:b/>
                  <w:bCs/>
                  <w:i/>
                  <w:lang w:eastAsia="en-US"/>
                </w:rPr>
              </m:ctrlPr>
            </m:fPr>
            <m:num>
              <m:r>
                <m:rPr>
                  <m:sty m:val="bi"/>
                </m:rPr>
                <w:rPr>
                  <w:rFonts w:ascii="Cambria Math" w:eastAsiaTheme="minorEastAsia" w:hAnsi="Cambria Math"/>
                </w:rPr>
                <m:t>2.562621</m:t>
              </m:r>
              <m:r>
                <m:rPr>
                  <m:sty m:val="bi"/>
                </m:rPr>
                <w:rPr>
                  <w:rFonts w:ascii="Cambria Math" w:eastAsiaTheme="minorEastAsia" w:hAnsi="Cambria Math"/>
                </w:rPr>
                <m:t>cm</m:t>
              </m:r>
            </m:num>
            <m:den>
              <m:r>
                <m:rPr>
                  <m:sty m:val="bi"/>
                </m:rPr>
                <w:rPr>
                  <w:rFonts w:ascii="Cambria Math" w:eastAsiaTheme="minorEastAsia" w:hAnsi="Cambria Math"/>
                </w:rPr>
                <m:t>2</m:t>
              </m:r>
            </m:den>
          </m:f>
          <m:r>
            <m:rPr>
              <m:sty m:val="bi"/>
            </m:rPr>
            <w:rPr>
              <w:rFonts w:ascii="Cambria Math" w:eastAsiaTheme="minorEastAsia" w:hAnsi="Cambria Math"/>
            </w:rPr>
            <m:t xml:space="preserve"> = 12.813104 mm</m:t>
          </m:r>
        </m:oMath>
      </m:oMathPara>
    </w:p>
    <w:p w14:paraId="2089ED03" w14:textId="72B580B5" w:rsidR="00402949" w:rsidRDefault="00402949" w:rsidP="00F412EC">
      <w:r>
        <w:t>Mit Hilfe des Radius konnte nun die Länge des Pleuels berechnet werden.</w:t>
      </w:r>
    </w:p>
    <w:p w14:paraId="331E19E8" w14:textId="7515629C" w:rsidR="00402949" w:rsidRPr="00C94E59" w:rsidRDefault="004667F2" w:rsidP="00402949">
      <w:pPr>
        <w:rPr>
          <w:rFonts w:asciiTheme="minorHAnsi" w:eastAsiaTheme="minorEastAsia" w:hAnsiTheme="minorHAnsi" w:cstheme="minorBidi"/>
          <w:b/>
          <w:bCs/>
        </w:rPr>
      </w:pPr>
      <m:oMathPara>
        <m:oMathParaPr>
          <m:jc m:val="center"/>
        </m:oMathParaPr>
        <m:oMath>
          <m:sSub>
            <m:sSubPr>
              <m:ctrlPr>
                <w:rPr>
                  <w:rFonts w:ascii="Cambria Math" w:eastAsiaTheme="minorEastAsia" w:hAnsi="Cambria Math"/>
                  <w:b/>
                  <w:bCs/>
                  <w:i/>
                </w:rPr>
              </m:ctrlPr>
            </m:sSubPr>
            <m:e>
              <m:r>
                <m:rPr>
                  <m:sty m:val="bi"/>
                </m:rPr>
                <w:rPr>
                  <w:rFonts w:ascii="Cambria Math" w:eastAsiaTheme="minorEastAsia" w:hAnsi="Cambria Math"/>
                </w:rPr>
                <m:t>l</m:t>
              </m:r>
            </m:e>
            <m:sub>
              <m:r>
                <m:rPr>
                  <m:sty m:val="bi"/>
                </m:rPr>
                <w:rPr>
                  <w:rFonts w:ascii="Cambria Math" w:eastAsiaTheme="minorEastAsia" w:hAnsi="Cambria Math"/>
                </w:rPr>
                <m:t>p</m:t>
              </m:r>
            </m:sub>
          </m:sSub>
          <m:r>
            <m:rPr>
              <m:sty m:val="bi"/>
            </m:rPr>
            <w:rPr>
              <w:rFonts w:ascii="Cambria Math" w:eastAsiaTheme="minorEastAsia" w:hAnsi="Cambria Math"/>
            </w:rPr>
            <m:t xml:space="preserve"> = 4</m:t>
          </m:r>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k</m:t>
              </m:r>
            </m:sub>
          </m:sSub>
          <m:r>
            <m:rPr>
              <m:sty m:val="bi"/>
            </m:rPr>
            <w:rPr>
              <w:rFonts w:ascii="Cambria Math" w:eastAsiaTheme="minorEastAsia" w:hAnsi="Cambria Math"/>
            </w:rPr>
            <m:t xml:space="preserve"> = 4*1.2813104</m:t>
          </m:r>
          <m:r>
            <m:rPr>
              <m:sty m:val="bi"/>
            </m:rPr>
            <w:rPr>
              <w:rFonts w:ascii="Cambria Math" w:eastAsiaTheme="minorEastAsia" w:hAnsi="Cambria Math"/>
            </w:rPr>
            <m:t xml:space="preserve">cm = 51.25242 mm </m:t>
          </m:r>
        </m:oMath>
      </m:oMathPara>
    </w:p>
    <w:p w14:paraId="6D35DDEF" w14:textId="77777777" w:rsidR="00F30A82" w:rsidRPr="00F30A82" w:rsidRDefault="00F30A82" w:rsidP="00F30A82">
      <w:pPr>
        <w:rPr>
          <w:rFonts w:eastAsiaTheme="minorEastAsia"/>
        </w:rPr>
      </w:pPr>
    </w:p>
    <w:p w14:paraId="4444A71C" w14:textId="18CBB79D" w:rsidR="007762A5" w:rsidRDefault="007762A5">
      <w:pPr>
        <w:spacing w:after="0" w:line="240" w:lineRule="auto"/>
        <w:rPr>
          <w:rFonts w:asciiTheme="minorHAnsi" w:eastAsiaTheme="minorEastAsia" w:hAnsiTheme="minorHAnsi" w:cstheme="minorBidi"/>
        </w:rPr>
      </w:pPr>
      <w:r>
        <w:rPr>
          <w:rFonts w:asciiTheme="minorHAnsi" w:eastAsiaTheme="minorEastAsia" w:hAnsiTheme="minorHAnsi" w:cstheme="minorBidi"/>
        </w:rPr>
        <w:br w:type="page"/>
      </w:r>
    </w:p>
    <w:p w14:paraId="5A4FBEBA" w14:textId="77777777" w:rsidR="007762A5" w:rsidRPr="007762A5" w:rsidRDefault="007762A5" w:rsidP="00402949">
      <w:pPr>
        <w:rPr>
          <w:rFonts w:asciiTheme="minorHAnsi" w:eastAsiaTheme="minorEastAsia" w:hAnsiTheme="minorHAnsi" w:cstheme="minorBidi"/>
        </w:rPr>
      </w:pPr>
    </w:p>
    <w:p w14:paraId="3DB2652F" w14:textId="54571155" w:rsidR="007762A5" w:rsidRDefault="00051D9F" w:rsidP="007762A5">
      <w:pPr>
        <w:pStyle w:val="Heading2"/>
        <w:rPr>
          <w:rFonts w:eastAsiaTheme="minorEastAsia"/>
        </w:rPr>
      </w:pPr>
      <w:r>
        <w:rPr>
          <w:rFonts w:eastAsiaTheme="minorEastAsia"/>
        </w:rPr>
        <w:t>Aussendurchmesser des Kolbens</w:t>
      </w:r>
    </w:p>
    <w:p w14:paraId="254A550B" w14:textId="3337CE0A" w:rsidR="00BF6CBE" w:rsidRDefault="00BF6CBE" w:rsidP="000245DE">
      <w:pPr>
        <w:rPr>
          <w:rFonts w:eastAsiaTheme="minorEastAsia"/>
        </w:rPr>
      </w:pPr>
      <w:r>
        <w:rPr>
          <w:rFonts w:eastAsiaTheme="minorEastAsia"/>
          <w:noProof/>
        </w:rPr>
        <mc:AlternateContent>
          <mc:Choice Requires="wpg">
            <w:drawing>
              <wp:anchor distT="0" distB="0" distL="114300" distR="114300" simplePos="0" relativeHeight="251704320" behindDoc="0" locked="0" layoutInCell="1" allowOverlap="1" wp14:anchorId="5B246949" wp14:editId="12E54996">
                <wp:simplePos x="0" y="0"/>
                <wp:positionH relativeFrom="margin">
                  <wp:align>center</wp:align>
                </wp:positionH>
                <wp:positionV relativeFrom="paragraph">
                  <wp:posOffset>1320727</wp:posOffset>
                </wp:positionV>
                <wp:extent cx="2912110" cy="831483"/>
                <wp:effectExtent l="0" t="38100" r="2540" b="6985"/>
                <wp:wrapTopAndBottom/>
                <wp:docPr id="27" name="Gruppieren 27"/>
                <wp:cNvGraphicFramePr/>
                <a:graphic xmlns:a="http://schemas.openxmlformats.org/drawingml/2006/main">
                  <a:graphicData uri="http://schemas.microsoft.com/office/word/2010/wordprocessingGroup">
                    <wpg:wgp>
                      <wpg:cNvGrpSpPr/>
                      <wpg:grpSpPr>
                        <a:xfrm>
                          <a:off x="0" y="0"/>
                          <a:ext cx="2912110" cy="831483"/>
                          <a:chOff x="-243135" y="0"/>
                          <a:chExt cx="2912110" cy="831483"/>
                        </a:xfrm>
                      </wpg:grpSpPr>
                      <wpg:grpSp>
                        <wpg:cNvPr id="25" name="Gruppieren 25"/>
                        <wpg:cNvGrpSpPr/>
                        <wpg:grpSpPr>
                          <a:xfrm>
                            <a:off x="0" y="0"/>
                            <a:ext cx="2124791" cy="506622"/>
                            <a:chOff x="0" y="0"/>
                            <a:chExt cx="2124791" cy="506622"/>
                          </a:xfrm>
                        </wpg:grpSpPr>
                        <wpg:grpSp>
                          <wpg:cNvPr id="4" name="Gruppieren 4"/>
                          <wpg:cNvGrpSpPr/>
                          <wpg:grpSpPr>
                            <a:xfrm>
                              <a:off x="459843" y="0"/>
                              <a:ext cx="1213412" cy="506622"/>
                              <a:chOff x="0" y="0"/>
                              <a:chExt cx="1213412" cy="506622"/>
                            </a:xfrm>
                          </wpg:grpSpPr>
                          <wps:wsp>
                            <wps:cNvPr id="1" name="Rechteck 1"/>
                            <wps:cNvSpPr/>
                            <wps:spPr>
                              <a:xfrm>
                                <a:off x="258992" y="0"/>
                                <a:ext cx="695325" cy="506095"/>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hteck 2"/>
                            <wps:cNvSpPr/>
                            <wps:spPr>
                              <a:xfrm>
                                <a:off x="0" y="0"/>
                                <a:ext cx="235585" cy="506095"/>
                              </a:xfrm>
                              <a:prstGeom prst="rect">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hteck 3"/>
                            <wps:cNvSpPr/>
                            <wps:spPr>
                              <a:xfrm>
                                <a:off x="977827" y="0"/>
                                <a:ext cx="235585" cy="506622"/>
                              </a:xfrm>
                              <a:prstGeom prst="rect">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 name="Textfeld 5"/>
                          <wps:cNvSpPr txBox="1"/>
                          <wps:spPr>
                            <a:xfrm>
                              <a:off x="803404" y="121568"/>
                              <a:ext cx="549698" cy="206136"/>
                            </a:xfrm>
                            <a:prstGeom prst="rect">
                              <a:avLst/>
                            </a:prstGeom>
                            <a:noFill/>
                            <a:ln w="6350">
                              <a:solidFill>
                                <a:prstClr val="black"/>
                              </a:solidFill>
                            </a:ln>
                          </wps:spPr>
                          <wps:txbx>
                            <w:txbxContent>
                              <w:p w14:paraId="5204F2FD" w14:textId="349A5CED" w:rsidR="004667F2" w:rsidRPr="00AF125B" w:rsidRDefault="004667F2">
                                <w:pPr>
                                  <w:rPr>
                                    <w:sz w:val="18"/>
                                    <w:szCs w:val="18"/>
                                    <w:lang w:val="fr-CH"/>
                                  </w:rPr>
                                </w:pPr>
                                <w:r w:rsidRPr="00AF125B">
                                  <w:rPr>
                                    <w:sz w:val="18"/>
                                    <w:szCs w:val="18"/>
                                    <w:lang w:val="fr-CH"/>
                                  </w:rPr>
                                  <w:t>190°C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feld 6"/>
                          <wps:cNvSpPr txBox="1"/>
                          <wps:spPr>
                            <a:xfrm>
                              <a:off x="0" y="137425"/>
                              <a:ext cx="417558" cy="216311"/>
                            </a:xfrm>
                            <a:prstGeom prst="rect">
                              <a:avLst/>
                            </a:prstGeom>
                            <a:noFill/>
                            <a:ln w="6350">
                              <a:solidFill>
                                <a:prstClr val="black"/>
                              </a:solidFill>
                            </a:ln>
                          </wps:spPr>
                          <wps:txbx>
                            <w:txbxContent>
                              <w:p w14:paraId="1D161D4E" w14:textId="3651A86D" w:rsidR="004667F2" w:rsidRPr="00AF125B" w:rsidRDefault="004667F2" w:rsidP="00AF125B">
                                <w:pPr>
                                  <w:jc w:val="center"/>
                                  <w:rPr>
                                    <w:sz w:val="16"/>
                                    <w:szCs w:val="16"/>
                                    <w:lang w:val="fr-CH"/>
                                  </w:rPr>
                                </w:pPr>
                                <w:r w:rsidRPr="00AF125B">
                                  <w:rPr>
                                    <w:sz w:val="16"/>
                                    <w:szCs w:val="16"/>
                                    <w:lang w:val="fr-CH"/>
                                  </w:rPr>
                                  <w:t>90°C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feld 9"/>
                          <wps:cNvSpPr txBox="1"/>
                          <wps:spPr>
                            <a:xfrm>
                              <a:off x="1707233" y="121568"/>
                              <a:ext cx="417558" cy="216311"/>
                            </a:xfrm>
                            <a:prstGeom prst="rect">
                              <a:avLst/>
                            </a:prstGeom>
                            <a:noFill/>
                            <a:ln w="6350">
                              <a:solidFill>
                                <a:prstClr val="black"/>
                              </a:solidFill>
                            </a:ln>
                          </wps:spPr>
                          <wps:txbx>
                            <w:txbxContent>
                              <w:p w14:paraId="292697C8" w14:textId="77777777" w:rsidR="004667F2" w:rsidRPr="00AF125B" w:rsidRDefault="004667F2" w:rsidP="00AF125B">
                                <w:pPr>
                                  <w:jc w:val="center"/>
                                  <w:rPr>
                                    <w:sz w:val="16"/>
                                    <w:szCs w:val="16"/>
                                    <w:lang w:val="fr-CH"/>
                                  </w:rPr>
                                </w:pPr>
                                <w:r w:rsidRPr="00AF125B">
                                  <w:rPr>
                                    <w:sz w:val="16"/>
                                    <w:szCs w:val="16"/>
                                    <w:lang w:val="fr-CH"/>
                                  </w:rPr>
                                  <w:t>90°C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Gerade Verbindung mit Pfeil 11"/>
                          <wps:cNvCnPr/>
                          <wps:spPr>
                            <a:xfrm>
                              <a:off x="1300245" y="62436"/>
                              <a:ext cx="264278" cy="5286"/>
                            </a:xfrm>
                            <a:prstGeom prst="straightConnector1">
                              <a:avLst/>
                            </a:prstGeom>
                            <a:ln>
                              <a:solidFill>
                                <a:srgbClr val="C00000"/>
                              </a:solidFill>
                              <a:tailEnd type="triangle"/>
                            </a:ln>
                          </wps:spPr>
                          <wps:style>
                            <a:lnRef idx="1">
                              <a:schemeClr val="accent2"/>
                            </a:lnRef>
                            <a:fillRef idx="0">
                              <a:schemeClr val="accent2"/>
                            </a:fillRef>
                            <a:effectRef idx="0">
                              <a:schemeClr val="accent2"/>
                            </a:effectRef>
                            <a:fontRef idx="minor">
                              <a:schemeClr val="tx1"/>
                            </a:fontRef>
                          </wps:style>
                          <wps:bodyPr/>
                        </wps:wsp>
                        <wps:wsp>
                          <wps:cNvPr id="13" name="Gerade Verbindung mit Pfeil 13"/>
                          <wps:cNvCnPr/>
                          <wps:spPr>
                            <a:xfrm>
                              <a:off x="1305531" y="432424"/>
                              <a:ext cx="264278" cy="5286"/>
                            </a:xfrm>
                            <a:prstGeom prst="straightConnector1">
                              <a:avLst/>
                            </a:prstGeom>
                            <a:ln>
                              <a:solidFill>
                                <a:srgbClr val="C00000"/>
                              </a:solidFill>
                              <a:tailEnd type="triangle"/>
                            </a:ln>
                          </wps:spPr>
                          <wps:style>
                            <a:lnRef idx="1">
                              <a:schemeClr val="accent2"/>
                            </a:lnRef>
                            <a:fillRef idx="0">
                              <a:schemeClr val="accent2"/>
                            </a:fillRef>
                            <a:effectRef idx="0">
                              <a:schemeClr val="accent2"/>
                            </a:effectRef>
                            <a:fontRef idx="minor">
                              <a:schemeClr val="tx1"/>
                            </a:fontRef>
                          </wps:style>
                          <wps:bodyPr/>
                        </wps:wsp>
                        <wps:wsp>
                          <wps:cNvPr id="14" name="Gerade Verbindung mit Pfeil 14"/>
                          <wps:cNvCnPr/>
                          <wps:spPr>
                            <a:xfrm flipH="1">
                              <a:off x="545513" y="49773"/>
                              <a:ext cx="290705" cy="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Gerade Verbindung mit Pfeil 15"/>
                          <wps:cNvCnPr/>
                          <wps:spPr>
                            <a:xfrm flipH="1">
                              <a:off x="550799" y="446189"/>
                              <a:ext cx="290705" cy="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Gerade Verbindung mit Pfeil 19"/>
                          <wps:cNvCnPr/>
                          <wps:spPr>
                            <a:xfrm flipH="1">
                              <a:off x="339377" y="419761"/>
                              <a:ext cx="153281" cy="0"/>
                            </a:xfrm>
                            <a:prstGeom prst="straightConnector1">
                              <a:avLst/>
                            </a:prstGeom>
                            <a:ln>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Gerade Verbindung mit Pfeil 20"/>
                          <wps:cNvCnPr/>
                          <wps:spPr>
                            <a:xfrm flipH="1">
                              <a:off x="334091" y="76200"/>
                              <a:ext cx="153281" cy="0"/>
                            </a:xfrm>
                            <a:prstGeom prst="straightConnector1">
                              <a:avLst/>
                            </a:prstGeom>
                            <a:ln>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Gerade Verbindung mit Pfeil 21"/>
                          <wps:cNvCnPr/>
                          <wps:spPr>
                            <a:xfrm flipV="1">
                              <a:off x="1670234" y="28631"/>
                              <a:ext cx="121568" cy="5286"/>
                            </a:xfrm>
                            <a:prstGeom prst="straightConnector1">
                              <a:avLst/>
                            </a:prstGeom>
                            <a:ln>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Gerade Verbindung mit Pfeil 22"/>
                          <wps:cNvCnPr/>
                          <wps:spPr>
                            <a:xfrm flipV="1">
                              <a:off x="1659663" y="430332"/>
                              <a:ext cx="121568" cy="5286"/>
                            </a:xfrm>
                            <a:prstGeom prst="straightConnector1">
                              <a:avLst/>
                            </a:prstGeom>
                            <a:ln>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6" name="Textfeld 26"/>
                        <wps:cNvSpPr txBox="1"/>
                        <wps:spPr>
                          <a:xfrm>
                            <a:off x="-243135" y="558433"/>
                            <a:ext cx="2912110" cy="273050"/>
                          </a:xfrm>
                          <a:prstGeom prst="rect">
                            <a:avLst/>
                          </a:prstGeom>
                          <a:solidFill>
                            <a:prstClr val="white"/>
                          </a:solidFill>
                          <a:ln>
                            <a:noFill/>
                          </a:ln>
                        </wps:spPr>
                        <wps:txbx>
                          <w:txbxContent>
                            <w:p w14:paraId="5EA4123C" w14:textId="7F546018" w:rsidR="004667F2" w:rsidRPr="007F0BFA" w:rsidRDefault="004667F2" w:rsidP="00BF6CBE">
                              <w:pPr>
                                <w:pStyle w:val="Caption"/>
                                <w:rPr>
                                  <w:noProof/>
                                </w:rPr>
                              </w:pPr>
                              <w:r>
                                <w:t xml:space="preserve">Abbildung </w:t>
                              </w:r>
                              <w:fldSimple w:instr=" SEQ Abbildung \* ARABIC ">
                                <w:r>
                                  <w:rPr>
                                    <w:noProof/>
                                  </w:rPr>
                                  <w:t>1</w:t>
                                </w:r>
                              </w:fldSimple>
                              <w:r>
                                <w:t>: Skizze der thermischen Ausdehnung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B246949" id="Gruppieren 27" o:spid="_x0000_s1026" style="position:absolute;margin-left:0;margin-top:104pt;width:229.3pt;height:65.45pt;z-index:251704320;mso-position-horizontal:center;mso-position-horizontal-relative:margin" coordorigin="-2431" coordsize="29121,8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">
                <v:group id="Gruppieren 25" o:spid="_x0000_s1027" style="position:absolute;width:21247;height:5066" coordsize="21247,5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Gruppieren 4" o:spid="_x0000_s1028" style="position:absolute;left:4598;width:12134;height:5066" coordsize="12134,5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hteck 1" o:spid="_x0000_s1029" style="position:absolute;left:2589;width:6954;height:5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" fillcolor="#d8d8d8 [2732]" strokecolor="#d8d8d8 [2732]" strokeweight="2pt"/>
                    <v:rect id="Rechteck 2" o:spid="_x0000_s1030" style="position:absolute;width:2355;height:5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" fillcolor="#7f7f7f [1612]" strokecolor="#7f7f7f [1612]" strokeweight="2pt"/>
                    <v:rect id="Rechteck 3" o:spid="_x0000_s1031" style="position:absolute;left:9778;width:2356;height:5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" fillcolor="#7f7f7f [1612]" strokecolor="#7f7f7f [1612]" strokeweight="2pt"/>
                  </v:group>
                  <v:shapetype id="_x0000_t202" coordsize="21600,21600" o:spt="202" path="m,l,21600r21600,l21600,xe">
                    <v:stroke joinstyle="miter"/>
                    <v:path gradientshapeok="t" o:connecttype="rect"/>
                  </v:shapetype>
                  <v:shape id="Textfeld 5" o:spid="_x0000_s1032" type="#_x0000_t202" style="position:absolute;left:8034;top:1215;width:5497;height:2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" filled="f" strokeweight=".5pt">
                    <v:textbox>
                      <w:txbxContent>
                        <w:p w14:paraId="5204F2FD" w14:textId="349A5CED" w:rsidR="004667F2" w:rsidRPr="00AF125B" w:rsidRDefault="004667F2">
                          <w:pPr>
                            <w:rPr>
                              <w:sz w:val="18"/>
                              <w:szCs w:val="18"/>
                              <w:lang w:val="fr-CH"/>
                            </w:rPr>
                          </w:pPr>
                          <w:r w:rsidRPr="00AF125B">
                            <w:rPr>
                              <w:sz w:val="18"/>
                              <w:szCs w:val="18"/>
                              <w:lang w:val="fr-CH"/>
                            </w:rPr>
                            <w:t>190°C</w:t>
                          </w:r>
                        </w:p>
                      </w:txbxContent>
                    </v:textbox>
                  </v:shape>
                  <v:shape id="Textfeld 6" o:spid="_x0000_s1033" type="#_x0000_t202" style="position:absolute;top:1374;width:4175;height:2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" filled="f" strokeweight=".5pt">
                    <v:textbox>
                      <w:txbxContent>
                        <w:p w14:paraId="1D161D4E" w14:textId="3651A86D" w:rsidR="004667F2" w:rsidRPr="00AF125B" w:rsidRDefault="004667F2" w:rsidP="00AF125B">
                          <w:pPr>
                            <w:jc w:val="center"/>
                            <w:rPr>
                              <w:sz w:val="16"/>
                              <w:szCs w:val="16"/>
                              <w:lang w:val="fr-CH"/>
                            </w:rPr>
                          </w:pPr>
                          <w:r w:rsidRPr="00AF125B">
                            <w:rPr>
                              <w:sz w:val="16"/>
                              <w:szCs w:val="16"/>
                              <w:lang w:val="fr-CH"/>
                            </w:rPr>
                            <w:t>90°C</w:t>
                          </w:r>
                        </w:p>
                      </w:txbxContent>
                    </v:textbox>
                  </v:shape>
                  <v:shape id="Textfeld 9" o:spid="_x0000_s1034" type="#_x0000_t202" style="position:absolute;left:17072;top:1215;width:4175;height:2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" filled="f" strokeweight=".5pt">
                    <v:textbox>
                      <w:txbxContent>
                        <w:p w14:paraId="292697C8" w14:textId="77777777" w:rsidR="004667F2" w:rsidRPr="00AF125B" w:rsidRDefault="004667F2" w:rsidP="00AF125B">
                          <w:pPr>
                            <w:jc w:val="center"/>
                            <w:rPr>
                              <w:sz w:val="16"/>
                              <w:szCs w:val="16"/>
                              <w:lang w:val="fr-CH"/>
                            </w:rPr>
                          </w:pPr>
                          <w:r w:rsidRPr="00AF125B">
                            <w:rPr>
                              <w:sz w:val="16"/>
                              <w:szCs w:val="16"/>
                              <w:lang w:val="fr-CH"/>
                            </w:rPr>
                            <w:t>90°C</w:t>
                          </w:r>
                        </w:p>
                      </w:txbxContent>
                    </v:textbox>
                  </v:shape>
                  <v:shapetype id="_x0000_t32" coordsize="21600,21600" o:spt="32" o:oned="t" path="m,l21600,21600e" filled="f">
                    <v:path arrowok="t" fillok="f" o:connecttype="none"/>
                    <o:lock v:ext="edit" shapetype="t"/>
                  </v:shapetype>
                  <v:shape id="Gerade Verbindung mit Pfeil 11" o:spid="_x0000_s1035" type="#_x0000_t32" style="position:absolute;left:13002;top:624;width:2643;height: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" strokecolor="#c00000">
                    <v:stroke endarrow="block"/>
                  </v:shape>
                  <v:shape id="Gerade Verbindung mit Pfeil 13" o:spid="_x0000_s1036" type="#_x0000_t32" style="position:absolute;left:13055;top:4324;width:2643;height: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" strokecolor="#c00000">
                    <v:stroke endarrow="block"/>
                  </v:shape>
                  <v:shape id="Gerade Verbindung mit Pfeil 14" o:spid="_x0000_s1037" type="#_x0000_t32" style="position:absolute;left:5455;top:497;width:290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" strokecolor="#c00000">
                    <v:stroke endarrow="block"/>
                  </v:shape>
                  <v:shape id="Gerade Verbindung mit Pfeil 15" o:spid="_x0000_s1038" type="#_x0000_t32" style="position:absolute;left:5507;top:4461;width:290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" strokecolor="#c00000">
                    <v:stroke endarrow="block"/>
                  </v:shape>
                  <v:shape id="Gerade Verbindung mit Pfeil 19" o:spid="_x0000_s1039" type="#_x0000_t32" style="position:absolute;left:3393;top:4197;width:153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" strokecolor="#00b0f0">
                    <v:stroke endarrow="block"/>
                  </v:shape>
                  <v:shape id="Gerade Verbindung mit Pfeil 20" o:spid="_x0000_s1040" type="#_x0000_t32" style="position:absolute;left:3340;top:762;width:153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" strokecolor="#00b0f0">
                    <v:stroke endarrow="block"/>
                  </v:shape>
                  <v:shape id="Gerade Verbindung mit Pfeil 21" o:spid="_x0000_s1041" type="#_x0000_t32" style="position:absolute;left:16702;top:286;width:1216;height: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" strokecolor="#00b0f0">
                    <v:stroke endarrow="block"/>
                  </v:shape>
                  <v:shape id="Gerade Verbindung mit Pfeil 22" o:spid="_x0000_s1042" type="#_x0000_t32" style="position:absolute;left:16596;top:4303;width:1216;height: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" strokecolor="#00b0f0">
                    <v:stroke endarrow="block"/>
                  </v:shape>
                </v:group>
                <v:shape id="Textfeld 26" o:spid="_x0000_s1043" type="#_x0000_t202" style="position:absolute;left:-2431;top:5584;width:29120;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" stroked="f">
                  <v:textbox style="mso-fit-shape-to-text:t" inset="0,0,0,0">
                    <w:txbxContent>
                      <w:p w14:paraId="5EA4123C" w14:textId="7F546018" w:rsidR="004667F2" w:rsidRPr="007F0BFA" w:rsidRDefault="004667F2" w:rsidP="00BF6CBE">
                        <w:pPr>
                          <w:pStyle w:val="Caption"/>
                          <w:rPr>
                            <w:noProof/>
                          </w:rPr>
                        </w:pPr>
                        <w:r>
                          <w:t xml:space="preserve">Abbildung </w:t>
                        </w:r>
                        <w:fldSimple w:instr=" SEQ Abbildung \* ARABIC ">
                          <w:r>
                            <w:rPr>
                              <w:noProof/>
                            </w:rPr>
                            <w:t>1</w:t>
                          </w:r>
                        </w:fldSimple>
                        <w:r>
                          <w:t>: Skizze der thermischen Ausdehnung</w:t>
                        </w:r>
                      </w:p>
                    </w:txbxContent>
                  </v:textbox>
                </v:shape>
                <w10:wrap type="topAndBottom" anchorx="margin"/>
              </v:group>
            </w:pict>
          </mc:Fallback>
        </mc:AlternateContent>
      </w:r>
      <w:r w:rsidR="007762A5">
        <w:rPr>
          <w:rFonts w:eastAsiaTheme="minorEastAsia"/>
        </w:rPr>
        <w:t>Der Zylinder und der Kolben sind zwar beide aus demselben</w:t>
      </w:r>
      <w:r>
        <w:rPr>
          <w:rFonts w:eastAsiaTheme="minorEastAsia"/>
        </w:rPr>
        <w:t xml:space="preserve"> Stahl</w:t>
      </w:r>
      <w:r w:rsidR="007762A5">
        <w:rPr>
          <w:rFonts w:eastAsiaTheme="minorEastAsia"/>
        </w:rPr>
        <w:t xml:space="preserve">, aber sie werden verschiedene maximal Temperaturen erreichen. </w:t>
      </w:r>
      <w:r w:rsidR="00F30A82">
        <w:rPr>
          <w:rFonts w:eastAsiaTheme="minorEastAsia"/>
        </w:rPr>
        <w:t xml:space="preserve">In der Tat, der Kolben befindet sich </w:t>
      </w:r>
      <w:proofErr w:type="spellStart"/>
      <w:r w:rsidR="00F30A82">
        <w:rPr>
          <w:rFonts w:eastAsiaTheme="minorEastAsia"/>
        </w:rPr>
        <w:t>umschachtelt</w:t>
      </w:r>
      <w:proofErr w:type="spellEnd"/>
      <w:r w:rsidR="00F30A82">
        <w:rPr>
          <w:rFonts w:eastAsiaTheme="minorEastAsia"/>
        </w:rPr>
        <w:t>, er ist nicht in direktem Kontakt mit der Luft.</w:t>
      </w:r>
      <w:r w:rsidR="00F30A82">
        <w:rPr>
          <w:rFonts w:eastAsiaTheme="minorEastAsia"/>
        </w:rPr>
        <w:br/>
      </w:r>
      <w:r w:rsidR="000245DE">
        <w:rPr>
          <w:rFonts w:eastAsiaTheme="minorEastAsia"/>
        </w:rPr>
        <w:t>Ohne Spiel zwischen dem Zylinder und dem Kolben,</w:t>
      </w:r>
      <w:r w:rsidR="007762A5">
        <w:rPr>
          <w:rFonts w:eastAsiaTheme="minorEastAsia"/>
        </w:rPr>
        <w:t xml:space="preserve"> </w:t>
      </w:r>
      <w:r w:rsidR="000245DE">
        <w:rPr>
          <w:rFonts w:eastAsiaTheme="minorEastAsia"/>
        </w:rPr>
        <w:t>würde die</w:t>
      </w:r>
      <w:r w:rsidR="007762A5">
        <w:rPr>
          <w:rFonts w:eastAsiaTheme="minorEastAsia"/>
        </w:rPr>
        <w:t xml:space="preserve"> Ungleichheit </w:t>
      </w:r>
      <w:r w:rsidR="000245DE">
        <w:rPr>
          <w:rFonts w:eastAsiaTheme="minorEastAsia"/>
        </w:rPr>
        <w:t>der</w:t>
      </w:r>
      <w:r w:rsidR="007762A5">
        <w:rPr>
          <w:rFonts w:eastAsiaTheme="minorEastAsia"/>
        </w:rPr>
        <w:t xml:space="preserve"> thermischen Ausdehnung</w:t>
      </w:r>
      <w:r w:rsidR="000245DE">
        <w:rPr>
          <w:rFonts w:eastAsiaTheme="minorEastAsia"/>
        </w:rPr>
        <w:t>en zum Klemmen des Systems führen</w:t>
      </w:r>
      <w:r w:rsidR="00F30A82">
        <w:rPr>
          <w:rFonts w:eastAsiaTheme="minorEastAsia"/>
        </w:rPr>
        <w:t>.</w:t>
      </w:r>
    </w:p>
    <w:p w14:paraId="25B3812C" w14:textId="77777777" w:rsidR="00B076DA" w:rsidRDefault="00BF6CBE" w:rsidP="000245DE">
      <w:pPr>
        <w:rPr>
          <w:rFonts w:eastAsiaTheme="minorEastAsia"/>
        </w:rPr>
      </w:pPr>
      <w:r>
        <w:rPr>
          <w:rFonts w:eastAsiaTheme="minorEastAsia"/>
        </w:rPr>
        <w:t>Wir benutzen die Formel der thermischen Ausdehnung:</w:t>
      </w:r>
    </w:p>
    <w:p w14:paraId="29466258" w14:textId="3386EB83" w:rsidR="00BF6CBE" w:rsidRDefault="00BF6CBE" w:rsidP="000245DE">
      <w:pPr>
        <w:rPr>
          <w:rFonts w:eastAsiaTheme="minorEastAsia"/>
        </w:rPr>
      </w:pPr>
      <w:r>
        <w:rPr>
          <w:rFonts w:eastAsiaTheme="minorEastAsia"/>
        </w:rPr>
        <w:t xml:space="preserve"> </w:t>
      </w:r>
      <m:oMath>
        <m:r>
          <w:rPr>
            <w:rFonts w:ascii="Cambria Math" w:eastAsiaTheme="minorEastAsia" w:hAnsi="Cambria Math"/>
          </w:rPr>
          <m:t>∆l=l-</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 ∝∙</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 xml:space="preserve">↔ l=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∙( 1+∝∙</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w:p>
    <w:p w14:paraId="68BD4056" w14:textId="7316CA1F" w:rsidR="00B076DA" w:rsidRDefault="00B076DA" w:rsidP="000245DE">
      <w:pPr>
        <w:rPr>
          <w:rFonts w:eastAsiaTheme="minorEastAsia"/>
        </w:rPr>
      </w:pPr>
      <w:r>
        <w:rPr>
          <w:rFonts w:eastAsiaTheme="minorEastAsia"/>
        </w:rPr>
        <w:t>Für den linearen Ausdehnungskoeffizient vom Stahl nehmen wir den gerundeten Wert:</w:t>
      </w:r>
    </w:p>
    <w:p w14:paraId="2C6E9B01" w14:textId="4C54F87A" w:rsidR="00E16879" w:rsidRPr="00B076DA" w:rsidRDefault="00E16879" w:rsidP="000245DE">
      <w:pP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Stahl</m:t>
              </m:r>
            </m:e>
          </m:d>
          <m:r>
            <w:rPr>
              <w:rFonts w:ascii="Cambria Math" w:eastAsiaTheme="minorEastAsia" w:hAnsi="Cambria Math"/>
            </w:rPr>
            <m:t>≅15∙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-1</m:t>
              </m:r>
            </m:sup>
          </m:sSup>
        </m:oMath>
      </m:oMathPara>
    </w:p>
    <w:p w14:paraId="72CD4BD7" w14:textId="7237006A" w:rsidR="00B076DA" w:rsidRDefault="00B076DA" w:rsidP="000245DE">
      <w:pPr>
        <w:rPr>
          <w:rFonts w:eastAsiaTheme="minorEastAsia"/>
        </w:rPr>
      </w:pPr>
      <w:r>
        <w:rPr>
          <w:rFonts w:eastAsiaTheme="minorEastAsia"/>
        </w:rPr>
        <w:t>Wir wissen, dass unser Zylinder folgenden Durchmesser haben muss:</w:t>
      </w:r>
    </w:p>
    <w:p w14:paraId="40A9A8CD" w14:textId="2FE63632" w:rsidR="00F30A82" w:rsidRPr="00F30A82" w:rsidRDefault="004667F2" w:rsidP="000245D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20°C</m:t>
                  </m:r>
                </m:e>
              </m:d>
            </m:sub>
          </m:sSub>
          <m:r>
            <w:rPr>
              <w:rFonts w:ascii="Cambria Math" w:eastAsiaTheme="minorEastAsia" w:hAnsi="Cambria Math"/>
            </w:rPr>
            <m:t>=30.75146 mm</m:t>
          </m:r>
        </m:oMath>
      </m:oMathPara>
    </w:p>
    <w:p w14:paraId="3DC42D02" w14:textId="269CF1CB" w:rsidR="00F30A82" w:rsidRPr="00BF6CBE" w:rsidRDefault="00F30A82" w:rsidP="000245DE">
      <w:pPr>
        <w:rPr>
          <w:rFonts w:eastAsiaTheme="minorEastAsia"/>
        </w:rPr>
      </w:pPr>
      <w:r>
        <w:rPr>
          <w:rFonts w:eastAsiaTheme="minorEastAsia"/>
        </w:rPr>
        <w:t>Bei der maximalen Temperatur wird er grösser:</w:t>
      </w:r>
    </w:p>
    <w:p w14:paraId="76EAEBD7" w14:textId="0729D565" w:rsidR="00BF6CBE" w:rsidRPr="00F30A82" w:rsidRDefault="004667F2" w:rsidP="00BF6CB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90°C</m:t>
                  </m:r>
                </m:e>
              </m:d>
            </m:sub>
          </m:sSub>
          <m:r>
            <w:rPr>
              <w:rFonts w:ascii="Cambria Math" w:eastAsiaTheme="minorEastAsia" w:hAnsi="Cambria Math"/>
            </w:rPr>
            <m:t>=30,75146∙</m:t>
          </m:r>
          <m:d>
            <m:dPr>
              <m:ctrlPr>
                <w:rPr>
                  <w:rFonts w:ascii="Cambria Math" w:eastAsiaTheme="minorEastAsia" w:hAnsi="Cambria Math"/>
                  <w:i/>
                </w:rPr>
              </m:ctrlPr>
            </m:dPr>
            <m:e>
              <m:r>
                <w:rPr>
                  <w:rFonts w:ascii="Cambria Math" w:eastAsiaTheme="minorEastAsia" w:hAnsi="Cambria Math"/>
                </w:rPr>
                <m:t>1+15∙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90-20</m:t>
                  </m:r>
                </m:e>
              </m:d>
            </m:e>
          </m:d>
          <m:r>
            <w:rPr>
              <w:rFonts w:ascii="Cambria Math" w:eastAsiaTheme="minorEastAsia" w:hAnsi="Cambria Math"/>
            </w:rPr>
            <m:t>=30.78375 mm</m:t>
          </m:r>
        </m:oMath>
      </m:oMathPara>
    </w:p>
    <w:p w14:paraId="630EE3DF" w14:textId="7642740D" w:rsidR="00F30A82" w:rsidRPr="00E16879" w:rsidRDefault="00F30A82" w:rsidP="00BF6CBE">
      <w:pPr>
        <w:rPr>
          <w:rFonts w:eastAsiaTheme="minorEastAsia"/>
        </w:rPr>
      </w:pPr>
      <w:r>
        <w:rPr>
          <w:rFonts w:eastAsiaTheme="minorEastAsia"/>
        </w:rPr>
        <w:t>Der Durchmesser vom Kolben bei der maximalen Temperatur ist um ein definiertes Spiel kleiner</w:t>
      </w:r>
      <w:r w:rsidR="00FD2B06">
        <w:rPr>
          <w:rFonts w:eastAsiaTheme="minorEastAsia"/>
        </w:rPr>
        <w:t xml:space="preserve"> als der Durchmesser des Zylinders</w:t>
      </w:r>
      <w:r>
        <w:rPr>
          <w:rFonts w:eastAsiaTheme="minorEastAsia"/>
        </w:rPr>
        <w:t>:</w:t>
      </w:r>
    </w:p>
    <w:p w14:paraId="5E527D2B" w14:textId="436450AB" w:rsidR="00E16879" w:rsidRPr="00B076DA" w:rsidRDefault="004667F2" w:rsidP="00E1687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190°C</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90°C</m:t>
                  </m:r>
                </m:e>
              </m:d>
            </m:sub>
          </m:sSub>
          <m:r>
            <w:rPr>
              <w:rFonts w:ascii="Cambria Math" w:eastAsiaTheme="minorEastAsia" w:hAnsi="Cambria Math"/>
            </w:rPr>
            <m:t xml:space="preserve">-Spiel, mit Spiel=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mm</m:t>
          </m:r>
        </m:oMath>
      </m:oMathPara>
    </w:p>
    <w:p w14:paraId="7A7775BA" w14:textId="6E6B19C5" w:rsidR="00B076DA" w:rsidRPr="00FD2B06" w:rsidRDefault="004667F2" w:rsidP="00E1687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190°C</m:t>
                  </m:r>
                </m:e>
              </m:d>
            </m:sub>
          </m:sSub>
          <m:r>
            <w:rPr>
              <w:rFonts w:ascii="Cambria Math" w:eastAsiaTheme="minorEastAsia" w:hAnsi="Cambria Math"/>
            </w:rPr>
            <m:t>=30,78375 -0.1=30,68375 mm</m:t>
          </m:r>
        </m:oMath>
      </m:oMathPara>
    </w:p>
    <w:p w14:paraId="1DC88EEF" w14:textId="20C318D6" w:rsidR="00FD2B06" w:rsidRDefault="00FD2B06" w:rsidP="00E16879">
      <w:pPr>
        <w:rPr>
          <w:rFonts w:eastAsiaTheme="minorEastAsia"/>
        </w:rPr>
      </w:pPr>
      <w:r>
        <w:rPr>
          <w:rFonts w:eastAsiaTheme="minorEastAsia"/>
        </w:rPr>
        <w:t>Es kann nun der eigentliche Wert des Kolbendurchmesser berechnet werden:</w:t>
      </w:r>
    </w:p>
    <w:p w14:paraId="779C9D49" w14:textId="0BCFC2F3" w:rsidR="00FD2B06" w:rsidRPr="00F52D7A" w:rsidRDefault="004667F2" w:rsidP="00E16879">
      <w:pPr>
        <w:rPr>
          <w:rFonts w:eastAsiaTheme="minorEastAsia"/>
          <w:b/>
          <w:i/>
          <w:sz w:val="20"/>
          <w:szCs w:val="20"/>
        </w:rPr>
      </w:pPr>
      <m:oMathPara>
        <m:oMath>
          <m:sSub>
            <m:sSubPr>
              <m:ctrlPr>
                <w:rPr>
                  <w:rFonts w:ascii="Cambria Math" w:eastAsiaTheme="minorEastAsia" w:hAnsi="Cambria Math"/>
                  <w:b/>
                  <w:i/>
                  <w:sz w:val="20"/>
                  <w:szCs w:val="20"/>
                </w:rPr>
              </m:ctrlPr>
            </m:sSubPr>
            <m:e>
              <m:r>
                <m:rPr>
                  <m:sty m:val="bi"/>
                </m:rPr>
                <w:rPr>
                  <w:rFonts w:ascii="Cambria Math" w:eastAsiaTheme="minorEastAsia" w:hAnsi="Cambria Math"/>
                  <w:sz w:val="20"/>
                  <w:szCs w:val="20"/>
                </w:rPr>
                <m:t>∅</m:t>
              </m:r>
            </m:e>
            <m:sub>
              <m:r>
                <m:rPr>
                  <m:sty m:val="bi"/>
                </m:rPr>
                <w:rPr>
                  <w:rFonts w:ascii="Cambria Math" w:eastAsiaTheme="minorEastAsia" w:hAnsi="Cambria Math"/>
                  <w:sz w:val="20"/>
                  <w:szCs w:val="20"/>
                </w:rPr>
                <m:t>K</m:t>
              </m:r>
              <m:d>
                <m:dPr>
                  <m:ctrlPr>
                    <w:rPr>
                      <w:rFonts w:ascii="Cambria Math" w:eastAsiaTheme="minorEastAsia" w:hAnsi="Cambria Math"/>
                      <w:b/>
                      <w:i/>
                      <w:sz w:val="20"/>
                      <w:szCs w:val="20"/>
                    </w:rPr>
                  </m:ctrlPr>
                </m:dPr>
                <m:e>
                  <m:r>
                    <m:rPr>
                      <m:sty m:val="bi"/>
                    </m:rPr>
                    <w:rPr>
                      <w:rFonts w:ascii="Cambria Math" w:eastAsiaTheme="minorEastAsia" w:hAnsi="Cambria Math"/>
                      <w:sz w:val="20"/>
                      <w:szCs w:val="20"/>
                    </w:rPr>
                    <m:t>20°C</m:t>
                  </m:r>
                </m:e>
              </m:d>
            </m:sub>
          </m:sSub>
          <m:r>
            <m:rPr>
              <m:sty m:val="bi"/>
            </m:rPr>
            <w:rPr>
              <w:rFonts w:ascii="Cambria Math" w:eastAsiaTheme="minorEastAsia" w:hAnsi="Cambria Math"/>
              <w:sz w:val="20"/>
              <w:szCs w:val="20"/>
            </w:rPr>
            <m:t xml:space="preserve">= </m:t>
          </m:r>
          <m:sSub>
            <m:sSubPr>
              <m:ctrlPr>
                <w:rPr>
                  <w:rFonts w:ascii="Cambria Math" w:eastAsiaTheme="minorEastAsia" w:hAnsi="Cambria Math"/>
                  <w:b/>
                  <w:i/>
                  <w:sz w:val="20"/>
                  <w:szCs w:val="20"/>
                </w:rPr>
              </m:ctrlPr>
            </m:sSubPr>
            <m:e>
              <m:r>
                <m:rPr>
                  <m:sty m:val="bi"/>
                </m:rPr>
                <w:rPr>
                  <w:rFonts w:ascii="Cambria Math" w:eastAsiaTheme="minorEastAsia" w:hAnsi="Cambria Math"/>
                  <w:sz w:val="20"/>
                  <w:szCs w:val="20"/>
                </w:rPr>
                <m:t>∅</m:t>
              </m:r>
            </m:e>
            <m:sub>
              <m:r>
                <m:rPr>
                  <m:sty m:val="bi"/>
                </m:rPr>
                <w:rPr>
                  <w:rFonts w:ascii="Cambria Math" w:eastAsiaTheme="minorEastAsia" w:hAnsi="Cambria Math"/>
                  <w:sz w:val="20"/>
                  <w:szCs w:val="20"/>
                </w:rPr>
                <m:t>K</m:t>
              </m:r>
              <m:d>
                <m:dPr>
                  <m:ctrlPr>
                    <w:rPr>
                      <w:rFonts w:ascii="Cambria Math" w:eastAsiaTheme="minorEastAsia" w:hAnsi="Cambria Math"/>
                      <w:b/>
                      <w:i/>
                      <w:sz w:val="20"/>
                      <w:szCs w:val="20"/>
                    </w:rPr>
                  </m:ctrlPr>
                </m:dPr>
                <m:e>
                  <m:r>
                    <m:rPr>
                      <m:sty m:val="bi"/>
                    </m:rPr>
                    <w:rPr>
                      <w:rFonts w:ascii="Cambria Math" w:eastAsiaTheme="minorEastAsia" w:hAnsi="Cambria Math"/>
                      <w:sz w:val="20"/>
                      <w:szCs w:val="20"/>
                    </w:rPr>
                    <m:t>190°C</m:t>
                  </m:r>
                </m:e>
              </m:d>
            </m:sub>
          </m:sSub>
          <m:r>
            <m:rPr>
              <m:sty m:val="bi"/>
            </m:rPr>
            <w:rPr>
              <w:rFonts w:ascii="Cambria Math" w:eastAsiaTheme="minorEastAsia" w:hAnsi="Cambria Math"/>
              <w:sz w:val="20"/>
              <w:szCs w:val="20"/>
            </w:rPr>
            <m:t>∙</m:t>
          </m:r>
          <m:d>
            <m:dPr>
              <m:ctrlPr>
                <w:rPr>
                  <w:rFonts w:ascii="Cambria Math" w:eastAsiaTheme="minorEastAsia" w:hAnsi="Cambria Math"/>
                  <w:b/>
                  <w:i/>
                  <w:sz w:val="20"/>
                  <w:szCs w:val="20"/>
                </w:rPr>
              </m:ctrlPr>
            </m:dPr>
            <m:e>
              <m:r>
                <m:rPr>
                  <m:sty m:val="bi"/>
                </m:rPr>
                <w:rPr>
                  <w:rFonts w:ascii="Cambria Math" w:eastAsiaTheme="minorEastAsia" w:hAnsi="Cambria Math"/>
                  <w:sz w:val="20"/>
                  <w:szCs w:val="20"/>
                </w:rPr>
                <m:t xml:space="preserve"> 1+∝∙</m:t>
              </m:r>
              <m:d>
                <m:dPr>
                  <m:ctrlPr>
                    <w:rPr>
                      <w:rFonts w:ascii="Cambria Math" w:eastAsiaTheme="minorEastAsia" w:hAnsi="Cambria Math"/>
                      <w:b/>
                      <w:i/>
                      <w:sz w:val="20"/>
                      <w:szCs w:val="20"/>
                    </w:rPr>
                  </m:ctrlPr>
                </m:dPr>
                <m:e>
                  <m:r>
                    <m:rPr>
                      <m:sty m:val="bi"/>
                    </m:rPr>
                    <w:rPr>
                      <w:rFonts w:ascii="Cambria Math" w:eastAsiaTheme="minorEastAsia" w:hAnsi="Cambria Math"/>
                      <w:sz w:val="20"/>
                      <w:szCs w:val="20"/>
                    </w:rPr>
                    <m:t>∆T</m:t>
                  </m:r>
                </m:e>
              </m:d>
            </m:e>
          </m:d>
          <m:r>
            <m:rPr>
              <m:sty m:val="bi"/>
            </m:rPr>
            <w:rPr>
              <w:rFonts w:ascii="Cambria Math" w:eastAsiaTheme="minorEastAsia" w:hAnsi="Cambria Math"/>
              <w:sz w:val="20"/>
              <w:szCs w:val="20"/>
            </w:rPr>
            <m:t>=30.68375∙</m:t>
          </m:r>
          <m:d>
            <m:dPr>
              <m:ctrlPr>
                <w:rPr>
                  <w:rFonts w:ascii="Cambria Math" w:eastAsiaTheme="minorEastAsia" w:hAnsi="Cambria Math"/>
                  <w:b/>
                  <w:i/>
                  <w:sz w:val="20"/>
                  <w:szCs w:val="20"/>
                </w:rPr>
              </m:ctrlPr>
            </m:dPr>
            <m:e>
              <m:r>
                <m:rPr>
                  <m:sty m:val="bi"/>
                </m:rPr>
                <w:rPr>
                  <w:rFonts w:ascii="Cambria Math" w:eastAsiaTheme="minorEastAsia" w:hAnsi="Cambria Math"/>
                  <w:sz w:val="20"/>
                  <w:szCs w:val="20"/>
                </w:rPr>
                <m:t xml:space="preserve"> 1+15∙</m:t>
              </m:r>
              <m:sSup>
                <m:sSupPr>
                  <m:ctrlPr>
                    <w:rPr>
                      <w:rFonts w:ascii="Cambria Math" w:eastAsiaTheme="minorEastAsia" w:hAnsi="Cambria Math"/>
                      <w:b/>
                      <w:i/>
                      <w:sz w:val="20"/>
                      <w:szCs w:val="20"/>
                    </w:rPr>
                  </m:ctrlPr>
                </m:sSupPr>
                <m:e>
                  <m:r>
                    <m:rPr>
                      <m:sty m:val="bi"/>
                    </m:rPr>
                    <w:rPr>
                      <w:rFonts w:ascii="Cambria Math" w:eastAsiaTheme="minorEastAsia" w:hAnsi="Cambria Math"/>
                      <w:sz w:val="20"/>
                      <w:szCs w:val="20"/>
                    </w:rPr>
                    <m:t>10</m:t>
                  </m:r>
                </m:e>
                <m:sup>
                  <m:r>
                    <m:rPr>
                      <m:sty m:val="bi"/>
                    </m:rPr>
                    <w:rPr>
                      <w:rFonts w:ascii="Cambria Math" w:eastAsiaTheme="minorEastAsia" w:hAnsi="Cambria Math"/>
                      <w:sz w:val="20"/>
                      <w:szCs w:val="20"/>
                    </w:rPr>
                    <m:t>-6</m:t>
                  </m:r>
                </m:sup>
              </m:sSup>
              <m:r>
                <m:rPr>
                  <m:sty m:val="bi"/>
                </m:rPr>
                <w:rPr>
                  <w:rFonts w:ascii="Cambria Math" w:eastAsiaTheme="minorEastAsia" w:hAnsi="Cambria Math"/>
                  <w:sz w:val="20"/>
                  <w:szCs w:val="20"/>
                </w:rPr>
                <m:t>∙</m:t>
              </m:r>
              <m:d>
                <m:dPr>
                  <m:ctrlPr>
                    <w:rPr>
                      <w:rFonts w:ascii="Cambria Math" w:eastAsiaTheme="minorEastAsia" w:hAnsi="Cambria Math"/>
                      <w:b/>
                      <w:i/>
                      <w:sz w:val="20"/>
                      <w:szCs w:val="20"/>
                    </w:rPr>
                  </m:ctrlPr>
                </m:dPr>
                <m:e>
                  <m:r>
                    <m:rPr>
                      <m:sty m:val="bi"/>
                    </m:rPr>
                    <w:rPr>
                      <w:rFonts w:ascii="Cambria Math" w:eastAsiaTheme="minorEastAsia" w:hAnsi="Cambria Math"/>
                      <w:sz w:val="20"/>
                      <w:szCs w:val="20"/>
                    </w:rPr>
                    <m:t>20-190</m:t>
                  </m:r>
                </m:e>
              </m:d>
            </m:e>
          </m:d>
          <m:r>
            <m:rPr>
              <m:sty m:val="bi"/>
            </m:rPr>
            <w:rPr>
              <w:rFonts w:ascii="Cambria Math" w:eastAsiaTheme="minorEastAsia" w:hAnsi="Cambria Math"/>
              <w:sz w:val="20"/>
              <w:szCs w:val="20"/>
            </w:rPr>
            <m:t xml:space="preserve">=30.60551 mm </m:t>
          </m:r>
        </m:oMath>
      </m:oMathPara>
    </w:p>
    <w:p w14:paraId="0FE98F63" w14:textId="1D98D67B" w:rsidR="00E16879" w:rsidRPr="00E16879" w:rsidRDefault="00E16879" w:rsidP="00BF6CBE">
      <w:pPr>
        <w:rPr>
          <w:rFonts w:eastAsiaTheme="minorEastAsia"/>
        </w:rPr>
      </w:pPr>
    </w:p>
    <w:p w14:paraId="5ABED444" w14:textId="77777777" w:rsidR="00E16879" w:rsidRPr="00BF6CBE" w:rsidRDefault="00E16879" w:rsidP="00BF6CBE">
      <w:pPr>
        <w:rPr>
          <w:rFonts w:eastAsiaTheme="minorEastAsia"/>
        </w:rPr>
      </w:pPr>
    </w:p>
    <w:p w14:paraId="14F15DE7" w14:textId="4A440134" w:rsidR="00BF6CBE" w:rsidRPr="00BF6CBE" w:rsidRDefault="00BF6CBE" w:rsidP="000245DE">
      <w:pPr>
        <w:rPr>
          <w:rFonts w:eastAsiaTheme="minorEastAsia"/>
        </w:rPr>
      </w:pPr>
    </w:p>
    <w:p w14:paraId="4A669278" w14:textId="5C0DEE58" w:rsidR="00BF6CBE" w:rsidRDefault="00BF6CBE" w:rsidP="000245DE">
      <w:pPr>
        <w:rPr>
          <w:rFonts w:eastAsiaTheme="minorEastAsia"/>
        </w:rPr>
      </w:pPr>
    </w:p>
    <w:p w14:paraId="1D7D7D43" w14:textId="723B3E44" w:rsidR="00BF6CBE" w:rsidRDefault="00BF6CBE" w:rsidP="000245DE">
      <w:pPr>
        <w:rPr>
          <w:rFonts w:eastAsiaTheme="minorEastAsia"/>
        </w:rPr>
      </w:pPr>
    </w:p>
    <w:p w14:paraId="65D0A91E" w14:textId="77777777" w:rsidR="00BF6CBE" w:rsidRDefault="00BF6CBE" w:rsidP="000245DE">
      <w:pPr>
        <w:rPr>
          <w:rFonts w:eastAsiaTheme="minorEastAsia"/>
        </w:rPr>
      </w:pPr>
    </w:p>
    <w:p w14:paraId="492E6C1C" w14:textId="341EC345" w:rsidR="007762A5" w:rsidRDefault="00F52D7A" w:rsidP="000245DE">
      <w:pPr>
        <w:pStyle w:val="Heading2"/>
        <w:rPr>
          <w:rFonts w:eastAsiaTheme="minorEastAsia"/>
        </w:rPr>
      </w:pPr>
      <w:r>
        <w:rPr>
          <w:rFonts w:eastAsiaTheme="minorEastAsia"/>
        </w:rPr>
        <w:lastRenderedPageBreak/>
        <w:t>V</w:t>
      </w:r>
      <w:r w:rsidR="007762A5">
        <w:rPr>
          <w:rFonts w:eastAsiaTheme="minorEastAsia"/>
        </w:rPr>
        <w:t>entilfeder</w:t>
      </w:r>
      <w:r>
        <w:rPr>
          <w:rFonts w:eastAsiaTheme="minorEastAsia"/>
        </w:rPr>
        <w:t>n</w:t>
      </w:r>
    </w:p>
    <w:p w14:paraId="1B360B5B" w14:textId="11459D5F" w:rsidR="00F52D7A" w:rsidRDefault="00D42CFD" w:rsidP="00F52D7A">
      <w:pPr>
        <w:rPr>
          <w:rFonts w:eastAsiaTheme="minorEastAsia"/>
        </w:rPr>
      </w:pPr>
      <w:r>
        <w:rPr>
          <w:rFonts w:eastAsiaTheme="minorEastAsia"/>
        </w:rPr>
        <w:t>Der Kompressor vibriert, die Federn müssen der Vibration standhalten können.</w:t>
      </w:r>
      <w:r w:rsidR="006D6453">
        <w:rPr>
          <w:rFonts w:eastAsiaTheme="minorEastAsia"/>
        </w:rPr>
        <w:t xml:space="preserve"> Es gibt eine Kraft des Kompressors, die unsere Ventile nicht stören darf.</w:t>
      </w:r>
    </w:p>
    <w:p w14:paraId="53EF7438" w14:textId="7B020ECD" w:rsidR="00D42CFD" w:rsidRDefault="00D42CFD" w:rsidP="00F52D7A">
      <w:pPr>
        <w:rPr>
          <w:rFonts w:eastAsiaTheme="minorEastAsia"/>
        </w:rPr>
      </w:pPr>
      <w:r>
        <w:rPr>
          <w:rFonts w:eastAsiaTheme="minorEastAsia"/>
        </w:rPr>
        <w:t>Die Beschleunigung vom Kolben wird berechnet</w:t>
      </w:r>
      <w:r w:rsidR="00D65308">
        <w:rPr>
          <w:rFonts w:eastAsiaTheme="minorEastAsia"/>
        </w:rPr>
        <w:t xml:space="preserve"> anhand von gegeben Formel (</w:t>
      </w:r>
      <w:r w:rsidR="00D65308" w:rsidRPr="00D65308">
        <w:rPr>
          <w:rFonts w:eastAsiaTheme="minorEastAsia"/>
          <w:color w:val="FF0000"/>
        </w:rPr>
        <w:t>ANHANG REFERENZIEREN)</w:t>
      </w:r>
      <w:r w:rsidRPr="00D65308">
        <w:rPr>
          <w:rFonts w:eastAsiaTheme="minorEastAsia"/>
          <w:color w:val="FF0000"/>
        </w:rPr>
        <w:t>:</w:t>
      </w:r>
    </w:p>
    <w:p w14:paraId="5DC81F0E" w14:textId="3513A884" w:rsidR="0077642F" w:rsidRDefault="004667F2" w:rsidP="00F52D7A">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Kolben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r>
          <w:rPr>
            <w:rFonts w:ascii="Cambria Math" w:eastAsiaTheme="minorEastAsia" w:hAnsi="Cambria Math"/>
          </w:rPr>
          <m:t>∙r∙(</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φ</m:t>
                </m:r>
              </m:e>
            </m:d>
          </m:e>
        </m:func>
        <m:r>
          <w:rPr>
            <w:rFonts w:ascii="Cambria Math" w:eastAsiaTheme="minorEastAsia" w:hAnsi="Cambria Math"/>
          </w:rPr>
          <m:t>+λ∙</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2∙φ</m:t>
                </m:r>
              </m:e>
            </m:d>
          </m:e>
        </m:func>
        <m:r>
          <w:rPr>
            <w:rFonts w:ascii="Cambria Math" w:eastAsiaTheme="minorEastAsia" w:hAnsi="Cambria Math"/>
          </w:rPr>
          <m:t>)</m:t>
        </m:r>
      </m:oMath>
      <w:r w:rsidR="00D65308">
        <w:rPr>
          <w:rFonts w:eastAsiaTheme="minorEastAsia"/>
        </w:rPr>
        <w:t xml:space="preserve"> (*)</w:t>
      </w:r>
      <m:oMath>
        <m:r>
          <m:rPr>
            <m:sty m:val="p"/>
          </m:rPr>
          <w:rPr>
            <w:rFonts w:ascii="Cambria Math" w:eastAsiaTheme="minorEastAsia" w:hAnsi="Cambria Math"/>
          </w:rPr>
          <w:br/>
        </m:r>
      </m:oMath>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φ= ω∙t↔ω∙t=2∙π∙n∙t ↔ω∙t=2∙π∙</m:t>
                  </m:r>
                  <m:f>
                    <m:fPr>
                      <m:ctrlPr>
                        <w:rPr>
                          <w:rFonts w:ascii="Cambria Math" w:eastAsiaTheme="minorEastAsia" w:hAnsi="Cambria Math"/>
                          <w:i/>
                        </w:rPr>
                      </m:ctrlPr>
                    </m:fPr>
                    <m:num>
                      <m:r>
                        <w:rPr>
                          <w:rFonts w:ascii="Cambria Math" w:eastAsiaTheme="minorEastAsia" w:hAnsi="Cambria Math"/>
                        </w:rPr>
                        <m:t>1440</m:t>
                      </m:r>
                    </m:num>
                    <m:den>
                      <m:r>
                        <w:rPr>
                          <w:rFonts w:ascii="Cambria Math" w:eastAsiaTheme="minorEastAsia" w:hAnsi="Cambria Math"/>
                        </w:rPr>
                        <m:t>360</m:t>
                      </m:r>
                    </m:den>
                  </m:f>
                  <m:r>
                    <w:rPr>
                      <w:rFonts w:ascii="Cambria Math" w:eastAsiaTheme="minorEastAsia" w:hAnsi="Cambria Math"/>
                    </w:rPr>
                    <m:t>∙t↔ ω=150.796</m:t>
                  </m:r>
                </m:e>
                <m:e>
                  <m:r>
                    <w:rPr>
                      <w:rFonts w:ascii="Cambria Math" w:eastAsiaTheme="minorEastAsia" w:hAnsi="Cambria Math"/>
                    </w:rPr>
                    <m:t xml:space="preserve">λ= </m:t>
                  </m:r>
                  <m:f>
                    <m:fPr>
                      <m:ctrlPr>
                        <w:rPr>
                          <w:rFonts w:ascii="Cambria Math" w:eastAsiaTheme="minorEastAsia" w:hAnsi="Cambria Math" w:cstheme="minorBidi"/>
                          <w:i/>
                          <w:lang w:eastAsia="en-US"/>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Kurbelwelle</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Pleuel</m:t>
                          </m:r>
                        </m:sub>
                      </m:sSub>
                    </m:den>
                  </m:f>
                  <m:r>
                    <w:rPr>
                      <w:rFonts w:ascii="Cambria Math" w:eastAsiaTheme="minorEastAsia" w:hAnsi="Cambria Math"/>
                    </w:rPr>
                    <m:t xml:space="preserve"> = </m:t>
                  </m:r>
                  <m:f>
                    <m:fPr>
                      <m:ctrlPr>
                        <w:rPr>
                          <w:rFonts w:ascii="Cambria Math" w:eastAsiaTheme="minorEastAsia" w:hAnsi="Cambria Math" w:cstheme="minorBidi"/>
                          <w:i/>
                          <w:lang w:eastAsia="en-US"/>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 xml:space="preserve"> </m:t>
                  </m:r>
                </m:e>
              </m:eqArr>
            </m:e>
          </m:d>
        </m:oMath>
      </m:oMathPara>
    </w:p>
    <w:p w14:paraId="12EC37C8" w14:textId="0C83037F" w:rsidR="00D42CFD" w:rsidRDefault="00D65308" w:rsidP="0006018A">
      <w:pPr>
        <w:rPr>
          <w:rFonts w:eastAsiaTheme="minorEastAsia"/>
        </w:rPr>
      </w:pPr>
      <w:r>
        <w:rPr>
          <w:rFonts w:eastAsiaTheme="minorEastAsia"/>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a</m:t>
            </m:r>
          </m:e>
          <m:sub>
            <m:r>
              <m:rPr>
                <m:sty m:val="bi"/>
              </m:rPr>
              <w:rPr>
                <w:rFonts w:ascii="Cambria Math" w:eastAsiaTheme="minorEastAsia" w:hAnsi="Cambria Math"/>
              </w:rPr>
              <m:t>Kolben</m:t>
            </m:r>
          </m:sub>
        </m:sSub>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150.796</m:t>
            </m:r>
          </m:e>
          <m:sup>
            <m:r>
              <m:rPr>
                <m:sty m:val="bi"/>
              </m:rPr>
              <w:rPr>
                <w:rFonts w:ascii="Cambria Math" w:eastAsiaTheme="minorEastAsia" w:hAnsi="Cambria Math"/>
              </w:rPr>
              <m:t>2</m:t>
            </m:r>
          </m:sup>
        </m:sSup>
        <m:r>
          <m:rPr>
            <m:sty m:val="bi"/>
          </m:rPr>
          <w:rPr>
            <w:rFonts w:ascii="Cambria Math" w:eastAsiaTheme="minorEastAsia" w:hAnsi="Cambria Math"/>
          </w:rPr>
          <m:t>∙1.28∙</m:t>
        </m:r>
        <m:sSup>
          <m:sSupPr>
            <m:ctrlPr>
              <w:rPr>
                <w:rFonts w:ascii="Cambria Math" w:eastAsiaTheme="minorEastAsia" w:hAnsi="Cambria Math"/>
                <w:b/>
                <w:i/>
              </w:rPr>
            </m:ctrlPr>
          </m:sSupPr>
          <m:e>
            <m:r>
              <m:rPr>
                <m:sty m:val="bi"/>
              </m:rPr>
              <w:rPr>
                <w:rFonts w:ascii="Cambria Math" w:eastAsiaTheme="minorEastAsia" w:hAnsi="Cambria Math"/>
              </w:rPr>
              <m:t>10</m:t>
            </m:r>
          </m:e>
          <m:sup>
            <m:r>
              <m:rPr>
                <m:sty m:val="bi"/>
              </m:rPr>
              <w:rPr>
                <w:rFonts w:ascii="Cambria Math" w:eastAsiaTheme="minorEastAsia" w:hAnsi="Cambria Math"/>
              </w:rPr>
              <m:t>-2</m:t>
            </m:r>
          </m:sup>
        </m:sSup>
        <m:r>
          <m:rPr>
            <m:sty m:val="bi"/>
          </m:rPr>
          <w:rPr>
            <w:rFonts w:ascii="Cambria Math" w:eastAsiaTheme="minorEastAsia" w:hAnsi="Cambria Math"/>
          </w:rPr>
          <m:t>∙</m:t>
        </m:r>
        <m:d>
          <m:dPr>
            <m:ctrlPr>
              <w:rPr>
                <w:rFonts w:ascii="Cambria Math" w:eastAsiaTheme="minorEastAsia" w:hAnsi="Cambria Math"/>
                <w:b/>
                <w:i/>
              </w:rPr>
            </m:ctrlPr>
          </m:dPr>
          <m:e>
            <m:func>
              <m:funcPr>
                <m:ctrlPr>
                  <w:rPr>
                    <w:rFonts w:ascii="Cambria Math" w:eastAsiaTheme="minorEastAsia" w:hAnsi="Cambria Math"/>
                    <w:b/>
                  </w:rPr>
                </m:ctrlPr>
              </m:funcPr>
              <m:fName>
                <m:r>
                  <m:rPr>
                    <m:sty m:val="b"/>
                  </m:rPr>
                  <w:rPr>
                    <w:rFonts w:ascii="Cambria Math" w:eastAsiaTheme="minorEastAsia" w:hAnsi="Cambria Math"/>
                  </w:rPr>
                  <m:t>cos</m:t>
                </m:r>
                <m:ctrlPr>
                  <w:rPr>
                    <w:rFonts w:ascii="Cambria Math" w:eastAsiaTheme="minorEastAsia" w:hAnsi="Cambria Math"/>
                    <w:b/>
                    <w:i/>
                  </w:rPr>
                </m:ctrlPr>
              </m:fName>
              <m:e>
                <m:d>
                  <m:dPr>
                    <m:ctrlPr>
                      <w:rPr>
                        <w:rFonts w:ascii="Cambria Math" w:eastAsiaTheme="minorEastAsia" w:hAnsi="Cambria Math"/>
                        <w:b/>
                        <w:i/>
                      </w:rPr>
                    </m:ctrlPr>
                  </m:dPr>
                  <m:e>
                    <m:r>
                      <m:rPr>
                        <m:sty m:val="bi"/>
                      </m:rPr>
                      <w:rPr>
                        <w:rFonts w:ascii="Cambria Math" w:eastAsiaTheme="minorEastAsia" w:hAnsi="Cambria Math"/>
                      </w:rPr>
                      <m:t>0</m:t>
                    </m:r>
                  </m:e>
                </m:d>
              </m:e>
            </m:func>
            <m:r>
              <m:rPr>
                <m:sty m:val="bi"/>
              </m:rPr>
              <w:rPr>
                <w:rFonts w:ascii="Cambria Math" w:eastAsiaTheme="minorEastAsia" w:hAnsi="Cambria Math"/>
              </w:rPr>
              <m:t>+</m:t>
            </m:r>
            <m:f>
              <m:fPr>
                <m:ctrlPr>
                  <w:rPr>
                    <w:rFonts w:ascii="Cambria Math" w:eastAsiaTheme="minorEastAsia" w:hAnsi="Cambria Math" w:cstheme="minorBidi"/>
                    <w:b/>
                    <w:i/>
                    <w:lang w:eastAsia="en-US"/>
                  </w:rPr>
                </m:ctrlPr>
              </m:fPr>
              <m:num>
                <m:r>
                  <m:rPr>
                    <m:sty m:val="bi"/>
                  </m:rPr>
                  <w:rPr>
                    <w:rFonts w:ascii="Cambria Math" w:eastAsiaTheme="minorEastAsia" w:hAnsi="Cambria Math"/>
                  </w:rPr>
                  <m:t>1</m:t>
                </m:r>
              </m:num>
              <m:den>
                <m:r>
                  <m:rPr>
                    <m:sty m:val="bi"/>
                  </m:rPr>
                  <w:rPr>
                    <w:rFonts w:ascii="Cambria Math" w:eastAsiaTheme="minorEastAsia" w:hAnsi="Cambria Math"/>
                  </w:rPr>
                  <m:t>4</m:t>
                </m:r>
              </m:den>
            </m:f>
            <m:r>
              <m:rPr>
                <m:sty m:val="bi"/>
              </m:rPr>
              <w:rPr>
                <w:rFonts w:ascii="Cambria Math" w:eastAsiaTheme="minorEastAsia" w:hAnsi="Cambria Math"/>
              </w:rPr>
              <m:t>∙</m:t>
            </m:r>
            <m:func>
              <m:funcPr>
                <m:ctrlPr>
                  <w:rPr>
                    <w:rFonts w:ascii="Cambria Math" w:eastAsiaTheme="minorEastAsia" w:hAnsi="Cambria Math"/>
                    <w:b/>
                  </w:rPr>
                </m:ctrlPr>
              </m:funcPr>
              <m:fName>
                <m:r>
                  <m:rPr>
                    <m:sty m:val="b"/>
                  </m:rPr>
                  <w:rPr>
                    <w:rFonts w:ascii="Cambria Math" w:eastAsiaTheme="minorEastAsia" w:hAnsi="Cambria Math"/>
                  </w:rPr>
                  <m:t>cos</m:t>
                </m:r>
                <m:ctrlPr>
                  <w:rPr>
                    <w:rFonts w:ascii="Cambria Math" w:eastAsiaTheme="minorEastAsia" w:hAnsi="Cambria Math"/>
                    <w:b/>
                    <w:i/>
                  </w:rPr>
                </m:ctrlPr>
              </m:fName>
              <m:e>
                <m:d>
                  <m:dPr>
                    <m:ctrlPr>
                      <w:rPr>
                        <w:rFonts w:ascii="Cambria Math" w:eastAsiaTheme="minorEastAsia" w:hAnsi="Cambria Math"/>
                        <w:b/>
                        <w:i/>
                      </w:rPr>
                    </m:ctrlPr>
                  </m:dPr>
                  <m:e>
                    <m:r>
                      <m:rPr>
                        <m:sty m:val="bi"/>
                      </m:rPr>
                      <w:rPr>
                        <w:rFonts w:ascii="Cambria Math" w:eastAsiaTheme="minorEastAsia" w:hAnsi="Cambria Math"/>
                      </w:rPr>
                      <m:t>0</m:t>
                    </m:r>
                  </m:e>
                </m:d>
              </m:e>
            </m:func>
          </m:e>
        </m:d>
        <m:r>
          <m:rPr>
            <m:sty m:val="bi"/>
          </m:rPr>
          <w:rPr>
            <w:rFonts w:ascii="Cambria Math" w:eastAsiaTheme="minorEastAsia" w:hAnsi="Cambria Math"/>
          </w:rPr>
          <m:t xml:space="preserve">=363.8309 </m:t>
        </m:r>
        <m:f>
          <m:fPr>
            <m:ctrlPr>
              <w:rPr>
                <w:rFonts w:ascii="Cambria Math" w:eastAsiaTheme="minorEastAsia" w:hAnsi="Cambria Math"/>
                <w:b/>
                <w:i/>
              </w:rPr>
            </m:ctrlPr>
          </m:fPr>
          <m:num>
            <m:r>
              <m:rPr>
                <m:sty m:val="bi"/>
              </m:rPr>
              <w:rPr>
                <w:rFonts w:ascii="Cambria Math" w:eastAsiaTheme="minorEastAsia" w:hAnsi="Cambria Math"/>
              </w:rPr>
              <m:t>m</m:t>
            </m:r>
          </m:num>
          <m:den>
            <m:sSup>
              <m:sSupPr>
                <m:ctrlPr>
                  <w:rPr>
                    <w:rFonts w:ascii="Cambria Math" w:eastAsiaTheme="minorEastAsia" w:hAnsi="Cambria Math"/>
                    <w:b/>
                    <w:i/>
                  </w:rPr>
                </m:ctrlPr>
              </m:sSupPr>
              <m:e>
                <m:r>
                  <m:rPr>
                    <m:sty m:val="bi"/>
                  </m:rPr>
                  <w:rPr>
                    <w:rFonts w:ascii="Cambria Math" w:eastAsiaTheme="minorEastAsia" w:hAnsi="Cambria Math"/>
                  </w:rPr>
                  <m:t>s</m:t>
                </m:r>
              </m:e>
              <m:sup>
                <m:r>
                  <m:rPr>
                    <m:sty m:val="bi"/>
                  </m:rPr>
                  <w:rPr>
                    <w:rFonts w:ascii="Cambria Math" w:eastAsiaTheme="minorEastAsia" w:hAnsi="Cambria Math"/>
                  </w:rPr>
                  <m:t>2</m:t>
                </m:r>
              </m:sup>
            </m:sSup>
          </m:den>
        </m:f>
      </m:oMath>
      <w:r>
        <w:rPr>
          <w:rFonts w:eastAsiaTheme="minorEastAsia"/>
        </w:rPr>
        <w:t xml:space="preserve"> </w:t>
      </w:r>
    </w:p>
    <w:p w14:paraId="2BCA88E6" w14:textId="32FA79A6" w:rsidR="008608A4" w:rsidRPr="00F52D7A" w:rsidRDefault="008608A4" w:rsidP="00F52D7A">
      <w:pPr>
        <w:rPr>
          <w:rFonts w:eastAsiaTheme="minorEastAsia"/>
        </w:rPr>
      </w:pPr>
      <w:r>
        <w:rPr>
          <w:rFonts w:eastAsiaTheme="minorEastAsia"/>
        </w:rPr>
        <w:t>Wir berechnen nun die ungefähre Masse unseres Kompressors</w:t>
      </w:r>
      <w:r w:rsidR="004271D8">
        <w:rPr>
          <w:rFonts w:eastAsiaTheme="minorEastAsia"/>
        </w:rPr>
        <w:t xml:space="preserve"> ohne den Pleuel-Kolben</w:t>
      </w:r>
      <w:r>
        <w:rPr>
          <w:rFonts w:eastAsiaTheme="minorEastAsia"/>
        </w:rPr>
        <w:t>:</w:t>
      </w:r>
    </w:p>
    <w:p w14:paraId="566BF6EA" w14:textId="25F7AF0E" w:rsidR="006D6453" w:rsidRPr="008608A4" w:rsidRDefault="004667F2" w:rsidP="008608A4">
      <w:pPr>
        <w:ind w:left="708"/>
        <w:rPr>
          <w:rFonts w:eastAsiaTheme="minorEastAsia"/>
          <w:color w:val="FF0000"/>
          <w:sz w:val="18"/>
          <w:szCs w:val="18"/>
        </w:rPr>
      </w:pPr>
      <m:oMathPara>
        <m:oMath>
          <m:sSub>
            <m:sSubPr>
              <m:ctrlPr>
                <w:rPr>
                  <w:rFonts w:ascii="Cambria Math" w:eastAsiaTheme="minorEastAsia" w:hAnsi="Cambria Math"/>
                  <w:i/>
                  <w:sz w:val="18"/>
                  <w:szCs w:val="18"/>
                </w:rPr>
              </m:ctrlPr>
            </m:sSubPr>
            <m:e>
              <m:r>
                <w:rPr>
                  <w:rFonts w:ascii="Cambria Math" w:eastAsiaTheme="minorEastAsia" w:hAnsi="Cambria Math"/>
                  <w:sz w:val="18"/>
                  <w:szCs w:val="18"/>
                </w:rPr>
                <m:t>M</m:t>
              </m:r>
            </m:e>
            <m:sub>
              <m:r>
                <w:rPr>
                  <w:rFonts w:ascii="Cambria Math" w:eastAsiaTheme="minorEastAsia" w:hAnsi="Cambria Math"/>
                  <w:sz w:val="18"/>
                  <w:szCs w:val="18"/>
                </w:rPr>
                <m:t>Kompressor</m:t>
              </m:r>
            </m:sub>
          </m:sSub>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M</m:t>
              </m:r>
            </m:e>
            <m:sub>
              <m:r>
                <w:rPr>
                  <w:rFonts w:ascii="Cambria Math" w:eastAsiaTheme="minorEastAsia" w:hAnsi="Cambria Math"/>
                  <w:sz w:val="18"/>
                  <w:szCs w:val="18"/>
                </w:rPr>
                <m:t>Kurbelwelle</m:t>
              </m:r>
            </m:sub>
          </m:sSub>
          <m:r>
            <w:rPr>
              <w:rFonts w:ascii="Cambria Math" w:eastAsiaTheme="minorEastAsia" w:hAnsi="Cambria Math"/>
              <w:sz w:val="18"/>
              <w:szCs w:val="18"/>
            </w:rPr>
            <m:t xml:space="preserve">+ </m:t>
          </m:r>
          <m:sSub>
            <m:sSubPr>
              <m:ctrlPr>
                <w:rPr>
                  <w:rFonts w:ascii="Cambria Math" w:eastAsiaTheme="minorEastAsia" w:hAnsi="Cambria Math"/>
                  <w:i/>
                  <w:sz w:val="18"/>
                  <w:szCs w:val="18"/>
                </w:rPr>
              </m:ctrlPr>
            </m:sSubPr>
            <m:e>
              <m:r>
                <w:rPr>
                  <w:rFonts w:ascii="Cambria Math" w:eastAsiaTheme="minorEastAsia" w:hAnsi="Cambria Math"/>
                  <w:sz w:val="18"/>
                  <w:szCs w:val="18"/>
                </w:rPr>
                <m:t>M</m:t>
              </m:r>
            </m:e>
            <m:sub>
              <m:r>
                <w:rPr>
                  <w:rFonts w:ascii="Cambria Math" w:eastAsiaTheme="minorEastAsia" w:hAnsi="Cambria Math"/>
                  <w:sz w:val="18"/>
                  <w:szCs w:val="18"/>
                </w:rPr>
                <m:t>Ventil1</m:t>
              </m:r>
            </m:sub>
          </m:sSub>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M</m:t>
              </m:r>
            </m:e>
            <m:sub>
              <m:r>
                <w:rPr>
                  <w:rFonts w:ascii="Cambria Math" w:eastAsiaTheme="minorEastAsia" w:hAnsi="Cambria Math"/>
                  <w:sz w:val="18"/>
                  <w:szCs w:val="18"/>
                </w:rPr>
                <m:t>Ventil2</m:t>
              </m:r>
            </m:sub>
          </m:sSub>
          <m:sSub>
            <m:sSubPr>
              <m:ctrlPr>
                <w:rPr>
                  <w:rFonts w:ascii="Cambria Math" w:eastAsiaTheme="minorEastAsia" w:hAnsi="Cambria Math"/>
                  <w:i/>
                  <w:sz w:val="18"/>
                  <w:szCs w:val="18"/>
                </w:rPr>
              </m:ctrlPr>
            </m:sSubPr>
            <m:e>
              <m:r>
                <w:rPr>
                  <w:rFonts w:ascii="Cambria Math" w:eastAsiaTheme="minorEastAsia" w:hAnsi="Cambria Math"/>
                  <w:sz w:val="18"/>
                  <w:szCs w:val="18"/>
                </w:rPr>
                <m:t>+ M</m:t>
              </m:r>
            </m:e>
            <m:sub>
              <m:r>
                <w:rPr>
                  <w:rFonts w:ascii="Cambria Math" w:eastAsiaTheme="minorEastAsia" w:hAnsi="Cambria Math"/>
                  <w:sz w:val="18"/>
                  <w:szCs w:val="18"/>
                </w:rPr>
                <m:t>Gehäuse</m:t>
              </m:r>
            </m:sub>
          </m:sSub>
          <m:r>
            <w:rPr>
              <w:rFonts w:ascii="Cambria Math" w:eastAsiaTheme="minorEastAsia" w:hAnsi="Cambria Math"/>
              <w:sz w:val="18"/>
              <w:szCs w:val="18"/>
            </w:rPr>
            <m:t xml:space="preserve">+ </m:t>
          </m:r>
          <m:sSub>
            <m:sSubPr>
              <m:ctrlPr>
                <w:rPr>
                  <w:rFonts w:ascii="Cambria Math" w:eastAsiaTheme="minorEastAsia" w:hAnsi="Cambria Math"/>
                  <w:i/>
                  <w:sz w:val="18"/>
                  <w:szCs w:val="18"/>
                </w:rPr>
              </m:ctrlPr>
            </m:sSubPr>
            <m:e>
              <m:r>
                <w:rPr>
                  <w:rFonts w:ascii="Cambria Math" w:eastAsiaTheme="minorEastAsia" w:hAnsi="Cambria Math"/>
                  <w:sz w:val="18"/>
                  <w:szCs w:val="18"/>
                </w:rPr>
                <m:t>M</m:t>
              </m:r>
            </m:e>
            <m:sub>
              <m:r>
                <w:rPr>
                  <w:rFonts w:ascii="Cambria Math" w:eastAsiaTheme="minorEastAsia" w:hAnsi="Cambria Math"/>
                  <w:sz w:val="18"/>
                  <w:szCs w:val="18"/>
                </w:rPr>
                <m:t>Deckel</m:t>
              </m:r>
            </m:sub>
          </m:sSub>
          <m:r>
            <w:rPr>
              <w:rFonts w:ascii="Cambria Math" w:eastAsiaTheme="minorEastAsia" w:hAnsi="Cambria Math"/>
              <w:sz w:val="18"/>
              <w:szCs w:val="18"/>
            </w:rPr>
            <m:t xml:space="preserve">+ </m:t>
          </m:r>
          <m:sSub>
            <m:sSubPr>
              <m:ctrlPr>
                <w:rPr>
                  <w:rFonts w:ascii="Cambria Math" w:eastAsiaTheme="minorEastAsia" w:hAnsi="Cambria Math"/>
                  <w:i/>
                  <w:sz w:val="18"/>
                  <w:szCs w:val="18"/>
                </w:rPr>
              </m:ctrlPr>
            </m:sSubPr>
            <m:e>
              <m:r>
                <w:rPr>
                  <w:rFonts w:ascii="Cambria Math" w:eastAsiaTheme="minorEastAsia" w:hAnsi="Cambria Math"/>
                  <w:sz w:val="18"/>
                  <w:szCs w:val="18"/>
                </w:rPr>
                <m:t>M</m:t>
              </m:r>
            </m:e>
            <m:sub>
              <m:r>
                <w:rPr>
                  <w:rFonts w:ascii="Cambria Math" w:eastAsiaTheme="minorEastAsia" w:hAnsi="Cambria Math"/>
                  <w:sz w:val="18"/>
                  <w:szCs w:val="18"/>
                </w:rPr>
                <m:t>Zylinder</m:t>
              </m:r>
            </m:sub>
          </m:sSub>
          <m:r>
            <w:rPr>
              <w:rFonts w:ascii="Cambria Math" w:eastAsiaTheme="minorEastAsia" w:hAnsi="Cambria Math"/>
              <w:sz w:val="18"/>
              <w:szCs w:val="18"/>
            </w:rPr>
            <m:t>=</m:t>
          </m:r>
          <m:r>
            <w:rPr>
              <w:rFonts w:ascii="Cambria Math" w:eastAsiaTheme="minorEastAsia" w:hAnsi="Cambria Math"/>
              <w:color w:val="FF0000"/>
              <w:sz w:val="18"/>
              <w:szCs w:val="18"/>
            </w:rPr>
            <m:t>XXX kg</m:t>
          </m:r>
        </m:oMath>
      </m:oMathPara>
    </w:p>
    <w:p w14:paraId="74B0B041" w14:textId="5F44C454" w:rsidR="00B0345A" w:rsidRDefault="006D6453" w:rsidP="007762A5">
      <w:pPr>
        <w:rPr>
          <w:rFonts w:eastAsiaTheme="minorEastAsia"/>
        </w:rPr>
      </w:pPr>
      <w:r>
        <w:rPr>
          <w:rFonts w:eastAsiaTheme="minorEastAsia"/>
        </w:rPr>
        <w:t>Die Kraft des Kolbens wird dem Kompressor übertragen</w:t>
      </w:r>
      <w:r w:rsidR="00B0345A">
        <w:rPr>
          <w:rFonts w:eastAsiaTheme="minorEastAsia"/>
        </w:rPr>
        <w:t xml:space="preserve"> (</w:t>
      </w:r>
      <w:r w:rsidR="008608A4">
        <w:rPr>
          <w:rFonts w:eastAsiaTheme="minorEastAsia"/>
        </w:rPr>
        <w:t xml:space="preserve">aber </w:t>
      </w:r>
      <w:r w:rsidR="00B0345A">
        <w:rPr>
          <w:rFonts w:eastAsiaTheme="minorEastAsia"/>
        </w:rPr>
        <w:t>in die Gegenrichtung):</w:t>
      </w:r>
    </w:p>
    <w:p w14:paraId="2FA2ABB1" w14:textId="0FD1A76B" w:rsidR="00D65308" w:rsidRDefault="004667F2" w:rsidP="007762A5">
      <w:pPr>
        <w:rPr>
          <w:rFonts w:eastAsiaTheme="minorEastAsia"/>
          <w:color w:val="000000" w:themeColor="text1"/>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Kompressor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Kompressor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Kolben</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Kolben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Kompressor</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Kolben</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Kolben</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Kompressor</m:t>
                </m:r>
              </m:sub>
            </m:sSub>
          </m:den>
        </m:f>
        <m:r>
          <w:rPr>
            <w:rFonts w:ascii="Cambria Math" w:eastAsiaTheme="minorEastAsia" w:hAnsi="Cambria Math"/>
          </w:rPr>
          <m:t>=</m:t>
        </m:r>
        <m:r>
          <w:rPr>
            <w:rFonts w:ascii="Cambria Math" w:eastAsiaTheme="minorEastAsia" w:hAnsi="Cambria Math"/>
            <w:color w:val="FF0000"/>
          </w:rPr>
          <m:t xml:space="preserve">XXX </m:t>
        </m:r>
        <m:f>
          <m:fPr>
            <m:ctrlPr>
              <w:rPr>
                <w:rFonts w:ascii="Cambria Math" w:eastAsiaTheme="minorEastAsia" w:hAnsi="Cambria Math"/>
                <w:i/>
                <w:color w:val="FF0000"/>
              </w:rPr>
            </m:ctrlPr>
          </m:fPr>
          <m:num>
            <m:r>
              <w:rPr>
                <w:rFonts w:ascii="Cambria Math" w:eastAsiaTheme="minorEastAsia" w:hAnsi="Cambria Math"/>
                <w:color w:val="FF0000"/>
              </w:rPr>
              <m:t>m</m:t>
            </m:r>
          </m:num>
          <m:den>
            <m:sSup>
              <m:sSupPr>
                <m:ctrlPr>
                  <w:rPr>
                    <w:rFonts w:ascii="Cambria Math" w:eastAsiaTheme="minorEastAsia" w:hAnsi="Cambria Math"/>
                    <w:i/>
                    <w:color w:val="FF0000"/>
                  </w:rPr>
                </m:ctrlPr>
              </m:sSupPr>
              <m:e>
                <m:r>
                  <w:rPr>
                    <w:rFonts w:ascii="Cambria Math" w:eastAsiaTheme="minorEastAsia" w:hAnsi="Cambria Math"/>
                    <w:color w:val="FF0000"/>
                  </w:rPr>
                  <m:t>s</m:t>
                </m:r>
              </m:e>
              <m:sup>
                <m:r>
                  <w:rPr>
                    <w:rFonts w:ascii="Cambria Math" w:eastAsiaTheme="minorEastAsia" w:hAnsi="Cambria Math"/>
                    <w:color w:val="FF0000"/>
                  </w:rPr>
                  <m:t>2</m:t>
                </m:r>
              </m:sup>
            </m:sSup>
          </m:den>
        </m:f>
      </m:oMath>
      <w:r w:rsidR="006D6453">
        <w:rPr>
          <w:rFonts w:eastAsiaTheme="minorEastAsia"/>
          <w:color w:val="FF0000"/>
        </w:rPr>
        <w:t xml:space="preserve"> </w:t>
      </w:r>
      <w:r w:rsidR="006D6453" w:rsidRPr="006D6453">
        <w:rPr>
          <w:rFonts w:eastAsiaTheme="minorEastAsia"/>
          <w:color w:val="FF0000"/>
        </w:rPr>
        <w:br/>
      </w:r>
      <w:r w:rsidR="008C2AA1">
        <w:rPr>
          <w:rFonts w:eastAsiaTheme="minorEastAsia"/>
          <w:color w:val="000000" w:themeColor="text1"/>
        </w:rPr>
        <w:t>Da die Beschleunigung des Kompressors auch die des Ventils ist (weil sie zusammenhängen), erhalten wir folgende Ungleichung:</w:t>
      </w:r>
    </w:p>
    <w:p w14:paraId="4505D1B2" w14:textId="2E3B3E9E" w:rsidR="008C2AA1" w:rsidRPr="008C2AA1" w:rsidRDefault="004667F2" w:rsidP="007762A5">
      <w:pPr>
        <w:rPr>
          <w:rFonts w:eastAsiaTheme="minorEastAsia"/>
        </w:rPr>
      </w:pPr>
      <m:oMathPara>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F</m:t>
              </m:r>
            </m:e>
            <m:sub>
              <m:r>
                <w:rPr>
                  <w:rFonts w:ascii="Cambria Math" w:eastAsiaTheme="minorEastAsia" w:hAnsi="Cambria Math"/>
                  <w:color w:val="000000" w:themeColor="text1"/>
                </w:rPr>
                <m:t>Feder</m:t>
              </m:r>
            </m:sub>
          </m:sSub>
          <m:r>
            <w:rPr>
              <w:rFonts w:ascii="Cambria Math" w:eastAsiaTheme="minorEastAsia" w:hAnsi="Cambria Math"/>
              <w:color w:val="000000" w:themeColor="text1"/>
            </w:rPr>
            <m:t>= ∆x∙k&gt;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Kompressor</m:t>
              </m:r>
            </m:sub>
          </m:sSub>
          <m:r>
            <w:rPr>
              <w:rFonts w:ascii="Cambria Math" w:eastAsiaTheme="minorEastAsia" w:hAnsi="Cambria Math"/>
              <w:color w:val="000000" w:themeColor="text1"/>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Ventil</m:t>
              </m:r>
            </m:sub>
          </m:sSub>
          <m:r>
            <w:rPr>
              <w:rFonts w:ascii="Cambria Math" w:eastAsiaTheme="minorEastAsia" w:hAnsi="Cambria Math"/>
            </w:rPr>
            <m:t xml:space="preserve">,  mit </m:t>
          </m:r>
          <m:r>
            <w:rPr>
              <w:rFonts w:ascii="Cambria Math" w:eastAsiaTheme="minorEastAsia" w:hAnsi="Cambria Math"/>
              <w:color w:val="000000" w:themeColor="text1"/>
            </w:rPr>
            <m:t>∆x=5mm ( da</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1</m:t>
              </m:r>
            </m:num>
            <m:den>
              <m:r>
                <w:rPr>
                  <w:rFonts w:ascii="Cambria Math" w:eastAsiaTheme="minorEastAsia" w:hAnsi="Cambria Math"/>
                  <w:color w:val="000000" w:themeColor="text1"/>
                </w:rPr>
                <m:t>4</m:t>
              </m:r>
            </m:den>
          </m:f>
          <m:r>
            <w:rPr>
              <w:rFonts w:ascii="Cambria Math" w:eastAsiaTheme="minorEastAsia" w:hAnsi="Cambria Math"/>
            </w:rPr>
            <m:t xml:space="preserve">Zoll ≈6.3 mm) </m:t>
          </m:r>
        </m:oMath>
      </m:oMathPara>
    </w:p>
    <w:p w14:paraId="52E9E9A7" w14:textId="0FCA3806" w:rsidR="00A645F6" w:rsidRDefault="00A645F6">
      <w:pPr>
        <w:spacing w:after="0" w:line="240" w:lineRule="auto"/>
      </w:pPr>
      <w:r>
        <w:br w:type="page"/>
      </w:r>
    </w:p>
    <w:p w14:paraId="5BD403A3" w14:textId="77777777" w:rsidR="00402949" w:rsidRDefault="00402949" w:rsidP="00F412EC"/>
    <w:p w14:paraId="0EFDA849" w14:textId="76E77FC2" w:rsidR="007762A5" w:rsidRPr="00402949" w:rsidRDefault="007762A5" w:rsidP="007762A5">
      <w:pPr>
        <w:pStyle w:val="Heading2"/>
      </w:pPr>
      <w:r>
        <w:t>Kugellager der Antriebswelle</w:t>
      </w:r>
    </w:p>
    <w:p w14:paraId="1BBDBBC3" w14:textId="21B42A7B" w:rsidR="0006018A" w:rsidRDefault="0006018A" w:rsidP="00F412EC">
      <w:r>
        <w:t>Die Last auf unsere Kugellager betrachten wir als hauptsächlich radial. Wir entscheiden uns also für normale Wälz</w:t>
      </w:r>
      <w:r w:rsidR="00061025">
        <w:t>lager</w:t>
      </w:r>
      <w:r w:rsidR="002425E1">
        <w:t>, da sie billiger sind</w:t>
      </w:r>
      <w:r w:rsidR="00061025">
        <w:t>.</w:t>
      </w:r>
    </w:p>
    <w:p w14:paraId="06484921" w14:textId="3914E54B" w:rsidR="00E72409" w:rsidRDefault="00061025" w:rsidP="00F412EC">
      <w:r>
        <w:t xml:space="preserve">Wir möchten, dass unser Produkt 4 Stunden pro Arbeitstag laufen kann und dies über </w:t>
      </w:r>
      <w:r w:rsidR="006D06D2">
        <w:t>1</w:t>
      </w:r>
      <w:r>
        <w:t xml:space="preserve"> Jahre </w:t>
      </w:r>
      <w:proofErr w:type="spellStart"/>
      <w:r w:rsidR="006D06D2">
        <w:t>m</w:t>
      </w:r>
      <w:r w:rsidR="00E72409">
        <w:t>inimum</w:t>
      </w:r>
      <w:proofErr w:type="spellEnd"/>
      <w:r>
        <w:t>.</w:t>
      </w:r>
      <w:r w:rsidR="00E72409">
        <w:t xml:space="preserve"> Wir erhalten eine Arbeitszeit von 1000 Stunden:</w:t>
      </w:r>
    </w:p>
    <w:p w14:paraId="636B0130" w14:textId="53FF0865" w:rsidR="00061025" w:rsidRPr="00E72409" w:rsidRDefault="00E72409" w:rsidP="00F412EC">
      <w:pPr>
        <w:rPr>
          <w:b/>
        </w:rPr>
      </w:pPr>
      <m:oMathPara>
        <m:oMath>
          <m:r>
            <m:rPr>
              <m:sty m:val="bi"/>
            </m:rPr>
            <w:rPr>
              <w:rFonts w:ascii="Cambria Math" w:hAnsi="Cambria Math"/>
            </w:rPr>
            <m:t>Funktionsdauer=4 Stunden∙250 Tage=1000 Stunden</m:t>
          </m:r>
        </m:oMath>
      </m:oMathPara>
    </w:p>
    <w:p w14:paraId="79F1F8C2" w14:textId="79122A7D" w:rsidR="00E72409" w:rsidRDefault="00E72409" w:rsidP="00F412EC">
      <w:r>
        <w:t>Dies bedeutet, dass unser Kompressor:</w:t>
      </w:r>
    </w:p>
    <w:p w14:paraId="28264F20" w14:textId="17E5FDD2" w:rsidR="00E72409" w:rsidRPr="00C6438C" w:rsidRDefault="00E72409" w:rsidP="00F412EC">
      <w:pPr>
        <w:rPr>
          <w:sz w:val="20"/>
        </w:rPr>
      </w:pPr>
      <m:oMathPara>
        <m:oMath>
          <m:r>
            <w:rPr>
              <w:rFonts w:ascii="Cambria Math" w:hAnsi="Cambria Math"/>
              <w:sz w:val="20"/>
            </w:rPr>
            <m:t>Umdrehung=1000 Stunden∙</m:t>
          </m:r>
          <m:r>
            <w:rPr>
              <w:rFonts w:ascii="Cambria Math" w:eastAsiaTheme="minorEastAsia" w:hAnsi="Cambria Math"/>
              <w:sz w:val="20"/>
            </w:rPr>
            <m:t>86400 U</m:t>
          </m:r>
          <m:r>
            <m:rPr>
              <m:lit/>
            </m:rPr>
            <w:rPr>
              <w:rFonts w:ascii="Cambria Math" w:eastAsiaTheme="minorEastAsia" w:hAnsi="Cambria Math"/>
              <w:sz w:val="20"/>
            </w:rPr>
            <m:t>/</m:t>
          </m:r>
          <m:r>
            <w:rPr>
              <w:rFonts w:ascii="Cambria Math" w:eastAsiaTheme="minorEastAsia" w:hAnsi="Cambria Math"/>
              <w:sz w:val="20"/>
            </w:rPr>
            <m:t>h=8.64∙</m:t>
          </m:r>
          <m:sSup>
            <m:sSupPr>
              <m:ctrlPr>
                <w:rPr>
                  <w:rFonts w:ascii="Cambria Math" w:eastAsiaTheme="minorEastAsia" w:hAnsi="Cambria Math"/>
                  <w:i/>
                  <w:sz w:val="20"/>
                </w:rPr>
              </m:ctrlPr>
            </m:sSupPr>
            <m:e>
              <m:r>
                <w:rPr>
                  <w:rFonts w:ascii="Cambria Math" w:eastAsiaTheme="minorEastAsia" w:hAnsi="Cambria Math"/>
                  <w:sz w:val="20"/>
                </w:rPr>
                <m:t>10</m:t>
              </m:r>
            </m:e>
            <m:sup>
              <m:r>
                <w:rPr>
                  <w:rFonts w:ascii="Cambria Math" w:eastAsiaTheme="minorEastAsia" w:hAnsi="Cambria Math"/>
                  <w:sz w:val="20"/>
                </w:rPr>
                <m:t>7</m:t>
              </m:r>
            </m:sup>
          </m:sSup>
          <m:r>
            <w:rPr>
              <w:rFonts w:ascii="Cambria Math" w:eastAsiaTheme="minorEastAsia" w:hAnsi="Cambria Math"/>
              <w:sz w:val="20"/>
            </w:rPr>
            <m:t xml:space="preserve"> Umdrehungen=86.4 mio Umdrehungen</m:t>
          </m:r>
        </m:oMath>
      </m:oMathPara>
    </w:p>
    <w:p w14:paraId="4D7E09A3" w14:textId="02F5C580" w:rsidR="00E72409" w:rsidRDefault="00E72409" w:rsidP="00F412EC">
      <w:r>
        <w:t>Unsere maximal</w:t>
      </w:r>
      <w:r w:rsidR="00F079B4">
        <w:t>e</w:t>
      </w:r>
      <w:r>
        <w:t xml:space="preserve"> Last ist:</w:t>
      </w:r>
    </w:p>
    <w:p w14:paraId="11D92379" w14:textId="75505F5C" w:rsidR="00E72409" w:rsidRDefault="00E72409" w:rsidP="00F412EC">
      <m:oMathPara>
        <m:oMath>
          <m:r>
            <m:rPr>
              <m:sty m:val="p"/>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a</m:t>
              </m:r>
            </m:e>
            <m:sub>
              <m:r>
                <m:rPr>
                  <m:sty m:val="bi"/>
                </m:rPr>
                <w:rPr>
                  <w:rFonts w:ascii="Cambria Math" w:eastAsiaTheme="minorEastAsia" w:hAnsi="Cambria Math"/>
                </w:rPr>
                <m:t>Kolben</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m</m:t>
              </m:r>
            </m:e>
            <m:sub>
              <m:r>
                <m:rPr>
                  <m:sty m:val="bi"/>
                </m:rPr>
                <w:rPr>
                  <w:rFonts w:ascii="Cambria Math" w:eastAsiaTheme="minorEastAsia" w:hAnsi="Cambria Math"/>
                </w:rPr>
                <m:t>Kolben</m:t>
              </m:r>
            </m:sub>
          </m:sSub>
          <m:r>
            <m:rPr>
              <m:sty m:val="bi"/>
            </m:rPr>
            <w:rPr>
              <w:rFonts w:ascii="Cambria Math" w:eastAsiaTheme="minorEastAsia" w:hAnsi="Cambria Math"/>
            </w:rPr>
            <m:t>=363.8309∙</m:t>
          </m:r>
          <m:r>
            <m:rPr>
              <m:sty m:val="bi"/>
            </m:rPr>
            <w:rPr>
              <w:rFonts w:ascii="Cambria Math" w:eastAsiaTheme="minorEastAsia" w:hAnsi="Cambria Math"/>
              <w:color w:val="FF0000"/>
            </w:rPr>
            <m:t>0,1</m:t>
          </m:r>
          <m:r>
            <m:rPr>
              <m:sty m:val="bi"/>
            </m:rPr>
            <w:rPr>
              <w:rFonts w:ascii="Cambria Math" w:eastAsiaTheme="minorEastAsia" w:hAnsi="Cambria Math"/>
            </w:rPr>
            <m:t xml:space="preserve"> </m:t>
          </m:r>
          <m:r>
            <m:rPr>
              <m:sty m:val="bi"/>
            </m:rPr>
            <w:rPr>
              <w:rFonts w:ascii="Cambria Math" w:eastAsiaTheme="minorEastAsia" w:hAnsi="Cambria Math"/>
              <w:color w:val="FF0000"/>
            </w:rPr>
            <m:t>(Gewicht Kolben)</m:t>
          </m:r>
          <m:r>
            <m:rPr>
              <m:sty m:val="bi"/>
            </m:rPr>
            <w:rPr>
              <w:rFonts w:ascii="Cambria Math" w:eastAsiaTheme="minorEastAsia" w:hAnsi="Cambria Math"/>
            </w:rPr>
            <m:t xml:space="preserve">=36.38309 N </m:t>
          </m:r>
        </m:oMath>
      </m:oMathPara>
    </w:p>
    <w:p w14:paraId="108957D3" w14:textId="60B6523E" w:rsidR="00E72409" w:rsidRDefault="00E72409" w:rsidP="00F412EC">
      <w:r>
        <w:t>Die Lebensdauer wird folgenderweise erhalten:</w:t>
      </w:r>
    </w:p>
    <w:p w14:paraId="16873461" w14:textId="14E5429E" w:rsidR="0006018A" w:rsidRPr="00F079B4" w:rsidRDefault="00E72409" w:rsidP="00F412EC">
      <w:pPr>
        <w:rPr>
          <w:b/>
        </w:rPr>
      </w:pPr>
      <m:oMathPara>
        <m:oMath>
          <m:r>
            <m:rPr>
              <m:sty m:val="bi"/>
            </m:rPr>
            <w:rPr>
              <w:rFonts w:ascii="Cambria Math" w:hAnsi="Cambria Math"/>
            </w:rPr>
            <m:t xml:space="preserve">Lebensdauer </m:t>
          </m:r>
          <m:d>
            <m:dPr>
              <m:begChr m:val="["/>
              <m:endChr m:val="]"/>
              <m:ctrlPr>
                <w:rPr>
                  <w:rFonts w:ascii="Cambria Math" w:hAnsi="Cambria Math"/>
                  <w:b/>
                  <w:i/>
                </w:rPr>
              </m:ctrlPr>
            </m:dPr>
            <m:e>
              <m:r>
                <m:rPr>
                  <m:sty m:val="bi"/>
                </m:rPr>
                <w:rPr>
                  <w:rFonts w:ascii="Cambria Math" w:hAnsi="Cambria Math"/>
                </w:rPr>
                <m:t>mio. Umdrehungen</m:t>
              </m:r>
            </m:e>
          </m:d>
          <m:r>
            <m:rPr>
              <m:sty m:val="bi"/>
            </m:rPr>
            <w:rPr>
              <w:rFonts w:ascii="Cambria Math" w:hAnsi="Cambria Math"/>
            </w:rPr>
            <m:t xml:space="preserve">= </m:t>
          </m:r>
          <m:sSup>
            <m:sSupPr>
              <m:ctrlPr>
                <w:rPr>
                  <w:rFonts w:ascii="Cambria Math" w:hAnsi="Cambria Math"/>
                  <w:b/>
                  <w:i/>
                </w:rPr>
              </m:ctrlPr>
            </m:sSupPr>
            <m:e>
              <m:d>
                <m:dPr>
                  <m:ctrlPr>
                    <w:rPr>
                      <w:rFonts w:ascii="Cambria Math" w:hAnsi="Cambria Math"/>
                      <w:b/>
                      <w:i/>
                    </w:rPr>
                  </m:ctrlPr>
                </m:dPr>
                <m:e>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0</m:t>
                          </m:r>
                        </m:sub>
                      </m:sSub>
                    </m:num>
                    <m:den>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Real</m:t>
                          </m:r>
                        </m:sub>
                      </m:sSub>
                    </m:den>
                  </m:f>
                </m:e>
              </m:d>
            </m:e>
            <m:sup>
              <m:r>
                <m:rPr>
                  <m:sty m:val="bi"/>
                </m:rPr>
                <w:rPr>
                  <w:rFonts w:ascii="Cambria Math" w:hAnsi="Cambria Math"/>
                </w:rPr>
                <m:t>3</m:t>
              </m:r>
            </m:sup>
          </m:sSup>
          <m:r>
            <m:rPr>
              <m:sty m:val="bi"/>
            </m:rPr>
            <w:rPr>
              <w:rFonts w:ascii="Cambria Math" w:hAnsi="Cambria Math"/>
            </w:rPr>
            <m:t>, mit C in Newton</m:t>
          </m:r>
        </m:oMath>
      </m:oMathPara>
    </w:p>
    <w:p w14:paraId="24D2FAA7" w14:textId="45195377" w:rsidR="00F079B4" w:rsidRDefault="00F079B4" w:rsidP="00F412EC">
      <w:r>
        <w:t>Wir wollen also:</w:t>
      </w:r>
    </w:p>
    <w:p w14:paraId="77A3CA4D" w14:textId="57AED21D" w:rsidR="00F079B4" w:rsidRPr="0017100C" w:rsidRDefault="0017100C" w:rsidP="00F412EC">
      <w:pPr>
        <w:rPr>
          <w:b/>
        </w:rPr>
      </w:pPr>
      <m:oMathPara>
        <m:oMath>
          <m:r>
            <w:rPr>
              <w:rFonts w:ascii="Cambria Math" w:hAnsi="Cambria Math"/>
            </w:rPr>
            <m:t xml:space="preserve">86.4 </m:t>
          </m:r>
          <m:d>
            <m:dPr>
              <m:begChr m:val="["/>
              <m:endChr m:val="]"/>
              <m:ctrlPr>
                <w:rPr>
                  <w:rFonts w:ascii="Cambria Math" w:hAnsi="Cambria Math"/>
                  <w:i/>
                </w:rPr>
              </m:ctrlPr>
            </m:dPr>
            <m:e>
              <m:r>
                <w:rPr>
                  <w:rFonts w:ascii="Cambria Math" w:hAnsi="Cambria Math"/>
                </w:rPr>
                <m:t>mio Umdrehungen</m:t>
              </m:r>
            </m:e>
          </m:d>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p"/>
                            </m:rPr>
                            <w:rPr>
                              <w:rFonts w:ascii="Cambria Math" w:hAnsi="Cambria Math"/>
                            </w:rPr>
                            <m:t>C</m:t>
                          </m:r>
                        </m:e>
                        <m:sub>
                          <m:r>
                            <m:rPr>
                              <m:sty m:val="p"/>
                            </m:rPr>
                            <w:rPr>
                              <w:rFonts w:ascii="Cambria Math" w:hAnsi="Cambria Math"/>
                            </w:rPr>
                            <m:t>0</m:t>
                          </m:r>
                        </m:sub>
                      </m:sSub>
                    </m:num>
                    <m:den>
                      <m:r>
                        <m:rPr>
                          <m:sty m:val="p"/>
                        </m:rPr>
                        <w:rPr>
                          <w:rFonts w:ascii="Cambria Math" w:hAnsi="Cambria Math"/>
                        </w:rPr>
                        <m:t>36</m:t>
                      </m:r>
                      <m:r>
                        <m:rPr>
                          <m:sty m:val="p"/>
                        </m:rPr>
                        <w:rPr>
                          <w:rFonts w:ascii="Cambria Math" w:eastAsiaTheme="minorEastAsia" w:hAnsi="Cambria Math"/>
                        </w:rPr>
                        <m:t>.38309 N</m:t>
                      </m:r>
                    </m:den>
                  </m:f>
                </m:e>
              </m:d>
            </m:e>
            <m:sup>
              <m:r>
                <m:rPr>
                  <m:sty m:val="p"/>
                </m:rPr>
                <w:rPr>
                  <w:rFonts w:ascii="Cambria Math" w:hAnsi="Cambria Math"/>
                </w:rPr>
                <m:t>3</m:t>
              </m:r>
            </m:sup>
          </m:sSup>
          <m:r>
            <m:rPr>
              <m:sty m:val="p"/>
            </m:rPr>
            <w:rPr>
              <w:rFonts w:ascii="Cambria Math" w:hAnsi="Cambria Math"/>
            </w:rPr>
            <m:t>↔</m:t>
          </m:r>
          <m:sSub>
            <m:sSubPr>
              <m:ctrlPr>
                <w:rPr>
                  <w:rFonts w:ascii="Cambria Math" w:hAnsi="Cambria Math"/>
                  <w:b/>
                </w:rPr>
              </m:ctrlPr>
            </m:sSubPr>
            <m:e>
              <m:r>
                <m:rPr>
                  <m:sty m:val="b"/>
                </m:rPr>
                <w:rPr>
                  <w:rFonts w:ascii="Cambria Math" w:hAnsi="Cambria Math"/>
                </w:rPr>
                <m:t>C</m:t>
              </m:r>
            </m:e>
            <m:sub>
              <m:r>
                <m:rPr>
                  <m:sty m:val="b"/>
                </m:rPr>
                <w:rPr>
                  <w:rFonts w:ascii="Cambria Math" w:hAnsi="Cambria Math"/>
                </w:rPr>
                <m:t>theoretisch</m:t>
              </m:r>
            </m:sub>
          </m:sSub>
          <m:r>
            <m:rPr>
              <m:sty m:val="b"/>
            </m:rPr>
            <w:rPr>
              <w:rFonts w:ascii="Cambria Math" w:hAnsi="Cambria Math"/>
            </w:rPr>
            <m:t>=</m:t>
          </m:r>
          <m:rad>
            <m:radPr>
              <m:ctrlPr>
                <w:rPr>
                  <w:rFonts w:ascii="Cambria Math" w:hAnsi="Cambria Math"/>
                  <w:b/>
                  <w:i/>
                </w:rPr>
              </m:ctrlPr>
            </m:radPr>
            <m:deg>
              <m:r>
                <m:rPr>
                  <m:sty m:val="bi"/>
                </m:rPr>
                <w:rPr>
                  <w:rFonts w:ascii="Cambria Math" w:hAnsi="Cambria Math"/>
                </w:rPr>
                <m:t>3</m:t>
              </m:r>
            </m:deg>
            <m:e>
              <m:r>
                <m:rPr>
                  <m:sty m:val="bi"/>
                </m:rPr>
                <w:rPr>
                  <w:rFonts w:ascii="Cambria Math" w:hAnsi="Cambria Math"/>
                </w:rPr>
                <m:t>86.4</m:t>
              </m:r>
            </m:e>
          </m:rad>
          <m:r>
            <m:rPr>
              <m:sty m:val="bi"/>
            </m:rPr>
            <w:rPr>
              <w:rFonts w:ascii="Cambria Math" w:hAnsi="Cambria Math"/>
            </w:rPr>
            <m:t>∙</m:t>
          </m:r>
          <m:r>
            <m:rPr>
              <m:sty m:val="b"/>
            </m:rPr>
            <w:rPr>
              <w:rFonts w:ascii="Cambria Math" w:hAnsi="Cambria Math"/>
            </w:rPr>
            <m:t>36</m:t>
          </m:r>
          <m:r>
            <m:rPr>
              <m:sty m:val="b"/>
            </m:rPr>
            <w:rPr>
              <w:rFonts w:ascii="Cambria Math" w:eastAsiaTheme="minorEastAsia" w:hAnsi="Cambria Math"/>
            </w:rPr>
            <m:t>.38309=160.8437 N</m:t>
          </m:r>
        </m:oMath>
      </m:oMathPara>
    </w:p>
    <w:p w14:paraId="5A774407" w14:textId="6F4F15FB" w:rsidR="0017100C" w:rsidRDefault="0017100C" w:rsidP="00F412EC">
      <w:r>
        <w:t>Wir brauchen also Wälzlager die jeweils ein C</w:t>
      </w:r>
      <w:r>
        <w:rPr>
          <w:vertAlign w:val="subscript"/>
        </w:rPr>
        <w:t>0</w:t>
      </w:r>
      <w:r>
        <w:t xml:space="preserve"> von </w:t>
      </w:r>
      <m:oMath>
        <m:f>
          <m:fPr>
            <m:ctrlPr>
              <w:rPr>
                <w:rFonts w:ascii="Cambria Math" w:hAnsi="Cambria Math"/>
                <w:i/>
              </w:rPr>
            </m:ctrlPr>
          </m:fPr>
          <m:num>
            <m:r>
              <m:rPr>
                <m:sty m:val="p"/>
              </m:rPr>
              <w:rPr>
                <w:rFonts w:ascii="Cambria Math" w:eastAsiaTheme="minorEastAsia" w:hAnsi="Cambria Math"/>
              </w:rPr>
              <m:t>160.8437 N</m:t>
            </m:r>
          </m:num>
          <m:den>
            <m:r>
              <w:rPr>
                <w:rFonts w:ascii="Cambria Math" w:hAnsi="Cambria Math"/>
              </w:rPr>
              <m:t>2</m:t>
            </m:r>
          </m:den>
        </m:f>
        <m:r>
          <w:rPr>
            <w:rFonts w:ascii="Cambria Math" w:hAnsi="Cambria Math"/>
          </w:rPr>
          <m:t>=</m:t>
        </m:r>
        <m:r>
          <m:rPr>
            <m:sty m:val="bi"/>
          </m:rPr>
          <w:rPr>
            <w:rFonts w:ascii="Cambria Math" w:hAnsi="Cambria Math"/>
          </w:rPr>
          <m:t>80.4219 N</m:t>
        </m:r>
      </m:oMath>
      <w:r>
        <w:t xml:space="preserve"> haben</w:t>
      </w:r>
      <w:r w:rsidR="00C20861">
        <w:t>, weil sich die Last auf 2 Lager verteilt.</w:t>
      </w:r>
    </w:p>
    <w:p w14:paraId="480B3E50" w14:textId="34AB47CD" w:rsidR="00225E0A" w:rsidRDefault="002425E1" w:rsidP="00F412EC">
      <w:r>
        <w:t>Unsere Last ist eine Unwucht, sie dreht sich auf dem Innenring des Lagers. Wir müssen also den äusseren Ring spannen, er muss</w:t>
      </w:r>
      <w:r w:rsidR="00AB26C3">
        <w:t xml:space="preserve"> einen zir</w:t>
      </w:r>
      <w:r w:rsidR="00BE20E2">
        <w:t>k</w:t>
      </w:r>
      <w:r w:rsidR="00AB26C3">
        <w:t>a</w:t>
      </w:r>
      <w:r>
        <w:t xml:space="preserve"> 10um grösser</w:t>
      </w:r>
      <w:r w:rsidR="00AB26C3">
        <w:t>en Diameter haben</w:t>
      </w:r>
      <w:r>
        <w:t xml:space="preserve"> als die Bohrung.</w:t>
      </w:r>
    </w:p>
    <w:p w14:paraId="1237C6FD" w14:textId="4CB4DA59" w:rsidR="00BE20E2" w:rsidRDefault="00294886" w:rsidP="00F412EC">
      <w:r>
        <w:t xml:space="preserve">Wir möchten nicht, dass das Öl in unsere Kugellager </w:t>
      </w:r>
      <w:r w:rsidR="00BE20E2">
        <w:t>fliesst, deswegen benötigen wir</w:t>
      </w:r>
      <w:r w:rsidR="004667F2">
        <w:t xml:space="preserve"> noch</w:t>
      </w:r>
      <w:r w:rsidR="00BE20E2">
        <w:t xml:space="preserve"> eine </w:t>
      </w:r>
      <w:r w:rsidR="00BE20E2" w:rsidRPr="004667F2">
        <w:t>Lippendichtung</w:t>
      </w:r>
      <w:r w:rsidR="00BE20E2">
        <w:t>.</w:t>
      </w:r>
    </w:p>
    <w:p w14:paraId="43C38DE2" w14:textId="2DE98D19" w:rsidR="00225E0A" w:rsidRDefault="00225E0A" w:rsidP="00225E0A">
      <w:pPr>
        <w:pStyle w:val="Heading2"/>
      </w:pPr>
      <w:r>
        <w:t>Begründungen der Dichtungen</w:t>
      </w:r>
    </w:p>
    <w:p w14:paraId="30A055E3" w14:textId="6A1FD27F" w:rsidR="00956FFD" w:rsidRDefault="006D06D2" w:rsidP="00956FFD">
      <w:r>
        <w:t>Unser Kolben muss Segmente besitzen, sodass wir Druckverluste mindern.</w:t>
      </w:r>
      <w:r w:rsidR="00956FFD">
        <w:t xml:space="preserve"> </w:t>
      </w:r>
      <w:r>
        <w:t xml:space="preserve">Es werden 2 Segmente aus Stahl und einen </w:t>
      </w:r>
      <w:r w:rsidR="00956FFD">
        <w:t>aus Elastomeren benötigt</w:t>
      </w:r>
      <w:r w:rsidR="00845CC1">
        <w:t>.</w:t>
      </w:r>
    </w:p>
    <w:p w14:paraId="3D356F41" w14:textId="61DB4154" w:rsidR="00845CC1" w:rsidRDefault="00956FFD" w:rsidP="00956FFD">
      <w:r>
        <w:t xml:space="preserve">Bei </w:t>
      </w:r>
      <w:r w:rsidR="00845CC1">
        <w:t xml:space="preserve">Luft ist </w:t>
      </w:r>
      <w:r>
        <w:t xml:space="preserve">es </w:t>
      </w:r>
      <w:r w:rsidR="00845CC1">
        <w:t>besonders</w:t>
      </w:r>
      <w:r>
        <w:t xml:space="preserve"> wichtig eine nahezu perfekte Dichtung zu haben. Wir brauchen</w:t>
      </w:r>
      <w:r>
        <w:br/>
        <w:t>zwei flache elastische Dichtungen, die zwischen dem Zylinder und das Gehäuse, sowie zwischen dem Zylinder und den Kopf kommen.</w:t>
      </w:r>
    </w:p>
    <w:p w14:paraId="336622A3" w14:textId="4904C9DB" w:rsidR="00956FFD" w:rsidRDefault="00956FFD" w:rsidP="00956FFD">
      <w:r>
        <w:t>Die untere Fläche des Gehäuses muss ebenfalls dicht sein, sodass kein Öl herausfliesst.</w:t>
      </w:r>
    </w:p>
    <w:p w14:paraId="5B6D71C0" w14:textId="10B1B6B5" w:rsidR="00845CC1" w:rsidRDefault="00845CC1" w:rsidP="00956FFD">
      <w:pPr>
        <w:spacing w:line="276" w:lineRule="auto"/>
      </w:pPr>
    </w:p>
    <w:p w14:paraId="2E54AD20" w14:textId="51C2D357" w:rsidR="006D5785" w:rsidRDefault="006D5785" w:rsidP="006D5785">
      <w:pPr>
        <w:pStyle w:val="Heading1"/>
      </w:pPr>
      <w:r>
        <w:lastRenderedPageBreak/>
        <w:t>Funktionsprinzip</w:t>
      </w:r>
    </w:p>
    <w:p w14:paraId="61C624DD" w14:textId="77777777" w:rsidR="003807C7" w:rsidRPr="003807C7" w:rsidRDefault="003807C7" w:rsidP="003807C7"/>
    <w:p w14:paraId="2E509840" w14:textId="44049579" w:rsidR="006C2DBA" w:rsidRPr="00BA12F4" w:rsidRDefault="006C2DBA" w:rsidP="00BA12F4">
      <w:pPr>
        <w:pStyle w:val="Heading1"/>
      </w:pPr>
      <w:r w:rsidRPr="00BA12F4">
        <w:t>Verzeichnisse</w:t>
      </w:r>
      <w:bookmarkEnd w:id="0"/>
    </w:p>
    <w:p w14:paraId="64ED8F76" w14:textId="77777777" w:rsidR="006C2DBA" w:rsidRPr="00BA12F4" w:rsidRDefault="006C2DBA" w:rsidP="00BA12F4">
      <w:pPr>
        <w:pStyle w:val="Heading2"/>
      </w:pPr>
      <w:bookmarkStart w:id="2" w:name="_Toc97722984"/>
      <w:r w:rsidRPr="00BA12F4">
        <w:t>Abbildungsverzeichnis</w:t>
      </w:r>
      <w:bookmarkEnd w:id="2"/>
    </w:p>
    <w:p w14:paraId="08A59543" w14:textId="18E17B43" w:rsidR="009C0BD9" w:rsidRPr="003C560E" w:rsidRDefault="004667F2" w:rsidP="003C560E">
      <w:fldSimple w:instr=" TOC \h \z \c &quot;Abbildung&quot; ">
        <w:r w:rsidR="00886F81">
          <w:rPr>
            <w:b/>
            <w:bCs/>
            <w:noProof/>
            <w:lang w:val="de-DE"/>
          </w:rPr>
          <w:t>Es konnten keine Einträge für ein Abbildungsverzeichnis gefunden werden.</w:t>
        </w:r>
      </w:fldSimple>
    </w:p>
    <w:p w14:paraId="535BD453" w14:textId="77777777" w:rsidR="006C2DBA" w:rsidRPr="00BA12F4" w:rsidRDefault="006C2DBA" w:rsidP="00BA12F4">
      <w:pPr>
        <w:pStyle w:val="Heading2"/>
      </w:pPr>
      <w:bookmarkStart w:id="3" w:name="_Toc97722985"/>
      <w:r w:rsidRPr="00BA12F4">
        <w:t>Tabellenverzeichnis</w:t>
      </w:r>
      <w:bookmarkEnd w:id="3"/>
    </w:p>
    <w:p w14:paraId="16CCA75B" w14:textId="4BDE252A" w:rsidR="00E279D4" w:rsidRPr="00E279D4" w:rsidRDefault="004667F2" w:rsidP="00E279D4">
      <w:fldSimple w:instr=" TOC \h \z \c &quot;Tabelle&quot; ">
        <w:r w:rsidR="00886F81">
          <w:rPr>
            <w:b/>
            <w:bCs/>
            <w:noProof/>
            <w:lang w:val="de-DE"/>
          </w:rPr>
          <w:t>Es konnten keine Einträge für ein Abbildungsverzeichnis gefunden werden.</w:t>
        </w:r>
      </w:fldSimple>
    </w:p>
    <w:p w14:paraId="04ED5BB5" w14:textId="77777777" w:rsidR="009C0BD9" w:rsidRPr="009C0BD9" w:rsidRDefault="009C0BD9" w:rsidP="009C0BD9"/>
    <w:p w14:paraId="20E3E348" w14:textId="77777777" w:rsidR="006C2DBA" w:rsidRPr="00BA12F4" w:rsidRDefault="000E1523" w:rsidP="00BA12F4">
      <w:pPr>
        <w:pStyle w:val="Heading1"/>
      </w:pPr>
      <w:bookmarkStart w:id="4" w:name="_Toc97722986"/>
      <w:r w:rsidRPr="00BA12F4">
        <w:t>Quellen</w:t>
      </w:r>
      <w:r w:rsidR="00750A09" w:rsidRPr="00BA12F4">
        <w:t>- und Literaturverzeichnis</w:t>
      </w:r>
      <w:bookmarkEnd w:id="4"/>
    </w:p>
    <w:p w14:paraId="5BB5F50D" w14:textId="12AA7BC3" w:rsidR="00024C80" w:rsidRPr="00024C80" w:rsidRDefault="00024C80" w:rsidP="00024C80">
      <w:pPr>
        <w:pStyle w:val="Heading2"/>
      </w:pPr>
      <w:bookmarkStart w:id="5" w:name="_Toc97722987"/>
      <w:r w:rsidRPr="00024C80">
        <w:t>Elektronische Quellen</w:t>
      </w:r>
      <w:bookmarkEnd w:id="5"/>
    </w:p>
    <w:p w14:paraId="2F632A5E" w14:textId="77777777" w:rsidR="00885B3D" w:rsidRPr="00044C82" w:rsidRDefault="00885B3D" w:rsidP="00DA6D10">
      <w:pPr>
        <w:rPr>
          <w:lang w:val="it-IT"/>
        </w:rPr>
      </w:pPr>
    </w:p>
    <w:p w14:paraId="7D362A8D" w14:textId="77777777" w:rsidR="00286608" w:rsidRPr="00044C82" w:rsidRDefault="00286608">
      <w:pPr>
        <w:spacing w:after="0" w:line="240" w:lineRule="auto"/>
        <w:rPr>
          <w:lang w:val="it-IT"/>
        </w:rPr>
      </w:pPr>
      <w:r w:rsidRPr="00044C82">
        <w:rPr>
          <w:lang w:val="it-IT"/>
        </w:rPr>
        <w:br w:type="page"/>
      </w:r>
    </w:p>
    <w:p w14:paraId="220B5D82" w14:textId="77777777" w:rsidR="009C0BD9" w:rsidRPr="00971378" w:rsidRDefault="009C0BD9" w:rsidP="00971378">
      <w:pPr>
        <w:pStyle w:val="Heading1"/>
      </w:pPr>
      <w:bookmarkStart w:id="6" w:name="_Toc97722988"/>
      <w:r w:rsidRPr="00971378">
        <w:lastRenderedPageBreak/>
        <w:t>Nachweise</w:t>
      </w:r>
      <w:bookmarkEnd w:id="6"/>
    </w:p>
    <w:p w14:paraId="290F1407" w14:textId="77777777" w:rsidR="009C0BD9" w:rsidRPr="00971378" w:rsidRDefault="009C0BD9" w:rsidP="00971378">
      <w:pPr>
        <w:pStyle w:val="Heading2"/>
      </w:pPr>
      <w:bookmarkStart w:id="7" w:name="_Toc97722989"/>
      <w:r w:rsidRPr="00971378">
        <w:t>Bildnachweis</w:t>
      </w:r>
      <w:bookmarkEnd w:id="7"/>
    </w:p>
    <w:p w14:paraId="4C2C68A5" w14:textId="15F2BEFB" w:rsidR="003F43C0" w:rsidRDefault="003F43C0" w:rsidP="00044C82">
      <w:pPr>
        <w:tabs>
          <w:tab w:val="left" w:pos="1134"/>
        </w:tabs>
        <w:spacing w:line="240" w:lineRule="auto"/>
        <w:ind w:left="1134" w:hanging="1134"/>
      </w:pPr>
    </w:p>
    <w:p w14:paraId="1553159E" w14:textId="77777777" w:rsidR="00044C82" w:rsidRDefault="00044C82" w:rsidP="00044C82">
      <w:pPr>
        <w:tabs>
          <w:tab w:val="left" w:pos="1134"/>
        </w:tabs>
        <w:spacing w:line="240" w:lineRule="auto"/>
        <w:ind w:left="1134" w:hanging="1134"/>
      </w:pPr>
    </w:p>
    <w:p w14:paraId="1D02E451" w14:textId="77777777" w:rsidR="00044C82" w:rsidRDefault="00044C82" w:rsidP="00044C82">
      <w:pPr>
        <w:tabs>
          <w:tab w:val="left" w:pos="1134"/>
        </w:tabs>
        <w:spacing w:line="240" w:lineRule="auto"/>
        <w:ind w:left="1134" w:hanging="1134"/>
      </w:pPr>
    </w:p>
    <w:p w14:paraId="07A5D353" w14:textId="3457093C" w:rsidR="00044C82" w:rsidRDefault="00044C82" w:rsidP="00E91A60">
      <w:pPr>
        <w:tabs>
          <w:tab w:val="left" w:pos="1134"/>
        </w:tabs>
        <w:spacing w:line="240" w:lineRule="auto"/>
        <w:ind w:left="1134" w:hanging="1134"/>
      </w:pPr>
    </w:p>
    <w:p w14:paraId="3B9A1611" w14:textId="77777777" w:rsidR="000E6E9F" w:rsidRDefault="000E6E9F" w:rsidP="00E91A60">
      <w:pPr>
        <w:tabs>
          <w:tab w:val="left" w:pos="1134"/>
        </w:tabs>
        <w:spacing w:line="240" w:lineRule="auto"/>
        <w:ind w:left="1134" w:hanging="1134"/>
      </w:pPr>
    </w:p>
    <w:p w14:paraId="46B947DF" w14:textId="3B1137D4" w:rsidR="00E91A60" w:rsidRDefault="004613A7" w:rsidP="00E91A60">
      <w:pPr>
        <w:tabs>
          <w:tab w:val="left" w:pos="1134"/>
        </w:tabs>
        <w:spacing w:line="240" w:lineRule="auto"/>
        <w:ind w:left="1134" w:hanging="1134"/>
      </w:pPr>
      <w:r>
        <w:tab/>
      </w:r>
      <w:r>
        <w:tab/>
      </w:r>
    </w:p>
    <w:p w14:paraId="34B33336" w14:textId="77777777" w:rsidR="00DA6D10" w:rsidRDefault="00DA6D10" w:rsidP="00DA6D10"/>
    <w:p w14:paraId="4433BC35" w14:textId="7D97AA46" w:rsidR="00E91A60" w:rsidRPr="00DA6D10" w:rsidRDefault="00E91A60" w:rsidP="00444335">
      <w:pPr>
        <w:spacing w:after="0" w:line="240" w:lineRule="auto"/>
      </w:pPr>
      <w:r>
        <w:br w:type="page"/>
      </w:r>
    </w:p>
    <w:p w14:paraId="77B474BA" w14:textId="0021EE9C" w:rsidR="00927483" w:rsidRDefault="00971378" w:rsidP="00A419AF">
      <w:pPr>
        <w:pStyle w:val="Heading1"/>
      </w:pPr>
      <w:bookmarkStart w:id="8" w:name="_Toc97722990"/>
      <w:r>
        <w:rPr>
          <w:noProof/>
        </w:rPr>
        <w:lastRenderedPageBreak/>
        <w:drawing>
          <wp:anchor distT="0" distB="0" distL="114300" distR="114300" simplePos="0" relativeHeight="251677696" behindDoc="0" locked="0" layoutInCell="1" allowOverlap="1" wp14:anchorId="66105F15" wp14:editId="1B12AC5C">
            <wp:simplePos x="0" y="0"/>
            <wp:positionH relativeFrom="column">
              <wp:posOffset>2696210</wp:posOffset>
            </wp:positionH>
            <wp:positionV relativeFrom="paragraph">
              <wp:posOffset>95771</wp:posOffset>
            </wp:positionV>
            <wp:extent cx="859790" cy="895985"/>
            <wp:effectExtent l="0" t="0" r="0" b="0"/>
            <wp:wrapSquare wrapText="bothSides"/>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9790" cy="895985"/>
                    </a:xfrm>
                    <a:prstGeom prst="rect">
                      <a:avLst/>
                    </a:prstGeom>
                    <a:noFill/>
                  </pic:spPr>
                </pic:pic>
              </a:graphicData>
            </a:graphic>
          </wp:anchor>
        </w:drawing>
      </w:r>
      <w:r w:rsidR="00A419AF">
        <w:t>Unterschriften</w:t>
      </w:r>
      <w:bookmarkEnd w:id="8"/>
    </w:p>
    <w:p w14:paraId="627E7EA6" w14:textId="4FD382DA" w:rsidR="00971378" w:rsidRDefault="00971378" w:rsidP="00971378">
      <w:pPr>
        <w:ind w:left="4248"/>
      </w:pPr>
    </w:p>
    <w:p w14:paraId="0CEF94ED" w14:textId="77777777" w:rsidR="00971378" w:rsidRDefault="00971378" w:rsidP="00971378"/>
    <w:p w14:paraId="66EDF055" w14:textId="77777777" w:rsidR="00971378" w:rsidRDefault="00971378" w:rsidP="00971378"/>
    <w:p w14:paraId="20BB985A" w14:textId="3896A2A4" w:rsidR="00A419AF" w:rsidRDefault="003807C7" w:rsidP="00971378">
      <w:r>
        <w:t>Helena Syrbe</w:t>
      </w:r>
      <w:r>
        <w:tab/>
      </w:r>
      <w:r w:rsidR="00A419AF">
        <w:tab/>
      </w:r>
      <w:r w:rsidR="00A419AF">
        <w:tab/>
      </w:r>
      <w:r w:rsidR="00A419AF">
        <w:tab/>
      </w:r>
      <w:r w:rsidR="00A419AF">
        <w:tab/>
        <w:t>Sven Oggier</w:t>
      </w:r>
    </w:p>
    <w:p w14:paraId="75246485" w14:textId="77777777" w:rsidR="00A419AF" w:rsidRPr="00A419AF" w:rsidRDefault="00A419AF" w:rsidP="00A419AF"/>
    <w:p w14:paraId="60EEE979" w14:textId="77777777" w:rsidR="000817E2" w:rsidRDefault="000817E2" w:rsidP="000C0943"/>
    <w:p w14:paraId="4333C2D4" w14:textId="0C18E9C2" w:rsidR="00424D10" w:rsidRDefault="006A7158" w:rsidP="00BA12F4">
      <w:pPr>
        <w:spacing w:after="0" w:line="240" w:lineRule="auto"/>
      </w:pPr>
      <w:r>
        <w:tab/>
      </w:r>
      <w:r>
        <w:tab/>
      </w:r>
      <w:r>
        <w:tab/>
      </w:r>
      <w:r>
        <w:tab/>
      </w:r>
      <w:r>
        <w:tab/>
      </w:r>
    </w:p>
    <w:p w14:paraId="0D5E3092" w14:textId="77777777" w:rsidR="00DE3187" w:rsidRPr="00DE3187" w:rsidRDefault="00DE3187" w:rsidP="00DE3187"/>
    <w:p w14:paraId="6F62A0C3" w14:textId="77777777" w:rsidR="00DE3187" w:rsidRPr="00DE3187" w:rsidRDefault="00DE3187" w:rsidP="00DE3187"/>
    <w:p w14:paraId="61C9D3FC" w14:textId="77777777" w:rsidR="00DE3187" w:rsidRPr="00DE3187" w:rsidRDefault="00DE3187" w:rsidP="00DE3187"/>
    <w:p w14:paraId="361B6F5A" w14:textId="77777777" w:rsidR="00DE3187" w:rsidRPr="00DE3187" w:rsidRDefault="00DE3187" w:rsidP="00DE3187"/>
    <w:p w14:paraId="68B4ACCB" w14:textId="77777777" w:rsidR="00DE3187" w:rsidRPr="00DE3187" w:rsidRDefault="00DE3187" w:rsidP="00DE3187"/>
    <w:p w14:paraId="582ECCC5" w14:textId="77777777" w:rsidR="00DE3187" w:rsidRPr="00DE3187" w:rsidRDefault="00DE3187" w:rsidP="00DE3187"/>
    <w:p w14:paraId="3FF26218" w14:textId="77777777" w:rsidR="00DE3187" w:rsidRPr="00DE3187" w:rsidRDefault="00DE3187" w:rsidP="00DE3187"/>
    <w:p w14:paraId="24B6B262" w14:textId="77777777" w:rsidR="00DE3187" w:rsidRPr="00DE3187" w:rsidRDefault="00DE3187" w:rsidP="00DE3187"/>
    <w:p w14:paraId="0CB50EB6" w14:textId="77777777" w:rsidR="00DE3187" w:rsidRPr="00DE3187" w:rsidRDefault="00DE3187" w:rsidP="00DE3187"/>
    <w:p w14:paraId="7DE699DB" w14:textId="77777777" w:rsidR="00DE3187" w:rsidRPr="00DE3187" w:rsidRDefault="00DE3187" w:rsidP="00DE3187"/>
    <w:p w14:paraId="057C73C0" w14:textId="77777777" w:rsidR="00DE3187" w:rsidRPr="00DE3187" w:rsidRDefault="00DE3187" w:rsidP="00DE3187"/>
    <w:p w14:paraId="1C2A34B9" w14:textId="77777777" w:rsidR="00DE3187" w:rsidRPr="00DE3187" w:rsidRDefault="00DE3187" w:rsidP="00DE3187"/>
    <w:p w14:paraId="09EF408D" w14:textId="77777777" w:rsidR="00DE3187" w:rsidRPr="00DE3187" w:rsidRDefault="00DE3187" w:rsidP="00DE3187"/>
    <w:p w14:paraId="2D44AEB5" w14:textId="77777777" w:rsidR="00DE3187" w:rsidRPr="00DE3187" w:rsidRDefault="00DE3187" w:rsidP="00DE3187"/>
    <w:p w14:paraId="758973D9" w14:textId="77777777" w:rsidR="00DE3187" w:rsidRPr="00DE3187" w:rsidRDefault="00DE3187" w:rsidP="00DE3187"/>
    <w:p w14:paraId="4D331AEA" w14:textId="77777777" w:rsidR="00DE3187" w:rsidRPr="00DE3187" w:rsidRDefault="00DE3187" w:rsidP="00DE3187"/>
    <w:p w14:paraId="559FE2A2" w14:textId="77777777" w:rsidR="00DE3187" w:rsidRPr="00DE3187" w:rsidRDefault="00DE3187" w:rsidP="00DE3187"/>
    <w:p w14:paraId="5D5343A2" w14:textId="6047F1B2" w:rsidR="00DE3187" w:rsidRPr="00DE3187" w:rsidRDefault="00DE3187" w:rsidP="00DE3187">
      <w:pPr>
        <w:tabs>
          <w:tab w:val="left" w:pos="7050"/>
        </w:tabs>
      </w:pPr>
      <w:r>
        <w:tab/>
      </w:r>
    </w:p>
    <w:p w14:paraId="3A67E2DD" w14:textId="77777777" w:rsidR="00DE3187" w:rsidRPr="00DE3187" w:rsidRDefault="00DE3187" w:rsidP="00DE3187"/>
    <w:p w14:paraId="7927657C" w14:textId="77777777" w:rsidR="00DE3187" w:rsidRPr="00DE3187" w:rsidRDefault="00DE3187" w:rsidP="00DE3187"/>
    <w:p w14:paraId="3335F924" w14:textId="77777777" w:rsidR="00DE3187" w:rsidRPr="00DE3187" w:rsidRDefault="00DE3187" w:rsidP="00DE3187"/>
    <w:p w14:paraId="78882F14" w14:textId="77777777" w:rsidR="00DE3187" w:rsidRPr="00DE3187" w:rsidRDefault="00DE3187" w:rsidP="00DE3187"/>
    <w:p w14:paraId="0D15269B" w14:textId="77777777" w:rsidR="00DE3187" w:rsidRDefault="00DE3187" w:rsidP="00DE3187"/>
    <w:p w14:paraId="082BC9E9" w14:textId="12EDB568" w:rsidR="00DE3187" w:rsidRPr="00DE3187" w:rsidRDefault="00DE3187" w:rsidP="00DE3187">
      <w:pPr>
        <w:tabs>
          <w:tab w:val="left" w:pos="8178"/>
        </w:tabs>
      </w:pPr>
      <w:r>
        <w:tab/>
      </w:r>
    </w:p>
    <w:sectPr w:rsidR="00DE3187" w:rsidRPr="00DE3187" w:rsidSect="00DE3187">
      <w:footerReference w:type="default" r:id="rId12"/>
      <w:endnotePr>
        <w:numFmt w:val="decimal"/>
      </w:endnotePr>
      <w:pgSz w:w="11906" w:h="16838"/>
      <w:pgMar w:top="1417" w:right="1417" w:bottom="1134" w:left="1417" w:header="708" w:footer="526"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82606D" w14:textId="77777777" w:rsidR="004667F2" w:rsidRDefault="004667F2">
      <w:r>
        <w:separator/>
      </w:r>
    </w:p>
  </w:endnote>
  <w:endnote w:type="continuationSeparator" w:id="0">
    <w:p w14:paraId="3F8A4660" w14:textId="77777777" w:rsidR="004667F2" w:rsidRDefault="004667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83E573" w14:textId="77777777" w:rsidR="004667F2" w:rsidRDefault="004667F2" w:rsidP="00603FE1">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6145612"/>
      <w:docPartObj>
        <w:docPartGallery w:val="Page Numbers (Bottom of Page)"/>
        <w:docPartUnique/>
      </w:docPartObj>
    </w:sdtPr>
    <w:sdtContent>
      <w:sdt>
        <w:sdtPr>
          <w:id w:val="-1769616900"/>
          <w:docPartObj>
            <w:docPartGallery w:val="Page Numbers (Top of Page)"/>
            <w:docPartUnique/>
          </w:docPartObj>
        </w:sdtPr>
        <w:sdtContent>
          <w:p w14:paraId="65D3BF96" w14:textId="106C0544" w:rsidR="004667F2" w:rsidRDefault="004667F2">
            <w:pPr>
              <w:pStyle w:val="Footer"/>
              <w:jc w:val="right"/>
            </w:pPr>
            <w:r w:rsidRPr="00285C53">
              <w:rPr>
                <w:lang w:val="de-DE"/>
              </w:rPr>
              <w:t xml:space="preserve">Seite </w:t>
            </w:r>
            <w:r w:rsidRPr="00285C53">
              <w:fldChar w:fldCharType="begin"/>
            </w:r>
            <w:r w:rsidRPr="00285C53">
              <w:instrText>PAGE</w:instrText>
            </w:r>
            <w:r w:rsidRPr="00285C53">
              <w:fldChar w:fldCharType="separate"/>
            </w:r>
            <w:r w:rsidRPr="00285C53">
              <w:rPr>
                <w:lang w:val="de-DE"/>
              </w:rPr>
              <w:t>2</w:t>
            </w:r>
            <w:r w:rsidRPr="00285C53">
              <w:fldChar w:fldCharType="end"/>
            </w:r>
            <w:r w:rsidRPr="00285C53">
              <w:rPr>
                <w:lang w:val="de-DE"/>
              </w:rPr>
              <w:t xml:space="preserve"> von </w:t>
            </w:r>
            <w:r w:rsidRPr="00285C53">
              <w:t>15</w:t>
            </w:r>
          </w:p>
        </w:sdtContent>
      </w:sdt>
    </w:sdtContent>
  </w:sdt>
  <w:p w14:paraId="05093EFA" w14:textId="65BF0236" w:rsidR="004667F2" w:rsidRDefault="004667F2" w:rsidP="005B75F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944B01" w14:textId="77777777" w:rsidR="004667F2" w:rsidRDefault="004667F2">
      <w:r>
        <w:separator/>
      </w:r>
    </w:p>
  </w:footnote>
  <w:footnote w:type="continuationSeparator" w:id="0">
    <w:p w14:paraId="39C7772C" w14:textId="77777777" w:rsidR="004667F2" w:rsidRDefault="004667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65FEF" w14:textId="68DA425A" w:rsidR="004667F2" w:rsidRDefault="004667F2">
    <w:pPr>
      <w:pStyle w:val="Header"/>
    </w:pPr>
    <w:r>
      <w:rPr>
        <w:noProof/>
      </w:rPr>
      <w:drawing>
        <wp:anchor distT="0" distB="0" distL="114300" distR="114300" simplePos="0" relativeHeight="251658240" behindDoc="0" locked="0" layoutInCell="1" allowOverlap="1" wp14:anchorId="625B5E5A" wp14:editId="3E66736D">
          <wp:simplePos x="0" y="0"/>
          <wp:positionH relativeFrom="column">
            <wp:posOffset>4500880</wp:posOffset>
          </wp:positionH>
          <wp:positionV relativeFrom="paragraph">
            <wp:posOffset>-201930</wp:posOffset>
          </wp:positionV>
          <wp:extent cx="1313815" cy="359410"/>
          <wp:effectExtent l="0" t="0" r="635" b="2540"/>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3815" cy="359410"/>
                  </a:xfrm>
                  <a:prstGeom prst="rect">
                    <a:avLst/>
                  </a:prstGeom>
                  <a:noFill/>
                </pic:spPr>
              </pic:pic>
            </a:graphicData>
          </a:graphic>
          <wp14:sizeRelH relativeFrom="page">
            <wp14:pctWidth>0</wp14:pctWidth>
          </wp14:sizeRelH>
          <wp14:sizeRelV relativeFrom="page">
            <wp14:pctHeight>0</wp14:pctHeight>
          </wp14:sizeRelV>
        </wp:anchor>
      </w:drawing>
    </w:r>
    <w:r>
      <w:t>Grundlagen der Messung in DC</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4BB5B0" w14:textId="77777777" w:rsidR="004667F2" w:rsidRDefault="004667F2" w:rsidP="003A54C6">
    <w:pPr>
      <w:pStyle w:val="Header"/>
    </w:pPr>
    <w:r>
      <w:rPr>
        <w:noProof/>
      </w:rPr>
      <w:drawing>
        <wp:anchor distT="0" distB="0" distL="114300" distR="114300" simplePos="0" relativeHeight="251660288" behindDoc="0" locked="0" layoutInCell="1" allowOverlap="1" wp14:anchorId="6385EFD6" wp14:editId="244EC8D9">
          <wp:simplePos x="0" y="0"/>
          <wp:positionH relativeFrom="column">
            <wp:posOffset>4500880</wp:posOffset>
          </wp:positionH>
          <wp:positionV relativeFrom="paragraph">
            <wp:posOffset>-201930</wp:posOffset>
          </wp:positionV>
          <wp:extent cx="1313815" cy="359410"/>
          <wp:effectExtent l="0" t="0" r="635" b="2540"/>
          <wp:wrapSquare wrapText="bothSides"/>
          <wp:docPr id="24" name="Grafik 24" descr="Ein Bild, das Text,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fik 24" descr="Ein Bild, das Text, ClipArt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3815" cy="359410"/>
                  </a:xfrm>
                  <a:prstGeom prst="rect">
                    <a:avLst/>
                  </a:prstGeom>
                  <a:noFill/>
                </pic:spPr>
              </pic:pic>
            </a:graphicData>
          </a:graphic>
          <wp14:sizeRelH relativeFrom="page">
            <wp14:pctWidth>0</wp14:pctWidth>
          </wp14:sizeRelH>
          <wp14:sizeRelV relativeFrom="page">
            <wp14:pctHeight>0</wp14:pctHeight>
          </wp14:sizeRelV>
        </wp:anchor>
      </w:drawing>
    </w:r>
    <w:r>
      <w:t>Grundlagen der Messung in DC</w:t>
    </w:r>
  </w:p>
  <w:p w14:paraId="585DA871" w14:textId="77777777" w:rsidR="004667F2" w:rsidRDefault="004667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6CAEDC02"/>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276265B6"/>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1E16B7DC"/>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2230F852"/>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F3709978"/>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62A30C2"/>
    <w:multiLevelType w:val="hybridMultilevel"/>
    <w:tmpl w:val="9E964C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71235F1"/>
    <w:multiLevelType w:val="multilevel"/>
    <w:tmpl w:val="FB044CD0"/>
    <w:lvl w:ilvl="0">
      <w:start w:val="1"/>
      <w:numFmt w:val="decimal"/>
      <w:pStyle w:val="Heading1"/>
      <w:lvlText w:val="%1"/>
      <w:lvlJc w:val="left"/>
      <w:pPr>
        <w:tabs>
          <w:tab w:val="num" w:pos="709"/>
        </w:tabs>
        <w:ind w:left="709" w:hanging="709"/>
      </w:pPr>
      <w:rPr>
        <w:rFonts w:hint="default"/>
      </w:rPr>
    </w:lvl>
    <w:lvl w:ilvl="1">
      <w:start w:val="1"/>
      <w:numFmt w:val="decimal"/>
      <w:pStyle w:val="Heading2"/>
      <w:lvlText w:val="%1.%2"/>
      <w:lvlJc w:val="left"/>
      <w:pPr>
        <w:tabs>
          <w:tab w:val="num" w:pos="709"/>
        </w:tabs>
        <w:ind w:left="709" w:hanging="709"/>
      </w:pPr>
      <w:rPr>
        <w:rFonts w:hint="default"/>
      </w:rPr>
    </w:lvl>
    <w:lvl w:ilvl="2">
      <w:start w:val="1"/>
      <w:numFmt w:val="decimal"/>
      <w:pStyle w:val="Heading3"/>
      <w:lvlText w:val="%1.%2.%3"/>
      <w:lvlJc w:val="left"/>
      <w:pPr>
        <w:tabs>
          <w:tab w:val="num" w:pos="709"/>
        </w:tabs>
        <w:ind w:left="709" w:hanging="709"/>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1F356B57"/>
    <w:multiLevelType w:val="hybridMultilevel"/>
    <w:tmpl w:val="19B0EAD8"/>
    <w:lvl w:ilvl="0" w:tplc="D9E22C34">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6C46FE3"/>
    <w:multiLevelType w:val="hybridMultilevel"/>
    <w:tmpl w:val="680CFFD0"/>
    <w:lvl w:ilvl="0" w:tplc="95D218D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E616D43"/>
    <w:multiLevelType w:val="hybridMultilevel"/>
    <w:tmpl w:val="0A0026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B2E5BEB"/>
    <w:multiLevelType w:val="multilevel"/>
    <w:tmpl w:val="0BD2CE16"/>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5D7D42F8"/>
    <w:multiLevelType w:val="hybridMultilevel"/>
    <w:tmpl w:val="66C4FFAC"/>
    <w:lvl w:ilvl="0" w:tplc="97529A78">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6ED36F7E"/>
    <w:multiLevelType w:val="multilevel"/>
    <w:tmpl w:val="4ACE1E64"/>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76503702"/>
    <w:multiLevelType w:val="hybridMultilevel"/>
    <w:tmpl w:val="2C4E0E60"/>
    <w:lvl w:ilvl="0" w:tplc="5E4CEE08">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10"/>
  </w:num>
  <w:num w:numId="4">
    <w:abstractNumId w:val="4"/>
  </w:num>
  <w:num w:numId="5">
    <w:abstractNumId w:val="3"/>
  </w:num>
  <w:num w:numId="6">
    <w:abstractNumId w:val="2"/>
  </w:num>
  <w:num w:numId="7">
    <w:abstractNumId w:val="1"/>
  </w:num>
  <w:num w:numId="8">
    <w:abstractNumId w:val="0"/>
  </w:num>
  <w:num w:numId="9">
    <w:abstractNumId w:val="8"/>
  </w:num>
  <w:num w:numId="10">
    <w:abstractNumId w:val="11"/>
  </w:num>
  <w:num w:numId="11">
    <w:abstractNumId w:val="7"/>
  </w:num>
  <w:num w:numId="12">
    <w:abstractNumId w:val="13"/>
  </w:num>
  <w:num w:numId="13">
    <w:abstractNumId w:val="5"/>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autoHyphenation/>
  <w:hyphenationZone w:val="425"/>
  <w:noPunctuationKerning/>
  <w:characterSpacingControl w:val="doNotCompress"/>
  <w:hdrShapeDefaults>
    <o:shapedefaults v:ext="edit" spidmax="10241"/>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674"/>
    <w:rsid w:val="000012AB"/>
    <w:rsid w:val="00004D6C"/>
    <w:rsid w:val="00011A72"/>
    <w:rsid w:val="00021B4C"/>
    <w:rsid w:val="00023AA9"/>
    <w:rsid w:val="000245DE"/>
    <w:rsid w:val="00024C80"/>
    <w:rsid w:val="000255B6"/>
    <w:rsid w:val="000341B1"/>
    <w:rsid w:val="00034EE4"/>
    <w:rsid w:val="000415DA"/>
    <w:rsid w:val="00042CCE"/>
    <w:rsid w:val="00044C82"/>
    <w:rsid w:val="00047A56"/>
    <w:rsid w:val="00051D9F"/>
    <w:rsid w:val="000538C5"/>
    <w:rsid w:val="00055A86"/>
    <w:rsid w:val="000575E1"/>
    <w:rsid w:val="0006018A"/>
    <w:rsid w:val="00061025"/>
    <w:rsid w:val="00071BF5"/>
    <w:rsid w:val="000817E2"/>
    <w:rsid w:val="00082D6C"/>
    <w:rsid w:val="00085AF4"/>
    <w:rsid w:val="000A7BCD"/>
    <w:rsid w:val="000C0943"/>
    <w:rsid w:val="000C47B9"/>
    <w:rsid w:val="000D0954"/>
    <w:rsid w:val="000E1523"/>
    <w:rsid w:val="000E44BE"/>
    <w:rsid w:val="000E6E9F"/>
    <w:rsid w:val="000F1A9D"/>
    <w:rsid w:val="000F467A"/>
    <w:rsid w:val="00100053"/>
    <w:rsid w:val="00116BBA"/>
    <w:rsid w:val="001213AB"/>
    <w:rsid w:val="0012613A"/>
    <w:rsid w:val="00130034"/>
    <w:rsid w:val="00142B32"/>
    <w:rsid w:val="00151948"/>
    <w:rsid w:val="001535FD"/>
    <w:rsid w:val="00161C49"/>
    <w:rsid w:val="001645FD"/>
    <w:rsid w:val="0017004F"/>
    <w:rsid w:val="0017100C"/>
    <w:rsid w:val="00181BC9"/>
    <w:rsid w:val="00183100"/>
    <w:rsid w:val="0019079C"/>
    <w:rsid w:val="0019162E"/>
    <w:rsid w:val="00191FCB"/>
    <w:rsid w:val="001A7EE3"/>
    <w:rsid w:val="001B61A6"/>
    <w:rsid w:val="001C03E8"/>
    <w:rsid w:val="001C22BB"/>
    <w:rsid w:val="001D2F01"/>
    <w:rsid w:val="001E15C6"/>
    <w:rsid w:val="001E4A08"/>
    <w:rsid w:val="001F0738"/>
    <w:rsid w:val="00200519"/>
    <w:rsid w:val="002033BC"/>
    <w:rsid w:val="00205C66"/>
    <w:rsid w:val="00212D69"/>
    <w:rsid w:val="002237F6"/>
    <w:rsid w:val="00223A4C"/>
    <w:rsid w:val="00225CB6"/>
    <w:rsid w:val="00225E0A"/>
    <w:rsid w:val="00226BD9"/>
    <w:rsid w:val="00227E3E"/>
    <w:rsid w:val="00232A25"/>
    <w:rsid w:val="002416A5"/>
    <w:rsid w:val="002425E1"/>
    <w:rsid w:val="00252E43"/>
    <w:rsid w:val="002567A1"/>
    <w:rsid w:val="0025762E"/>
    <w:rsid w:val="00261B74"/>
    <w:rsid w:val="0027093A"/>
    <w:rsid w:val="002719F3"/>
    <w:rsid w:val="00274F79"/>
    <w:rsid w:val="00285C53"/>
    <w:rsid w:val="00286608"/>
    <w:rsid w:val="00290B7B"/>
    <w:rsid w:val="00294886"/>
    <w:rsid w:val="00296E3C"/>
    <w:rsid w:val="00296E58"/>
    <w:rsid w:val="002972D1"/>
    <w:rsid w:val="002B132B"/>
    <w:rsid w:val="002C627D"/>
    <w:rsid w:val="002D1D44"/>
    <w:rsid w:val="002D2A9E"/>
    <w:rsid w:val="002D35BD"/>
    <w:rsid w:val="002D4C50"/>
    <w:rsid w:val="002D510B"/>
    <w:rsid w:val="002E5ACE"/>
    <w:rsid w:val="002F43CF"/>
    <w:rsid w:val="002F7698"/>
    <w:rsid w:val="00303213"/>
    <w:rsid w:val="00310591"/>
    <w:rsid w:val="003160A2"/>
    <w:rsid w:val="00323658"/>
    <w:rsid w:val="00330FD9"/>
    <w:rsid w:val="0033218E"/>
    <w:rsid w:val="00334E43"/>
    <w:rsid w:val="00350FC5"/>
    <w:rsid w:val="0035766D"/>
    <w:rsid w:val="00365B6B"/>
    <w:rsid w:val="00365F67"/>
    <w:rsid w:val="00365F8F"/>
    <w:rsid w:val="00367206"/>
    <w:rsid w:val="00370B9B"/>
    <w:rsid w:val="00372CD4"/>
    <w:rsid w:val="00377922"/>
    <w:rsid w:val="003807C7"/>
    <w:rsid w:val="00380D95"/>
    <w:rsid w:val="00382A2A"/>
    <w:rsid w:val="0038466F"/>
    <w:rsid w:val="0039437B"/>
    <w:rsid w:val="003A0769"/>
    <w:rsid w:val="003A4163"/>
    <w:rsid w:val="003A54C6"/>
    <w:rsid w:val="003B3FE3"/>
    <w:rsid w:val="003B64C0"/>
    <w:rsid w:val="003B79E2"/>
    <w:rsid w:val="003C560E"/>
    <w:rsid w:val="003E2579"/>
    <w:rsid w:val="003E7D90"/>
    <w:rsid w:val="003F1B53"/>
    <w:rsid w:val="003F4158"/>
    <w:rsid w:val="003F43C0"/>
    <w:rsid w:val="00402949"/>
    <w:rsid w:val="00404089"/>
    <w:rsid w:val="00412882"/>
    <w:rsid w:val="004149A4"/>
    <w:rsid w:val="00417B82"/>
    <w:rsid w:val="00422FC8"/>
    <w:rsid w:val="00424D10"/>
    <w:rsid w:val="004271D8"/>
    <w:rsid w:val="00431863"/>
    <w:rsid w:val="00434BF8"/>
    <w:rsid w:val="00440D6C"/>
    <w:rsid w:val="0044173F"/>
    <w:rsid w:val="0044192C"/>
    <w:rsid w:val="00442B5E"/>
    <w:rsid w:val="00444335"/>
    <w:rsid w:val="004613A7"/>
    <w:rsid w:val="00466491"/>
    <w:rsid w:val="004667F2"/>
    <w:rsid w:val="00466D45"/>
    <w:rsid w:val="00472C42"/>
    <w:rsid w:val="004808A7"/>
    <w:rsid w:val="004850B9"/>
    <w:rsid w:val="00490317"/>
    <w:rsid w:val="004970A1"/>
    <w:rsid w:val="004A0304"/>
    <w:rsid w:val="004A417C"/>
    <w:rsid w:val="004A4375"/>
    <w:rsid w:val="004A54D3"/>
    <w:rsid w:val="004B2DD7"/>
    <w:rsid w:val="004C4C58"/>
    <w:rsid w:val="004C4C71"/>
    <w:rsid w:val="004D309F"/>
    <w:rsid w:val="004D7145"/>
    <w:rsid w:val="004E4767"/>
    <w:rsid w:val="004F7182"/>
    <w:rsid w:val="00502CA3"/>
    <w:rsid w:val="00512262"/>
    <w:rsid w:val="005141A9"/>
    <w:rsid w:val="00514814"/>
    <w:rsid w:val="00515256"/>
    <w:rsid w:val="0052481B"/>
    <w:rsid w:val="005253E0"/>
    <w:rsid w:val="00540D15"/>
    <w:rsid w:val="0057094D"/>
    <w:rsid w:val="005726C4"/>
    <w:rsid w:val="0057320F"/>
    <w:rsid w:val="005802F8"/>
    <w:rsid w:val="00595187"/>
    <w:rsid w:val="005A45B6"/>
    <w:rsid w:val="005B75F5"/>
    <w:rsid w:val="005C300C"/>
    <w:rsid w:val="005C4F91"/>
    <w:rsid w:val="005D0354"/>
    <w:rsid w:val="005D36EE"/>
    <w:rsid w:val="005D58EA"/>
    <w:rsid w:val="005F7D7D"/>
    <w:rsid w:val="0060181F"/>
    <w:rsid w:val="00603FE1"/>
    <w:rsid w:val="00607C6F"/>
    <w:rsid w:val="00610A12"/>
    <w:rsid w:val="00610B2F"/>
    <w:rsid w:val="006128F8"/>
    <w:rsid w:val="00615D73"/>
    <w:rsid w:val="00617398"/>
    <w:rsid w:val="00622223"/>
    <w:rsid w:val="00627102"/>
    <w:rsid w:val="006303D9"/>
    <w:rsid w:val="0063314A"/>
    <w:rsid w:val="006370C3"/>
    <w:rsid w:val="00642D2C"/>
    <w:rsid w:val="00646433"/>
    <w:rsid w:val="0067205E"/>
    <w:rsid w:val="00673D27"/>
    <w:rsid w:val="00677F64"/>
    <w:rsid w:val="006A078D"/>
    <w:rsid w:val="006A7158"/>
    <w:rsid w:val="006B4C3A"/>
    <w:rsid w:val="006B7EB5"/>
    <w:rsid w:val="006C2DBA"/>
    <w:rsid w:val="006D06D2"/>
    <w:rsid w:val="006D0FDF"/>
    <w:rsid w:val="006D5785"/>
    <w:rsid w:val="006D6453"/>
    <w:rsid w:val="006E1B27"/>
    <w:rsid w:val="006E2674"/>
    <w:rsid w:val="006E4786"/>
    <w:rsid w:val="006E6515"/>
    <w:rsid w:val="00706499"/>
    <w:rsid w:val="00711A75"/>
    <w:rsid w:val="00713718"/>
    <w:rsid w:val="007407A0"/>
    <w:rsid w:val="00742BFD"/>
    <w:rsid w:val="007448A1"/>
    <w:rsid w:val="00747D5B"/>
    <w:rsid w:val="00750A09"/>
    <w:rsid w:val="00773416"/>
    <w:rsid w:val="0077622C"/>
    <w:rsid w:val="007762A5"/>
    <w:rsid w:val="0077642F"/>
    <w:rsid w:val="00780ADE"/>
    <w:rsid w:val="00783534"/>
    <w:rsid w:val="007950E4"/>
    <w:rsid w:val="00795F2B"/>
    <w:rsid w:val="00796351"/>
    <w:rsid w:val="007A2538"/>
    <w:rsid w:val="007A2B2F"/>
    <w:rsid w:val="007A4C11"/>
    <w:rsid w:val="007B0842"/>
    <w:rsid w:val="007B50F5"/>
    <w:rsid w:val="007B783F"/>
    <w:rsid w:val="007C206B"/>
    <w:rsid w:val="007C3CC8"/>
    <w:rsid w:val="007D0F60"/>
    <w:rsid w:val="007D3212"/>
    <w:rsid w:val="007E0EC2"/>
    <w:rsid w:val="007E100D"/>
    <w:rsid w:val="007E2999"/>
    <w:rsid w:val="007F2B64"/>
    <w:rsid w:val="007F35A4"/>
    <w:rsid w:val="0080123C"/>
    <w:rsid w:val="0080255C"/>
    <w:rsid w:val="00802A1C"/>
    <w:rsid w:val="0081186A"/>
    <w:rsid w:val="00813BBD"/>
    <w:rsid w:val="00815312"/>
    <w:rsid w:val="00835914"/>
    <w:rsid w:val="00841754"/>
    <w:rsid w:val="00845CC1"/>
    <w:rsid w:val="00847139"/>
    <w:rsid w:val="00856739"/>
    <w:rsid w:val="008608A4"/>
    <w:rsid w:val="008679AE"/>
    <w:rsid w:val="008708E6"/>
    <w:rsid w:val="008713A8"/>
    <w:rsid w:val="0088159B"/>
    <w:rsid w:val="00885B3D"/>
    <w:rsid w:val="00886F81"/>
    <w:rsid w:val="008912E4"/>
    <w:rsid w:val="00896233"/>
    <w:rsid w:val="008A24AD"/>
    <w:rsid w:val="008B4D41"/>
    <w:rsid w:val="008C0A5C"/>
    <w:rsid w:val="008C2AA1"/>
    <w:rsid w:val="008C5E0D"/>
    <w:rsid w:val="008D2363"/>
    <w:rsid w:val="008D65C3"/>
    <w:rsid w:val="008F085D"/>
    <w:rsid w:val="008F591B"/>
    <w:rsid w:val="009040C5"/>
    <w:rsid w:val="00904294"/>
    <w:rsid w:val="009217EB"/>
    <w:rsid w:val="00927483"/>
    <w:rsid w:val="009300F5"/>
    <w:rsid w:val="0093103A"/>
    <w:rsid w:val="00933EDB"/>
    <w:rsid w:val="009365A7"/>
    <w:rsid w:val="00937DDB"/>
    <w:rsid w:val="00941A58"/>
    <w:rsid w:val="00951B3E"/>
    <w:rsid w:val="00955E13"/>
    <w:rsid w:val="00956FFD"/>
    <w:rsid w:val="009635CD"/>
    <w:rsid w:val="00964F70"/>
    <w:rsid w:val="0096501E"/>
    <w:rsid w:val="00971378"/>
    <w:rsid w:val="00972AC6"/>
    <w:rsid w:val="00986349"/>
    <w:rsid w:val="009B6CA6"/>
    <w:rsid w:val="009C0BD9"/>
    <w:rsid w:val="009C6851"/>
    <w:rsid w:val="009D0B91"/>
    <w:rsid w:val="009D47CA"/>
    <w:rsid w:val="009D5E4B"/>
    <w:rsid w:val="009D65D4"/>
    <w:rsid w:val="009E3C4B"/>
    <w:rsid w:val="009E4EC0"/>
    <w:rsid w:val="009E794A"/>
    <w:rsid w:val="009F5BEA"/>
    <w:rsid w:val="00A00C53"/>
    <w:rsid w:val="00A00C90"/>
    <w:rsid w:val="00A01E67"/>
    <w:rsid w:val="00A020BE"/>
    <w:rsid w:val="00A02EE2"/>
    <w:rsid w:val="00A132CF"/>
    <w:rsid w:val="00A15A27"/>
    <w:rsid w:val="00A15B7A"/>
    <w:rsid w:val="00A3236F"/>
    <w:rsid w:val="00A3440E"/>
    <w:rsid w:val="00A3591C"/>
    <w:rsid w:val="00A40D95"/>
    <w:rsid w:val="00A41570"/>
    <w:rsid w:val="00A419AF"/>
    <w:rsid w:val="00A427AB"/>
    <w:rsid w:val="00A508BF"/>
    <w:rsid w:val="00A50D76"/>
    <w:rsid w:val="00A53EED"/>
    <w:rsid w:val="00A56C11"/>
    <w:rsid w:val="00A60C92"/>
    <w:rsid w:val="00A645F6"/>
    <w:rsid w:val="00A6601C"/>
    <w:rsid w:val="00A74CCB"/>
    <w:rsid w:val="00A75856"/>
    <w:rsid w:val="00A860B8"/>
    <w:rsid w:val="00A96BB7"/>
    <w:rsid w:val="00AA32E7"/>
    <w:rsid w:val="00AB26C3"/>
    <w:rsid w:val="00AB56E2"/>
    <w:rsid w:val="00AC1BF6"/>
    <w:rsid w:val="00AC3285"/>
    <w:rsid w:val="00AC4513"/>
    <w:rsid w:val="00AE2E5C"/>
    <w:rsid w:val="00AE3EEC"/>
    <w:rsid w:val="00AE79E2"/>
    <w:rsid w:val="00AF125B"/>
    <w:rsid w:val="00AF1CF3"/>
    <w:rsid w:val="00AF2550"/>
    <w:rsid w:val="00AF4B54"/>
    <w:rsid w:val="00AF51A3"/>
    <w:rsid w:val="00AF6010"/>
    <w:rsid w:val="00AF61AC"/>
    <w:rsid w:val="00B01418"/>
    <w:rsid w:val="00B0345A"/>
    <w:rsid w:val="00B076DA"/>
    <w:rsid w:val="00B107F5"/>
    <w:rsid w:val="00B10CBA"/>
    <w:rsid w:val="00B12EB3"/>
    <w:rsid w:val="00B20E77"/>
    <w:rsid w:val="00B24F6C"/>
    <w:rsid w:val="00B30602"/>
    <w:rsid w:val="00B31C93"/>
    <w:rsid w:val="00B3328E"/>
    <w:rsid w:val="00B417A2"/>
    <w:rsid w:val="00B42EA7"/>
    <w:rsid w:val="00B4528C"/>
    <w:rsid w:val="00B54421"/>
    <w:rsid w:val="00B6667E"/>
    <w:rsid w:val="00B70104"/>
    <w:rsid w:val="00B7746D"/>
    <w:rsid w:val="00BA12F4"/>
    <w:rsid w:val="00BA2931"/>
    <w:rsid w:val="00BA427F"/>
    <w:rsid w:val="00BA4D89"/>
    <w:rsid w:val="00BA7C18"/>
    <w:rsid w:val="00BB0D3C"/>
    <w:rsid w:val="00BB1877"/>
    <w:rsid w:val="00BB24B9"/>
    <w:rsid w:val="00BD528B"/>
    <w:rsid w:val="00BD7B0B"/>
    <w:rsid w:val="00BE20E2"/>
    <w:rsid w:val="00BF32C6"/>
    <w:rsid w:val="00BF356C"/>
    <w:rsid w:val="00BF5ED3"/>
    <w:rsid w:val="00BF6CBE"/>
    <w:rsid w:val="00C07A50"/>
    <w:rsid w:val="00C20861"/>
    <w:rsid w:val="00C21114"/>
    <w:rsid w:val="00C2598B"/>
    <w:rsid w:val="00C2666F"/>
    <w:rsid w:val="00C42435"/>
    <w:rsid w:val="00C42C1C"/>
    <w:rsid w:val="00C5582B"/>
    <w:rsid w:val="00C62BBA"/>
    <w:rsid w:val="00C62FE4"/>
    <w:rsid w:val="00C6438C"/>
    <w:rsid w:val="00C711AF"/>
    <w:rsid w:val="00C73674"/>
    <w:rsid w:val="00C834BE"/>
    <w:rsid w:val="00C8713C"/>
    <w:rsid w:val="00C94E59"/>
    <w:rsid w:val="00C97830"/>
    <w:rsid w:val="00CA56CE"/>
    <w:rsid w:val="00CB1E1B"/>
    <w:rsid w:val="00CC3844"/>
    <w:rsid w:val="00CE1815"/>
    <w:rsid w:val="00CE32B6"/>
    <w:rsid w:val="00CE7442"/>
    <w:rsid w:val="00CF7AEA"/>
    <w:rsid w:val="00D00DA9"/>
    <w:rsid w:val="00D00DE4"/>
    <w:rsid w:val="00D065B9"/>
    <w:rsid w:val="00D07EC1"/>
    <w:rsid w:val="00D11D3A"/>
    <w:rsid w:val="00D13FCE"/>
    <w:rsid w:val="00D15D59"/>
    <w:rsid w:val="00D27582"/>
    <w:rsid w:val="00D278ED"/>
    <w:rsid w:val="00D3109C"/>
    <w:rsid w:val="00D42CFD"/>
    <w:rsid w:val="00D5234F"/>
    <w:rsid w:val="00D56F2D"/>
    <w:rsid w:val="00D61D1D"/>
    <w:rsid w:val="00D6248C"/>
    <w:rsid w:val="00D65308"/>
    <w:rsid w:val="00D86C79"/>
    <w:rsid w:val="00D90D65"/>
    <w:rsid w:val="00DA651C"/>
    <w:rsid w:val="00DA6D10"/>
    <w:rsid w:val="00DA6D70"/>
    <w:rsid w:val="00DB1889"/>
    <w:rsid w:val="00DC069D"/>
    <w:rsid w:val="00DE3187"/>
    <w:rsid w:val="00DE4420"/>
    <w:rsid w:val="00DE7102"/>
    <w:rsid w:val="00DF50FA"/>
    <w:rsid w:val="00E05330"/>
    <w:rsid w:val="00E13980"/>
    <w:rsid w:val="00E16879"/>
    <w:rsid w:val="00E20216"/>
    <w:rsid w:val="00E20752"/>
    <w:rsid w:val="00E23022"/>
    <w:rsid w:val="00E26062"/>
    <w:rsid w:val="00E27612"/>
    <w:rsid w:val="00E279D4"/>
    <w:rsid w:val="00E30E7C"/>
    <w:rsid w:val="00E32E84"/>
    <w:rsid w:val="00E37A32"/>
    <w:rsid w:val="00E57002"/>
    <w:rsid w:val="00E707EB"/>
    <w:rsid w:val="00E72409"/>
    <w:rsid w:val="00E90072"/>
    <w:rsid w:val="00E91A60"/>
    <w:rsid w:val="00E95C83"/>
    <w:rsid w:val="00EB3392"/>
    <w:rsid w:val="00ED06EA"/>
    <w:rsid w:val="00ED7A2A"/>
    <w:rsid w:val="00EF3B06"/>
    <w:rsid w:val="00EF7BAD"/>
    <w:rsid w:val="00F01633"/>
    <w:rsid w:val="00F042C0"/>
    <w:rsid w:val="00F079B4"/>
    <w:rsid w:val="00F30A82"/>
    <w:rsid w:val="00F412EC"/>
    <w:rsid w:val="00F52D7A"/>
    <w:rsid w:val="00F575B3"/>
    <w:rsid w:val="00F65E9E"/>
    <w:rsid w:val="00F87DA9"/>
    <w:rsid w:val="00F966DC"/>
    <w:rsid w:val="00FA047E"/>
    <w:rsid w:val="00FA451D"/>
    <w:rsid w:val="00FB0163"/>
    <w:rsid w:val="00FB3262"/>
    <w:rsid w:val="00FB4D80"/>
    <w:rsid w:val="00FC1B2B"/>
    <w:rsid w:val="00FC42B5"/>
    <w:rsid w:val="00FC464D"/>
    <w:rsid w:val="00FC72C8"/>
    <w:rsid w:val="00FD2B06"/>
    <w:rsid w:val="00FD6598"/>
    <w:rsid w:val="00FE7B70"/>
    <w:rsid w:val="00FF6C83"/>
  </w:rsids>
  <m:mathPr>
    <m:mathFont m:val="Cambria Math"/>
    <m:brkBin m:val="before"/>
    <m:brkBinSub m:val="--"/>
    <m:smallFrac m:val="0"/>
    <m:dispDef m:val="0"/>
    <m:lMargin m:val="0"/>
    <m:rMargin m:val="0"/>
    <m:defJc m:val="centerGroup"/>
    <m:wrapRight/>
    <m:intLim m:val="subSup"/>
    <m:naryLim m:val="subSup"/>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14:docId w14:val="67F5DA14"/>
  <w14:defaultImageDpi w14:val="300"/>
  <w15:docId w15:val="{128D84AB-979F-47DC-B0A2-2B0623026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1A60"/>
    <w:pPr>
      <w:spacing w:after="60" w:line="360" w:lineRule="auto"/>
    </w:pPr>
    <w:rPr>
      <w:rFonts w:ascii="Arial" w:hAnsi="Arial" w:cs="Arial"/>
      <w:sz w:val="22"/>
      <w:szCs w:val="22"/>
    </w:rPr>
  </w:style>
  <w:style w:type="paragraph" w:styleId="Heading1">
    <w:name w:val="heading 1"/>
    <w:basedOn w:val="Normal"/>
    <w:next w:val="Normal"/>
    <w:qFormat/>
    <w:rsid w:val="00AF51A3"/>
    <w:pPr>
      <w:keepNext/>
      <w:numPr>
        <w:numId w:val="1"/>
      </w:numPr>
      <w:tabs>
        <w:tab w:val="num" w:pos="454"/>
        <w:tab w:val="num" w:pos="567"/>
      </w:tabs>
      <w:spacing w:before="60"/>
      <w:ind w:left="567" w:hanging="567"/>
      <w:outlineLvl w:val="0"/>
    </w:pPr>
    <w:rPr>
      <w:b/>
      <w:bCs/>
      <w:kern w:val="32"/>
      <w:sz w:val="28"/>
      <w:szCs w:val="32"/>
    </w:rPr>
  </w:style>
  <w:style w:type="paragraph" w:styleId="Heading2">
    <w:name w:val="heading 2"/>
    <w:basedOn w:val="Normal"/>
    <w:next w:val="Normal"/>
    <w:qFormat/>
    <w:rsid w:val="00B417A2"/>
    <w:pPr>
      <w:keepNext/>
      <w:numPr>
        <w:ilvl w:val="1"/>
        <w:numId w:val="1"/>
      </w:numPr>
      <w:tabs>
        <w:tab w:val="num" w:pos="454"/>
      </w:tabs>
      <w:spacing w:before="120"/>
      <w:ind w:left="567" w:hanging="567"/>
      <w:outlineLvl w:val="1"/>
    </w:pPr>
    <w:rPr>
      <w:b/>
      <w:bCs/>
      <w:iCs/>
      <w:sz w:val="24"/>
      <w:szCs w:val="28"/>
    </w:rPr>
  </w:style>
  <w:style w:type="paragraph" w:styleId="Heading3">
    <w:name w:val="heading 3"/>
    <w:basedOn w:val="Normal"/>
    <w:next w:val="Normal"/>
    <w:qFormat/>
    <w:rsid w:val="00B417A2"/>
    <w:pPr>
      <w:keepNext/>
      <w:numPr>
        <w:ilvl w:val="2"/>
        <w:numId w:val="1"/>
      </w:numPr>
      <w:spacing w:before="120"/>
      <w:ind w:left="567" w:hanging="567"/>
      <w:outlineLvl w:val="2"/>
    </w:pPr>
    <w:rPr>
      <w:b/>
      <w:bCs/>
      <w:i/>
      <w:szCs w:val="26"/>
    </w:rPr>
  </w:style>
  <w:style w:type="paragraph" w:styleId="Heading4">
    <w:name w:val="heading 4"/>
    <w:basedOn w:val="Normal"/>
    <w:next w:val="Normal"/>
    <w:qFormat/>
    <w:rsid w:val="00365F67"/>
    <w:pPr>
      <w:keepNext/>
      <w:numPr>
        <w:ilvl w:val="3"/>
        <w:numId w:val="1"/>
      </w:numPr>
      <w:spacing w:before="120"/>
      <w:ind w:left="567" w:hanging="567"/>
      <w:outlineLvl w:val="3"/>
    </w:pPr>
    <w:rPr>
      <w:rFonts w:cs="Times New Roman"/>
      <w:bCs/>
      <w:i/>
      <w:szCs w:val="28"/>
    </w:rPr>
  </w:style>
  <w:style w:type="paragraph" w:styleId="Heading5">
    <w:name w:val="heading 5"/>
    <w:basedOn w:val="Normal"/>
    <w:next w:val="Normal"/>
    <w:qFormat/>
    <w:rsid w:val="00BF0482"/>
    <w:pPr>
      <w:numPr>
        <w:ilvl w:val="4"/>
        <w:numId w:val="1"/>
      </w:numPr>
      <w:spacing w:before="120"/>
      <w:ind w:left="1009" w:hanging="1009"/>
      <w:outlineLvl w:val="4"/>
    </w:pPr>
    <w:rPr>
      <w:bCs/>
      <w:iCs/>
      <w:szCs w:val="26"/>
    </w:rPr>
  </w:style>
  <w:style w:type="paragraph" w:styleId="Heading6">
    <w:name w:val="heading 6"/>
    <w:basedOn w:val="Normal"/>
    <w:next w:val="Normal"/>
    <w:qFormat/>
    <w:rsid w:val="00D01538"/>
    <w:pPr>
      <w:numPr>
        <w:ilvl w:val="5"/>
        <w:numId w:val="1"/>
      </w:numPr>
      <w:spacing w:before="240"/>
      <w:outlineLvl w:val="5"/>
    </w:pPr>
    <w:rPr>
      <w:rFonts w:ascii="Times New Roman" w:hAnsi="Times New Roman" w:cs="Times New Roman"/>
      <w:b/>
      <w:bCs/>
    </w:rPr>
  </w:style>
  <w:style w:type="paragraph" w:styleId="Heading7">
    <w:name w:val="heading 7"/>
    <w:basedOn w:val="Normal"/>
    <w:next w:val="Normal"/>
    <w:qFormat/>
    <w:rsid w:val="00D01538"/>
    <w:pPr>
      <w:numPr>
        <w:ilvl w:val="6"/>
        <w:numId w:val="1"/>
      </w:numPr>
      <w:spacing w:before="240"/>
      <w:outlineLvl w:val="6"/>
    </w:pPr>
    <w:rPr>
      <w:rFonts w:ascii="Times New Roman" w:hAnsi="Times New Roman" w:cs="Times New Roman"/>
      <w:szCs w:val="24"/>
    </w:rPr>
  </w:style>
  <w:style w:type="paragraph" w:styleId="Heading8">
    <w:name w:val="heading 8"/>
    <w:basedOn w:val="Normal"/>
    <w:next w:val="Normal"/>
    <w:qFormat/>
    <w:rsid w:val="00D01538"/>
    <w:pPr>
      <w:numPr>
        <w:ilvl w:val="7"/>
        <w:numId w:val="1"/>
      </w:numPr>
      <w:spacing w:before="240"/>
      <w:outlineLvl w:val="7"/>
    </w:pPr>
    <w:rPr>
      <w:rFonts w:ascii="Times New Roman" w:hAnsi="Times New Roman" w:cs="Times New Roman"/>
      <w:i/>
      <w:iCs/>
      <w:szCs w:val="24"/>
    </w:rPr>
  </w:style>
  <w:style w:type="paragraph" w:styleId="Heading9">
    <w:name w:val="heading 9"/>
    <w:basedOn w:val="Normal"/>
    <w:next w:val="Normal"/>
    <w:qFormat/>
    <w:rsid w:val="00D01538"/>
    <w:pPr>
      <w:numPr>
        <w:ilvl w:val="8"/>
        <w:numId w:val="1"/>
      </w:num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E4A08"/>
    <w:pPr>
      <w:tabs>
        <w:tab w:val="center" w:pos="4536"/>
        <w:tab w:val="right" w:pos="9072"/>
      </w:tabs>
      <w:spacing w:line="240" w:lineRule="auto"/>
    </w:pPr>
    <w:rPr>
      <w:sz w:val="18"/>
    </w:rPr>
  </w:style>
  <w:style w:type="paragraph" w:styleId="Footer">
    <w:name w:val="footer"/>
    <w:basedOn w:val="Normal"/>
    <w:link w:val="FooterChar"/>
    <w:uiPriority w:val="99"/>
    <w:rsid w:val="0072755B"/>
    <w:pPr>
      <w:tabs>
        <w:tab w:val="center" w:pos="4536"/>
        <w:tab w:val="right" w:pos="9072"/>
      </w:tabs>
    </w:pPr>
  </w:style>
  <w:style w:type="character" w:styleId="PageNumber">
    <w:name w:val="page number"/>
    <w:rsid w:val="00A508BF"/>
    <w:rPr>
      <w:rFonts w:ascii="Arial" w:hAnsi="Arial"/>
      <w:sz w:val="22"/>
    </w:rPr>
  </w:style>
  <w:style w:type="table" w:styleId="TableGrid">
    <w:name w:val="Table Grid"/>
    <w:basedOn w:val="TableNormal"/>
    <w:rsid w:val="009955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514814"/>
    <w:pPr>
      <w:tabs>
        <w:tab w:val="left" w:pos="284"/>
      </w:tabs>
      <w:spacing w:line="240" w:lineRule="auto"/>
      <w:ind w:left="284" w:hanging="284"/>
    </w:pPr>
    <w:rPr>
      <w:sz w:val="18"/>
      <w:szCs w:val="24"/>
    </w:rPr>
  </w:style>
  <w:style w:type="character" w:customStyle="1" w:styleId="FootnoteTextChar">
    <w:name w:val="Footnote Text Char"/>
    <w:link w:val="FootnoteText"/>
    <w:uiPriority w:val="99"/>
    <w:rsid w:val="00514814"/>
    <w:rPr>
      <w:rFonts w:ascii="Arial" w:hAnsi="Arial" w:cs="Arial"/>
      <w:sz w:val="18"/>
      <w:szCs w:val="24"/>
    </w:rPr>
  </w:style>
  <w:style w:type="character" w:styleId="FootnoteReference">
    <w:name w:val="footnote reference"/>
    <w:uiPriority w:val="99"/>
    <w:unhideWhenUsed/>
    <w:rsid w:val="00DF50FA"/>
    <w:rPr>
      <w:vertAlign w:val="superscript"/>
    </w:rPr>
  </w:style>
  <w:style w:type="paragraph" w:customStyle="1" w:styleId="Inhaltsverzeichnisberschrift1">
    <w:name w:val="Inhaltsverzeichnisüberschrift1"/>
    <w:basedOn w:val="Heading1"/>
    <w:next w:val="Normal"/>
    <w:uiPriority w:val="39"/>
    <w:unhideWhenUsed/>
    <w:qFormat/>
    <w:rsid w:val="004F7182"/>
    <w:pPr>
      <w:keepLines/>
      <w:numPr>
        <w:numId w:val="0"/>
      </w:numPr>
      <w:tabs>
        <w:tab w:val="clear" w:pos="709"/>
        <w:tab w:val="num" w:pos="567"/>
      </w:tabs>
      <w:spacing w:before="480" w:line="276" w:lineRule="auto"/>
      <w:outlineLvl w:val="9"/>
    </w:pPr>
    <w:rPr>
      <w:rFonts w:ascii="Calibri" w:eastAsia="MS Gothic" w:hAnsi="Calibri" w:cs="Times New Roman"/>
      <w:color w:val="365F91"/>
      <w:kern w:val="0"/>
      <w:szCs w:val="28"/>
      <w:lang w:val="de-DE" w:eastAsia="de-DE"/>
    </w:rPr>
  </w:style>
  <w:style w:type="paragraph" w:styleId="TOC1">
    <w:name w:val="toc 1"/>
    <w:basedOn w:val="Normal"/>
    <w:next w:val="Normal"/>
    <w:autoRedefine/>
    <w:uiPriority w:val="39"/>
    <w:unhideWhenUsed/>
    <w:rsid w:val="00795F2B"/>
    <w:pPr>
      <w:tabs>
        <w:tab w:val="left" w:pos="440"/>
        <w:tab w:val="right" w:leader="dot" w:pos="9072"/>
      </w:tabs>
      <w:spacing w:before="120" w:after="120"/>
    </w:pPr>
    <w:rPr>
      <w:rFonts w:cstheme="minorHAnsi"/>
      <w:b/>
      <w:bCs/>
      <w:szCs w:val="20"/>
    </w:rPr>
  </w:style>
  <w:style w:type="paragraph" w:styleId="TOC2">
    <w:name w:val="toc 2"/>
    <w:basedOn w:val="Normal"/>
    <w:next w:val="Normal"/>
    <w:autoRedefine/>
    <w:uiPriority w:val="39"/>
    <w:unhideWhenUsed/>
    <w:rsid w:val="00795F2B"/>
    <w:pPr>
      <w:tabs>
        <w:tab w:val="right" w:leader="dot" w:pos="9072"/>
      </w:tabs>
      <w:ind w:left="220"/>
    </w:pPr>
    <w:rPr>
      <w:rFonts w:asciiTheme="minorHAnsi" w:hAnsiTheme="minorHAnsi" w:cstheme="minorHAnsi"/>
      <w:sz w:val="20"/>
      <w:szCs w:val="20"/>
    </w:rPr>
  </w:style>
  <w:style w:type="paragraph" w:styleId="TOC3">
    <w:name w:val="toc 3"/>
    <w:basedOn w:val="Normal"/>
    <w:next w:val="Normal"/>
    <w:autoRedefine/>
    <w:uiPriority w:val="39"/>
    <w:unhideWhenUsed/>
    <w:rsid w:val="00795F2B"/>
    <w:pPr>
      <w:tabs>
        <w:tab w:val="left" w:pos="1100"/>
        <w:tab w:val="right" w:leader="dot" w:pos="9072"/>
      </w:tabs>
      <w:ind w:left="440"/>
    </w:pPr>
    <w:rPr>
      <w:rFonts w:asciiTheme="minorHAnsi" w:hAnsiTheme="minorHAnsi" w:cstheme="minorHAnsi"/>
      <w:iCs/>
      <w:sz w:val="20"/>
      <w:szCs w:val="20"/>
    </w:rPr>
  </w:style>
  <w:style w:type="paragraph" w:styleId="TOC4">
    <w:name w:val="toc 4"/>
    <w:basedOn w:val="Normal"/>
    <w:next w:val="Normal"/>
    <w:autoRedefine/>
    <w:uiPriority w:val="39"/>
    <w:unhideWhenUsed/>
    <w:rsid w:val="004F7182"/>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4F7182"/>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4F7182"/>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4F7182"/>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4F7182"/>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4F7182"/>
    <w:pPr>
      <w:ind w:left="1760"/>
    </w:pPr>
    <w:rPr>
      <w:rFonts w:asciiTheme="minorHAnsi" w:hAnsiTheme="minorHAnsi" w:cstheme="minorHAnsi"/>
      <w:sz w:val="18"/>
      <w:szCs w:val="18"/>
    </w:rPr>
  </w:style>
  <w:style w:type="paragraph" w:styleId="EndnoteText">
    <w:name w:val="endnote text"/>
    <w:basedOn w:val="Normal"/>
    <w:link w:val="EndnoteTextChar"/>
    <w:uiPriority w:val="99"/>
    <w:semiHidden/>
    <w:unhideWhenUsed/>
    <w:rsid w:val="008713A8"/>
    <w:rPr>
      <w:sz w:val="20"/>
      <w:szCs w:val="20"/>
    </w:rPr>
  </w:style>
  <w:style w:type="character" w:customStyle="1" w:styleId="EndnoteTextChar">
    <w:name w:val="Endnote Text Char"/>
    <w:link w:val="EndnoteText"/>
    <w:uiPriority w:val="99"/>
    <w:semiHidden/>
    <w:rsid w:val="008713A8"/>
    <w:rPr>
      <w:rFonts w:ascii="Arial" w:hAnsi="Arial" w:cs="Arial"/>
    </w:rPr>
  </w:style>
  <w:style w:type="character" w:styleId="EndnoteReference">
    <w:name w:val="endnote reference"/>
    <w:uiPriority w:val="99"/>
    <w:semiHidden/>
    <w:unhideWhenUsed/>
    <w:rsid w:val="008713A8"/>
    <w:rPr>
      <w:vertAlign w:val="superscript"/>
    </w:rPr>
  </w:style>
  <w:style w:type="paragraph" w:styleId="Caption">
    <w:name w:val="caption"/>
    <w:basedOn w:val="Normal"/>
    <w:next w:val="Normal"/>
    <w:uiPriority w:val="35"/>
    <w:unhideWhenUsed/>
    <w:qFormat/>
    <w:rsid w:val="00A15A27"/>
    <w:pPr>
      <w:spacing w:after="200" w:line="240" w:lineRule="auto"/>
    </w:pPr>
    <w:rPr>
      <w:bCs/>
      <w:i/>
      <w:sz w:val="20"/>
      <w:szCs w:val="18"/>
    </w:rPr>
  </w:style>
  <w:style w:type="paragraph" w:styleId="TableofFigures">
    <w:name w:val="table of figures"/>
    <w:basedOn w:val="Normal"/>
    <w:next w:val="Normal"/>
    <w:uiPriority w:val="99"/>
    <w:unhideWhenUsed/>
    <w:rsid w:val="00F87DA9"/>
  </w:style>
  <w:style w:type="character" w:styleId="Hyperlink">
    <w:name w:val="Hyperlink"/>
    <w:basedOn w:val="DefaultParagraphFont"/>
    <w:uiPriority w:val="99"/>
    <w:unhideWhenUsed/>
    <w:rsid w:val="00F87DA9"/>
    <w:rPr>
      <w:color w:val="0000FF" w:themeColor="hyperlink"/>
      <w:u w:val="single"/>
    </w:rPr>
  </w:style>
  <w:style w:type="character" w:styleId="Strong">
    <w:name w:val="Strong"/>
    <w:basedOn w:val="DefaultParagraphFont"/>
    <w:uiPriority w:val="22"/>
    <w:qFormat/>
    <w:rsid w:val="007B0842"/>
    <w:rPr>
      <w:b/>
      <w:bCs/>
    </w:rPr>
  </w:style>
  <w:style w:type="paragraph" w:styleId="BalloonText">
    <w:name w:val="Balloon Text"/>
    <w:basedOn w:val="Normal"/>
    <w:link w:val="BalloonTextChar"/>
    <w:uiPriority w:val="99"/>
    <w:semiHidden/>
    <w:unhideWhenUsed/>
    <w:rsid w:val="001645F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45FD"/>
    <w:rPr>
      <w:rFonts w:ascii="Tahoma" w:hAnsi="Tahoma" w:cs="Tahoma"/>
      <w:sz w:val="16"/>
      <w:szCs w:val="16"/>
    </w:rPr>
  </w:style>
  <w:style w:type="paragraph" w:styleId="Quote">
    <w:name w:val="Quote"/>
    <w:basedOn w:val="Normal"/>
    <w:next w:val="Normal"/>
    <w:link w:val="QuoteChar"/>
    <w:uiPriority w:val="73"/>
    <w:qFormat/>
    <w:rsid w:val="008D65C3"/>
    <w:pPr>
      <w:spacing w:before="60" w:line="240" w:lineRule="auto"/>
      <w:ind w:left="567" w:right="1134"/>
    </w:pPr>
    <w:rPr>
      <w:i/>
      <w:iCs/>
      <w:color w:val="000000" w:themeColor="text1"/>
      <w:sz w:val="20"/>
    </w:rPr>
  </w:style>
  <w:style w:type="character" w:customStyle="1" w:styleId="QuoteChar">
    <w:name w:val="Quote Char"/>
    <w:basedOn w:val="DefaultParagraphFont"/>
    <w:link w:val="Quote"/>
    <w:uiPriority w:val="73"/>
    <w:rsid w:val="008D65C3"/>
    <w:rPr>
      <w:rFonts w:ascii="Arial" w:hAnsi="Arial" w:cs="Arial"/>
      <w:i/>
      <w:iCs/>
      <w:color w:val="000000" w:themeColor="text1"/>
      <w:szCs w:val="22"/>
    </w:rPr>
  </w:style>
  <w:style w:type="character" w:customStyle="1" w:styleId="FooterChar">
    <w:name w:val="Footer Char"/>
    <w:basedOn w:val="DefaultParagraphFont"/>
    <w:link w:val="Footer"/>
    <w:uiPriority w:val="99"/>
    <w:rsid w:val="008D2363"/>
    <w:rPr>
      <w:rFonts w:ascii="Arial" w:hAnsi="Arial" w:cs="Arial"/>
      <w:sz w:val="22"/>
      <w:szCs w:val="22"/>
    </w:rPr>
  </w:style>
  <w:style w:type="paragraph" w:customStyle="1" w:styleId="Formatvorlage1">
    <w:name w:val="Formatvorlage1"/>
    <w:basedOn w:val="FootnoteText"/>
    <w:link w:val="Formatvorlage1Zchn"/>
    <w:qFormat/>
    <w:rsid w:val="00D6248C"/>
    <w:pPr>
      <w:ind w:left="0" w:firstLine="0"/>
    </w:pPr>
    <w:rPr>
      <w:sz w:val="22"/>
    </w:rPr>
  </w:style>
  <w:style w:type="character" w:customStyle="1" w:styleId="Formatvorlage1Zchn">
    <w:name w:val="Formatvorlage1 Zchn"/>
    <w:basedOn w:val="FootnoteTextChar"/>
    <w:link w:val="Formatvorlage1"/>
    <w:rsid w:val="00D6248C"/>
    <w:rPr>
      <w:rFonts w:ascii="Arial" w:hAnsi="Arial" w:cs="Arial"/>
      <w:sz w:val="22"/>
      <w:szCs w:val="24"/>
    </w:rPr>
  </w:style>
  <w:style w:type="character" w:styleId="UnresolvedMention">
    <w:name w:val="Unresolved Mention"/>
    <w:basedOn w:val="DefaultParagraphFont"/>
    <w:uiPriority w:val="99"/>
    <w:semiHidden/>
    <w:unhideWhenUsed/>
    <w:rsid w:val="00F01633"/>
    <w:rPr>
      <w:color w:val="605E5C"/>
      <w:shd w:val="clear" w:color="auto" w:fill="E1DFDD"/>
    </w:rPr>
  </w:style>
  <w:style w:type="paragraph" w:styleId="ListParagraph">
    <w:name w:val="List Paragraph"/>
    <w:basedOn w:val="Normal"/>
    <w:uiPriority w:val="72"/>
    <w:qFormat/>
    <w:rsid w:val="00303213"/>
    <w:pPr>
      <w:ind w:left="720"/>
      <w:contextualSpacing/>
    </w:pPr>
  </w:style>
  <w:style w:type="character" w:styleId="PlaceholderText">
    <w:name w:val="Placeholder Text"/>
    <w:basedOn w:val="DefaultParagraphFont"/>
    <w:uiPriority w:val="99"/>
    <w:unhideWhenUsed/>
    <w:rsid w:val="00FC72C8"/>
    <w:rPr>
      <w:color w:val="808080"/>
    </w:rPr>
  </w:style>
  <w:style w:type="table" w:styleId="GridTable4-Accent3">
    <w:name w:val="Grid Table 4 Accent 3"/>
    <w:basedOn w:val="TableNormal"/>
    <w:uiPriority w:val="49"/>
    <w:rsid w:val="00AF2550"/>
    <w:rPr>
      <w:rFonts w:asciiTheme="minorHAnsi" w:eastAsiaTheme="minorHAnsi" w:hAnsiTheme="minorHAnsi" w:cstheme="minorBidi"/>
      <w:sz w:val="22"/>
      <w:szCs w:val="22"/>
      <w:lang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AF255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6E478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089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Direktor1\Anwendungsdaten\Microsoft\Vorlagen\Gliederung_vers-01.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Kuo15</b:Tag>
    <b:SourceType>Book</b:SourceType>
    <b:Guid>{93D2DAAA-BEEE-498D-A87A-AA6C2E9ACA75}</b:Guid>
    <b:Author>
      <b:Author>
        <b:NameList>
          <b:Person>
            <b:Last>Kuonen</b:Last>
            <b:First>Roland:</b:First>
          </b:Person>
        </b:NameList>
      </b:Author>
    </b:Author>
    <b:Title>Gott in Leuk.</b:Title>
    <b:Year>2015</b:Year>
    <b:City>Susten</b:City>
    <b:RefOrder>1</b:RefOrder>
  </b:Source>
</b:Sources>
</file>

<file path=customXml/itemProps1.xml><?xml version="1.0" encoding="utf-8"?>
<ds:datastoreItem xmlns:ds="http://schemas.openxmlformats.org/officeDocument/2006/customXml" ds:itemID="{F8A37612-CF2B-4944-8E82-4AF464D27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Gliederung_vers-01.dot</Template>
  <TotalTime>0</TotalTime>
  <Pages>10</Pages>
  <Words>934</Words>
  <Characters>7640</Characters>
  <Application>Microsoft Office Word</Application>
  <DocSecurity>0</DocSecurity>
  <Lines>63</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BS-Visp</Company>
  <LinksUpToDate>false</LinksUpToDate>
  <CharactersWithSpaces>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Kuonen Roland</dc:creator>
  <cp:keywords/>
  <cp:lastModifiedBy>Syrbe Helena Marie</cp:lastModifiedBy>
  <cp:revision>27</cp:revision>
  <cp:lastPrinted>2022-03-03T22:00:00Z</cp:lastPrinted>
  <dcterms:created xsi:type="dcterms:W3CDTF">2022-03-09T11:50:00Z</dcterms:created>
  <dcterms:modified xsi:type="dcterms:W3CDTF">2022-05-18T12:15:00Z</dcterms:modified>
</cp:coreProperties>
</file>