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461D" w14:textId="32940C50" w:rsidR="00CA5BD5" w:rsidRDefault="00CA5BD5" w:rsidP="00E473A2">
      <w:pPr>
        <w:pStyle w:val="Titel"/>
        <w:spacing w:line="360" w:lineRule="auto"/>
        <w:jc w:val="both"/>
        <w:rPr>
          <w:sz w:val="48"/>
          <w:szCs w:val="48"/>
          <w:lang w:val="de-DE"/>
        </w:rPr>
      </w:pPr>
    </w:p>
    <w:p w14:paraId="1E1A8CE4" w14:textId="35908156" w:rsidR="00625220" w:rsidRDefault="002B5BEB" w:rsidP="00E473A2">
      <w:pPr>
        <w:pStyle w:val="Titel"/>
        <w:spacing w:line="360" w:lineRule="auto"/>
        <w:jc w:val="center"/>
        <w:rPr>
          <w:b/>
          <w:bCs/>
          <w:lang w:val="de-DE"/>
        </w:rPr>
      </w:pPr>
      <w:r>
        <w:rPr>
          <w:b/>
          <w:bCs/>
          <w:lang w:val="de-DE"/>
        </w:rPr>
        <w:t>Semesterprojekt Frühling 2022</w:t>
      </w:r>
    </w:p>
    <w:p w14:paraId="03BE7EE3" w14:textId="3E16783F" w:rsidR="002B5BEB" w:rsidRDefault="002B5BEB" w:rsidP="00E473A2">
      <w:pPr>
        <w:spacing w:line="360" w:lineRule="auto"/>
        <w:rPr>
          <w:lang w:val="de-DE"/>
        </w:rPr>
      </w:pPr>
    </w:p>
    <w:p w14:paraId="7F0FE20C" w14:textId="5D974289" w:rsidR="002B5BEB" w:rsidRPr="002B5BEB" w:rsidRDefault="002B5BEB" w:rsidP="00E473A2">
      <w:pPr>
        <w:spacing w:line="360" w:lineRule="auto"/>
        <w:jc w:val="center"/>
        <w:rPr>
          <w:sz w:val="40"/>
          <w:szCs w:val="40"/>
          <w:lang w:val="de-DE"/>
        </w:rPr>
      </w:pPr>
      <w:r w:rsidRPr="002B5BEB">
        <w:rPr>
          <w:sz w:val="40"/>
          <w:szCs w:val="40"/>
          <w:lang w:val="de-DE"/>
        </w:rPr>
        <w:t>Einzylinder-Kompressor</w:t>
      </w:r>
    </w:p>
    <w:p w14:paraId="106C4B29" w14:textId="4FC816EF" w:rsidR="00F90FBC" w:rsidRDefault="00F90FBC" w:rsidP="00E473A2">
      <w:pPr>
        <w:spacing w:line="360" w:lineRule="auto"/>
        <w:jc w:val="both"/>
        <w:rPr>
          <w:lang w:val="de-DE"/>
        </w:rPr>
      </w:pPr>
    </w:p>
    <w:p w14:paraId="3356DD5B" w14:textId="7D435688" w:rsidR="00F90FBC" w:rsidRDefault="00F90FBC" w:rsidP="00E473A2">
      <w:pPr>
        <w:spacing w:line="360" w:lineRule="auto"/>
        <w:jc w:val="both"/>
        <w:rPr>
          <w:lang w:val="de-DE"/>
        </w:rPr>
      </w:pPr>
    </w:p>
    <w:p w14:paraId="1E3F01D5" w14:textId="7FD75623" w:rsidR="00B46D67" w:rsidRDefault="00B46D67" w:rsidP="00E473A2">
      <w:pPr>
        <w:spacing w:line="360" w:lineRule="auto"/>
        <w:jc w:val="both"/>
        <w:rPr>
          <w:lang w:val="de-DE"/>
        </w:rPr>
      </w:pPr>
    </w:p>
    <w:p w14:paraId="246A0F51" w14:textId="5019808A" w:rsidR="00B46D67" w:rsidRDefault="00B46D67" w:rsidP="00E473A2">
      <w:pPr>
        <w:spacing w:line="360" w:lineRule="auto"/>
        <w:jc w:val="both"/>
        <w:rPr>
          <w:lang w:val="de-DE"/>
        </w:rPr>
      </w:pPr>
    </w:p>
    <w:p w14:paraId="6CBE781A" w14:textId="2A9150C3" w:rsidR="00B46D67" w:rsidRDefault="00B46D67" w:rsidP="00E473A2">
      <w:pPr>
        <w:tabs>
          <w:tab w:val="left" w:pos="3100"/>
        </w:tabs>
        <w:spacing w:line="360" w:lineRule="auto"/>
        <w:jc w:val="both"/>
        <w:rPr>
          <w:lang w:val="de-DE"/>
        </w:rPr>
      </w:pPr>
    </w:p>
    <w:p w14:paraId="48380A82" w14:textId="3AB38ABD" w:rsidR="00C82B0F" w:rsidRDefault="00C82B0F" w:rsidP="00E473A2">
      <w:pPr>
        <w:tabs>
          <w:tab w:val="left" w:pos="3100"/>
        </w:tabs>
        <w:spacing w:line="360" w:lineRule="auto"/>
        <w:jc w:val="both"/>
        <w:rPr>
          <w:lang w:val="de-DE"/>
        </w:rPr>
      </w:pPr>
    </w:p>
    <w:p w14:paraId="3DF71AE5" w14:textId="02D67852" w:rsidR="00C82B0F" w:rsidRDefault="00C82B0F" w:rsidP="00E473A2">
      <w:pPr>
        <w:tabs>
          <w:tab w:val="left" w:pos="3100"/>
        </w:tabs>
        <w:spacing w:line="360" w:lineRule="auto"/>
        <w:jc w:val="both"/>
        <w:rPr>
          <w:lang w:val="de-DE"/>
        </w:rPr>
      </w:pPr>
    </w:p>
    <w:p w14:paraId="78323D48" w14:textId="77777777" w:rsidR="00C82B0F" w:rsidRDefault="00C82B0F" w:rsidP="00E473A2">
      <w:pPr>
        <w:tabs>
          <w:tab w:val="left" w:pos="3100"/>
        </w:tabs>
        <w:spacing w:line="360" w:lineRule="auto"/>
        <w:jc w:val="both"/>
        <w:rPr>
          <w:lang w:val="de-DE"/>
        </w:rPr>
      </w:pPr>
    </w:p>
    <w:p w14:paraId="71110661" w14:textId="77777777" w:rsidR="00C82B0F" w:rsidRDefault="00C82B0F" w:rsidP="00E473A2">
      <w:pPr>
        <w:tabs>
          <w:tab w:val="left" w:pos="3100"/>
        </w:tabs>
        <w:spacing w:line="360" w:lineRule="auto"/>
        <w:jc w:val="both"/>
        <w:rPr>
          <w:lang w:val="de-DE"/>
        </w:rPr>
      </w:pPr>
    </w:p>
    <w:p w14:paraId="57ED8DA9" w14:textId="77777777" w:rsidR="00C82B0F" w:rsidRDefault="00C82B0F" w:rsidP="00E473A2">
      <w:pPr>
        <w:tabs>
          <w:tab w:val="left" w:pos="3100"/>
        </w:tabs>
        <w:spacing w:line="360" w:lineRule="auto"/>
        <w:jc w:val="both"/>
        <w:rPr>
          <w:lang w:val="de-DE"/>
        </w:rPr>
      </w:pPr>
    </w:p>
    <w:p w14:paraId="44524E86" w14:textId="77777777" w:rsidR="00C82B0F" w:rsidRDefault="00C82B0F" w:rsidP="00E473A2">
      <w:pPr>
        <w:tabs>
          <w:tab w:val="left" w:pos="3100"/>
        </w:tabs>
        <w:spacing w:line="360" w:lineRule="auto"/>
        <w:jc w:val="both"/>
        <w:rPr>
          <w:lang w:val="de-DE"/>
        </w:rPr>
      </w:pPr>
    </w:p>
    <w:p w14:paraId="7397D460" w14:textId="77777777" w:rsidR="00C82B0F" w:rsidRDefault="00C82B0F" w:rsidP="00E473A2">
      <w:pPr>
        <w:tabs>
          <w:tab w:val="left" w:pos="3100"/>
        </w:tabs>
        <w:spacing w:line="360" w:lineRule="auto"/>
        <w:jc w:val="both"/>
        <w:rPr>
          <w:lang w:val="de-DE"/>
        </w:rPr>
      </w:pPr>
    </w:p>
    <w:p w14:paraId="067789BE" w14:textId="77777777" w:rsidR="00C82B0F" w:rsidRDefault="00C82B0F" w:rsidP="00E473A2">
      <w:pPr>
        <w:tabs>
          <w:tab w:val="left" w:pos="3100"/>
        </w:tabs>
        <w:spacing w:line="360" w:lineRule="auto"/>
        <w:jc w:val="both"/>
        <w:rPr>
          <w:lang w:val="de-DE"/>
        </w:rPr>
      </w:pPr>
    </w:p>
    <w:p w14:paraId="222C1B33" w14:textId="77777777" w:rsidR="00C82B0F" w:rsidRDefault="00C82B0F" w:rsidP="00E473A2">
      <w:pPr>
        <w:tabs>
          <w:tab w:val="left" w:pos="3100"/>
        </w:tabs>
        <w:spacing w:line="360" w:lineRule="auto"/>
        <w:jc w:val="both"/>
        <w:rPr>
          <w:lang w:val="de-DE"/>
        </w:rPr>
      </w:pPr>
    </w:p>
    <w:p w14:paraId="00647F4A" w14:textId="77777777" w:rsidR="00C82B0F" w:rsidRDefault="00C82B0F" w:rsidP="00E473A2">
      <w:pPr>
        <w:tabs>
          <w:tab w:val="left" w:pos="3100"/>
        </w:tabs>
        <w:spacing w:line="360" w:lineRule="auto"/>
        <w:jc w:val="both"/>
        <w:rPr>
          <w:lang w:val="de-DE"/>
        </w:rPr>
      </w:pPr>
    </w:p>
    <w:p w14:paraId="3BAADC80" w14:textId="77777777" w:rsidR="00C82B0F" w:rsidRDefault="00C82B0F" w:rsidP="00E473A2">
      <w:pPr>
        <w:tabs>
          <w:tab w:val="left" w:pos="3100"/>
        </w:tabs>
        <w:spacing w:line="360" w:lineRule="auto"/>
        <w:jc w:val="both"/>
        <w:rPr>
          <w:lang w:val="de-DE"/>
        </w:rPr>
      </w:pPr>
    </w:p>
    <w:p w14:paraId="5A7C4863" w14:textId="77777777" w:rsidR="00C82B0F" w:rsidRDefault="00C82B0F" w:rsidP="00E473A2">
      <w:pPr>
        <w:tabs>
          <w:tab w:val="left" w:pos="3100"/>
        </w:tabs>
        <w:spacing w:line="360" w:lineRule="auto"/>
        <w:jc w:val="both"/>
        <w:rPr>
          <w:lang w:val="de-DE"/>
        </w:rPr>
      </w:pPr>
    </w:p>
    <w:p w14:paraId="14CB6D31" w14:textId="13E01DD6" w:rsidR="00C82B0F" w:rsidRDefault="00C82B0F" w:rsidP="00E473A2">
      <w:pPr>
        <w:tabs>
          <w:tab w:val="left" w:pos="3100"/>
        </w:tabs>
        <w:spacing w:line="360" w:lineRule="auto"/>
        <w:jc w:val="both"/>
        <w:rPr>
          <w:lang w:val="de-DE"/>
        </w:rPr>
      </w:pPr>
    </w:p>
    <w:p w14:paraId="436C2FDC" w14:textId="77777777" w:rsidR="00C82B0F" w:rsidRDefault="00C82B0F" w:rsidP="00E473A2">
      <w:pPr>
        <w:tabs>
          <w:tab w:val="left" w:pos="3100"/>
        </w:tabs>
        <w:spacing w:line="360" w:lineRule="auto"/>
        <w:jc w:val="both"/>
        <w:rPr>
          <w:lang w:val="de-DE"/>
        </w:rPr>
      </w:pPr>
    </w:p>
    <w:p w14:paraId="6F974F00" w14:textId="77777777" w:rsidR="00C82B0F" w:rsidRDefault="00C82B0F" w:rsidP="00E473A2">
      <w:pPr>
        <w:tabs>
          <w:tab w:val="left" w:pos="3100"/>
        </w:tabs>
        <w:spacing w:line="360" w:lineRule="auto"/>
        <w:jc w:val="both"/>
        <w:rPr>
          <w:lang w:val="de-DE"/>
        </w:rPr>
      </w:pPr>
    </w:p>
    <w:p w14:paraId="21CDD98D" w14:textId="77777777" w:rsidR="00C82B0F" w:rsidRDefault="00C82B0F" w:rsidP="00E473A2">
      <w:pPr>
        <w:tabs>
          <w:tab w:val="left" w:pos="3100"/>
        </w:tabs>
        <w:spacing w:line="360" w:lineRule="auto"/>
        <w:jc w:val="both"/>
        <w:rPr>
          <w:lang w:val="de-DE"/>
        </w:rPr>
      </w:pPr>
    </w:p>
    <w:p w14:paraId="0AD3C467" w14:textId="66F1FE87" w:rsidR="00F90FBC" w:rsidRDefault="00F90FBC" w:rsidP="00E473A2">
      <w:pPr>
        <w:spacing w:line="360" w:lineRule="auto"/>
        <w:jc w:val="both"/>
        <w:rPr>
          <w:lang w:val="de-DE"/>
        </w:rPr>
      </w:pPr>
      <w:r>
        <w:rPr>
          <w:lang w:val="de-DE"/>
        </w:rPr>
        <w:t>Schule: HES SO Wallis</w:t>
      </w:r>
    </w:p>
    <w:p w14:paraId="5DBDC753" w14:textId="25257A60" w:rsidR="00F90FBC" w:rsidRDefault="00F90FBC" w:rsidP="00E473A2">
      <w:pPr>
        <w:spacing w:line="360" w:lineRule="auto"/>
        <w:jc w:val="both"/>
        <w:rPr>
          <w:lang w:val="de-DE"/>
        </w:rPr>
      </w:pPr>
      <w:r>
        <w:rPr>
          <w:lang w:val="de-DE"/>
        </w:rPr>
        <w:t xml:space="preserve">Modul: </w:t>
      </w:r>
      <w:r w:rsidR="002B5BEB">
        <w:rPr>
          <w:lang w:val="de-DE"/>
        </w:rPr>
        <w:t>MEC1_CCO</w:t>
      </w:r>
    </w:p>
    <w:p w14:paraId="727FE6A7" w14:textId="30B4C110" w:rsidR="00F90FBC" w:rsidRDefault="00F90FBC" w:rsidP="00E473A2">
      <w:pPr>
        <w:spacing w:line="360" w:lineRule="auto"/>
        <w:jc w:val="both"/>
        <w:rPr>
          <w:lang w:val="de-DE"/>
        </w:rPr>
      </w:pPr>
      <w:r>
        <w:rPr>
          <w:lang w:val="de-DE"/>
        </w:rPr>
        <w:t xml:space="preserve">Erstellt von: Nicolas Sterren und </w:t>
      </w:r>
      <w:r w:rsidR="00ED2909">
        <w:rPr>
          <w:lang w:val="de-DE"/>
        </w:rPr>
        <w:t>Nico Fux</w:t>
      </w:r>
    </w:p>
    <w:p w14:paraId="4A9DC381" w14:textId="2FC30027" w:rsidR="00F90FBC" w:rsidRDefault="00F90FBC" w:rsidP="00E473A2">
      <w:pPr>
        <w:spacing w:line="360" w:lineRule="auto"/>
        <w:jc w:val="both"/>
        <w:rPr>
          <w:lang w:val="de-DE"/>
        </w:rPr>
      </w:pPr>
      <w:r>
        <w:rPr>
          <w:lang w:val="de-DE"/>
        </w:rPr>
        <w:t xml:space="preserve">Abgabe an: </w:t>
      </w:r>
      <w:r w:rsidR="002B5BEB">
        <w:rPr>
          <w:lang w:val="de-DE"/>
        </w:rPr>
        <w:t>Prof. Christian Wittmann</w:t>
      </w:r>
    </w:p>
    <w:p w14:paraId="0F7C762D" w14:textId="626629BC" w:rsidR="00962773" w:rsidRPr="00962773" w:rsidRDefault="00F90FBC" w:rsidP="00E473A2">
      <w:pPr>
        <w:spacing w:line="360" w:lineRule="auto"/>
        <w:jc w:val="both"/>
        <w:rPr>
          <w:lang w:val="de-DE"/>
        </w:rPr>
      </w:pPr>
      <w:r w:rsidRPr="00C2009C">
        <w:rPr>
          <w:lang w:val="de-DE"/>
        </w:rPr>
        <w:t xml:space="preserve">Abgabedatum </w:t>
      </w:r>
      <w:bookmarkStart w:id="0" w:name="_Toc84495657"/>
      <w:r w:rsidR="002B5BEB">
        <w:rPr>
          <w:lang w:val="de-DE"/>
        </w:rPr>
        <w:t>15. Juni 2022</w:t>
      </w:r>
    </w:p>
    <w:sdt>
      <w:sdtPr>
        <w:rPr>
          <w:rFonts w:asciiTheme="minorHAnsi" w:eastAsiaTheme="minorHAnsi" w:hAnsiTheme="minorHAnsi" w:cstheme="minorBidi"/>
          <w:color w:val="auto"/>
          <w:sz w:val="22"/>
          <w:szCs w:val="22"/>
          <w:lang w:val="de-DE" w:eastAsia="en-US"/>
        </w:rPr>
        <w:id w:val="1428150306"/>
        <w:docPartObj>
          <w:docPartGallery w:val="Table of Contents"/>
          <w:docPartUnique/>
        </w:docPartObj>
      </w:sdtPr>
      <w:sdtEndPr>
        <w:rPr>
          <w:b/>
          <w:bCs/>
        </w:rPr>
      </w:sdtEndPr>
      <w:sdtContent>
        <w:p w14:paraId="76ABB682" w14:textId="3BAE58C2" w:rsidR="00962773" w:rsidRDefault="00962773" w:rsidP="00E473A2">
          <w:pPr>
            <w:pStyle w:val="Inhaltsverzeichnisberschrift"/>
            <w:spacing w:line="360" w:lineRule="auto"/>
            <w:jc w:val="both"/>
          </w:pPr>
          <w:r>
            <w:rPr>
              <w:lang w:val="de-DE"/>
            </w:rPr>
            <w:t>Inhalt</w:t>
          </w:r>
        </w:p>
        <w:p w14:paraId="24B94BD7" w14:textId="1939F0CC" w:rsidR="006C5D3E" w:rsidRDefault="00962773" w:rsidP="00E473A2">
          <w:pPr>
            <w:pStyle w:val="Verzeichnis1"/>
            <w:tabs>
              <w:tab w:val="right" w:leader="dot" w:pos="9062"/>
            </w:tabs>
            <w:spacing w:line="360" w:lineRule="auto"/>
            <w:rPr>
              <w:rFonts w:eastAsiaTheme="minorEastAsia"/>
              <w:noProof/>
              <w:lang w:eastAsia="de-CH"/>
            </w:rPr>
          </w:pPr>
          <w:r>
            <w:fldChar w:fldCharType="begin"/>
          </w:r>
          <w:r>
            <w:instrText xml:space="preserve"> TOC \o "1-3" \h \z \u </w:instrText>
          </w:r>
          <w:r>
            <w:fldChar w:fldCharType="separate"/>
          </w:r>
          <w:hyperlink w:anchor="_Toc101214151" w:history="1">
            <w:r w:rsidR="006C5D3E" w:rsidRPr="003B49CA">
              <w:rPr>
                <w:rStyle w:val="Hyperlink"/>
                <w:noProof/>
                <w:lang w:val="de-DE"/>
              </w:rPr>
              <w:t xml:space="preserve">1. </w:t>
            </w:r>
            <w:r w:rsidR="006C5D3E" w:rsidRPr="003B49CA">
              <w:rPr>
                <w:rStyle w:val="Hyperlink"/>
                <w:noProof/>
              </w:rPr>
              <w:t>Einführung</w:t>
            </w:r>
            <w:r w:rsidR="006C5D3E">
              <w:rPr>
                <w:noProof/>
                <w:webHidden/>
              </w:rPr>
              <w:tab/>
            </w:r>
            <w:r w:rsidR="006C5D3E">
              <w:rPr>
                <w:noProof/>
                <w:webHidden/>
              </w:rPr>
              <w:fldChar w:fldCharType="begin"/>
            </w:r>
            <w:r w:rsidR="006C5D3E">
              <w:rPr>
                <w:noProof/>
                <w:webHidden/>
              </w:rPr>
              <w:instrText xml:space="preserve"> PAGEREF _Toc101214151 \h </w:instrText>
            </w:r>
            <w:r w:rsidR="006C5D3E">
              <w:rPr>
                <w:noProof/>
                <w:webHidden/>
              </w:rPr>
            </w:r>
            <w:r w:rsidR="006C5D3E">
              <w:rPr>
                <w:noProof/>
                <w:webHidden/>
              </w:rPr>
              <w:fldChar w:fldCharType="separate"/>
            </w:r>
            <w:r w:rsidR="006C5D3E">
              <w:rPr>
                <w:noProof/>
                <w:webHidden/>
              </w:rPr>
              <w:t>3</w:t>
            </w:r>
            <w:r w:rsidR="006C5D3E">
              <w:rPr>
                <w:noProof/>
                <w:webHidden/>
              </w:rPr>
              <w:fldChar w:fldCharType="end"/>
            </w:r>
          </w:hyperlink>
        </w:p>
        <w:p w14:paraId="739F33AF" w14:textId="4D9785DC" w:rsidR="006C5D3E" w:rsidRDefault="00CB57CC" w:rsidP="00E473A2">
          <w:pPr>
            <w:pStyle w:val="Verzeichnis1"/>
            <w:tabs>
              <w:tab w:val="right" w:leader="dot" w:pos="9062"/>
            </w:tabs>
            <w:spacing w:line="360" w:lineRule="auto"/>
            <w:rPr>
              <w:rFonts w:eastAsiaTheme="minorEastAsia"/>
              <w:noProof/>
              <w:lang w:eastAsia="de-CH"/>
            </w:rPr>
          </w:pPr>
          <w:hyperlink w:anchor="_Toc101214152" w:history="1">
            <w:r w:rsidR="006C5D3E" w:rsidRPr="003B49CA">
              <w:rPr>
                <w:rStyle w:val="Hyperlink"/>
                <w:noProof/>
              </w:rPr>
              <w:t>2. Pflichtenheft</w:t>
            </w:r>
            <w:r w:rsidR="006C5D3E">
              <w:rPr>
                <w:noProof/>
                <w:webHidden/>
              </w:rPr>
              <w:tab/>
            </w:r>
            <w:r w:rsidR="006C5D3E">
              <w:rPr>
                <w:noProof/>
                <w:webHidden/>
              </w:rPr>
              <w:fldChar w:fldCharType="begin"/>
            </w:r>
            <w:r w:rsidR="006C5D3E">
              <w:rPr>
                <w:noProof/>
                <w:webHidden/>
              </w:rPr>
              <w:instrText xml:space="preserve"> PAGEREF _Toc101214152 \h </w:instrText>
            </w:r>
            <w:r w:rsidR="006C5D3E">
              <w:rPr>
                <w:noProof/>
                <w:webHidden/>
              </w:rPr>
            </w:r>
            <w:r w:rsidR="006C5D3E">
              <w:rPr>
                <w:noProof/>
                <w:webHidden/>
              </w:rPr>
              <w:fldChar w:fldCharType="separate"/>
            </w:r>
            <w:r w:rsidR="006C5D3E">
              <w:rPr>
                <w:noProof/>
                <w:webHidden/>
              </w:rPr>
              <w:t>3</w:t>
            </w:r>
            <w:r w:rsidR="006C5D3E">
              <w:rPr>
                <w:noProof/>
                <w:webHidden/>
              </w:rPr>
              <w:fldChar w:fldCharType="end"/>
            </w:r>
          </w:hyperlink>
        </w:p>
        <w:p w14:paraId="3D8EA817" w14:textId="7A4D81E0" w:rsidR="006C5D3E" w:rsidRDefault="00CB57CC" w:rsidP="00E473A2">
          <w:pPr>
            <w:pStyle w:val="Verzeichnis1"/>
            <w:tabs>
              <w:tab w:val="right" w:leader="dot" w:pos="9062"/>
            </w:tabs>
            <w:spacing w:line="360" w:lineRule="auto"/>
            <w:rPr>
              <w:rFonts w:eastAsiaTheme="minorEastAsia"/>
              <w:noProof/>
              <w:lang w:eastAsia="de-CH"/>
            </w:rPr>
          </w:pPr>
          <w:hyperlink w:anchor="_Toc101214153" w:history="1">
            <w:r w:rsidR="006C5D3E" w:rsidRPr="003B49CA">
              <w:rPr>
                <w:rStyle w:val="Hyperlink"/>
                <w:noProof/>
              </w:rPr>
              <w:t>3. Funktionsbeschreibung</w:t>
            </w:r>
            <w:r w:rsidR="006C5D3E">
              <w:rPr>
                <w:noProof/>
                <w:webHidden/>
              </w:rPr>
              <w:tab/>
            </w:r>
            <w:r w:rsidR="006C5D3E">
              <w:rPr>
                <w:noProof/>
                <w:webHidden/>
              </w:rPr>
              <w:fldChar w:fldCharType="begin"/>
            </w:r>
            <w:r w:rsidR="006C5D3E">
              <w:rPr>
                <w:noProof/>
                <w:webHidden/>
              </w:rPr>
              <w:instrText xml:space="preserve"> PAGEREF _Toc101214153 \h </w:instrText>
            </w:r>
            <w:r w:rsidR="006C5D3E">
              <w:rPr>
                <w:noProof/>
                <w:webHidden/>
              </w:rPr>
            </w:r>
            <w:r w:rsidR="006C5D3E">
              <w:rPr>
                <w:noProof/>
                <w:webHidden/>
              </w:rPr>
              <w:fldChar w:fldCharType="separate"/>
            </w:r>
            <w:r w:rsidR="006C5D3E">
              <w:rPr>
                <w:noProof/>
                <w:webHidden/>
              </w:rPr>
              <w:t>4</w:t>
            </w:r>
            <w:r w:rsidR="006C5D3E">
              <w:rPr>
                <w:noProof/>
                <w:webHidden/>
              </w:rPr>
              <w:fldChar w:fldCharType="end"/>
            </w:r>
          </w:hyperlink>
        </w:p>
        <w:p w14:paraId="24D33E9E" w14:textId="704FA3F6" w:rsidR="006C5D3E" w:rsidRDefault="00CB57CC" w:rsidP="00E473A2">
          <w:pPr>
            <w:pStyle w:val="Verzeichnis1"/>
            <w:tabs>
              <w:tab w:val="right" w:leader="dot" w:pos="9062"/>
            </w:tabs>
            <w:spacing w:line="360" w:lineRule="auto"/>
            <w:rPr>
              <w:rFonts w:eastAsiaTheme="minorEastAsia"/>
              <w:noProof/>
              <w:lang w:eastAsia="de-CH"/>
            </w:rPr>
          </w:pPr>
          <w:hyperlink w:anchor="_Toc101214154" w:history="1">
            <w:r w:rsidR="006C5D3E" w:rsidRPr="003B49CA">
              <w:rPr>
                <w:rStyle w:val="Hyperlink"/>
                <w:noProof/>
                <w:lang w:val="de-DE"/>
              </w:rPr>
              <w:t>5. Schlussfolgerung</w:t>
            </w:r>
            <w:r w:rsidR="006C5D3E">
              <w:rPr>
                <w:noProof/>
                <w:webHidden/>
              </w:rPr>
              <w:tab/>
            </w:r>
            <w:r w:rsidR="006C5D3E">
              <w:rPr>
                <w:noProof/>
                <w:webHidden/>
              </w:rPr>
              <w:fldChar w:fldCharType="begin"/>
            </w:r>
            <w:r w:rsidR="006C5D3E">
              <w:rPr>
                <w:noProof/>
                <w:webHidden/>
              </w:rPr>
              <w:instrText xml:space="preserve"> PAGEREF _Toc101214154 \h </w:instrText>
            </w:r>
            <w:r w:rsidR="006C5D3E">
              <w:rPr>
                <w:noProof/>
                <w:webHidden/>
              </w:rPr>
            </w:r>
            <w:r w:rsidR="006C5D3E">
              <w:rPr>
                <w:noProof/>
                <w:webHidden/>
              </w:rPr>
              <w:fldChar w:fldCharType="separate"/>
            </w:r>
            <w:r w:rsidR="006C5D3E">
              <w:rPr>
                <w:noProof/>
                <w:webHidden/>
              </w:rPr>
              <w:t>6</w:t>
            </w:r>
            <w:r w:rsidR="006C5D3E">
              <w:rPr>
                <w:noProof/>
                <w:webHidden/>
              </w:rPr>
              <w:fldChar w:fldCharType="end"/>
            </w:r>
          </w:hyperlink>
        </w:p>
        <w:p w14:paraId="5715F915" w14:textId="0C3281E8" w:rsidR="006C5D3E" w:rsidRDefault="00CB57CC" w:rsidP="00E473A2">
          <w:pPr>
            <w:pStyle w:val="Verzeichnis1"/>
            <w:tabs>
              <w:tab w:val="right" w:leader="dot" w:pos="9062"/>
            </w:tabs>
            <w:spacing w:line="360" w:lineRule="auto"/>
            <w:rPr>
              <w:rFonts w:eastAsiaTheme="minorEastAsia"/>
              <w:noProof/>
              <w:lang w:eastAsia="de-CH"/>
            </w:rPr>
          </w:pPr>
          <w:hyperlink w:anchor="_Toc101214155" w:history="1">
            <w:r w:rsidR="006C5D3E" w:rsidRPr="003B49CA">
              <w:rPr>
                <w:rStyle w:val="Hyperlink"/>
                <w:noProof/>
                <w:lang w:val="de-DE"/>
              </w:rPr>
              <w:t>6. Quellen</w:t>
            </w:r>
            <w:r w:rsidR="006C5D3E">
              <w:rPr>
                <w:noProof/>
                <w:webHidden/>
              </w:rPr>
              <w:tab/>
            </w:r>
            <w:r w:rsidR="006C5D3E">
              <w:rPr>
                <w:noProof/>
                <w:webHidden/>
              </w:rPr>
              <w:fldChar w:fldCharType="begin"/>
            </w:r>
            <w:r w:rsidR="006C5D3E">
              <w:rPr>
                <w:noProof/>
                <w:webHidden/>
              </w:rPr>
              <w:instrText xml:space="preserve"> PAGEREF _Toc101214155 \h </w:instrText>
            </w:r>
            <w:r w:rsidR="006C5D3E">
              <w:rPr>
                <w:noProof/>
                <w:webHidden/>
              </w:rPr>
            </w:r>
            <w:r w:rsidR="006C5D3E">
              <w:rPr>
                <w:noProof/>
                <w:webHidden/>
              </w:rPr>
              <w:fldChar w:fldCharType="separate"/>
            </w:r>
            <w:r w:rsidR="006C5D3E">
              <w:rPr>
                <w:noProof/>
                <w:webHidden/>
              </w:rPr>
              <w:t>7</w:t>
            </w:r>
            <w:r w:rsidR="006C5D3E">
              <w:rPr>
                <w:noProof/>
                <w:webHidden/>
              </w:rPr>
              <w:fldChar w:fldCharType="end"/>
            </w:r>
          </w:hyperlink>
        </w:p>
        <w:p w14:paraId="34858ABE" w14:textId="122EB3ED" w:rsidR="00962773" w:rsidRDefault="00962773" w:rsidP="00E473A2">
          <w:pPr>
            <w:spacing w:line="360" w:lineRule="auto"/>
            <w:jc w:val="both"/>
          </w:pPr>
          <w:r>
            <w:rPr>
              <w:b/>
              <w:bCs/>
              <w:lang w:val="de-DE"/>
            </w:rPr>
            <w:fldChar w:fldCharType="end"/>
          </w:r>
        </w:p>
      </w:sdtContent>
    </w:sdt>
    <w:p w14:paraId="5F2CA89F" w14:textId="4F4DBCA5" w:rsidR="00962773" w:rsidRDefault="00962773" w:rsidP="00E473A2">
      <w:pPr>
        <w:spacing w:line="360" w:lineRule="auto"/>
        <w:jc w:val="both"/>
        <w:rPr>
          <w:rFonts w:asciiTheme="majorHAnsi" w:eastAsiaTheme="majorEastAsia" w:hAnsiTheme="majorHAnsi" w:cstheme="majorBidi"/>
          <w:color w:val="2F5496" w:themeColor="accent1" w:themeShade="BF"/>
          <w:sz w:val="32"/>
          <w:szCs w:val="32"/>
          <w:lang w:val="de-DE"/>
        </w:rPr>
      </w:pPr>
    </w:p>
    <w:p w14:paraId="32EA344B" w14:textId="77777777" w:rsidR="009E75D3" w:rsidRDefault="009E75D3" w:rsidP="00E473A2">
      <w:pPr>
        <w:spacing w:line="360" w:lineRule="auto"/>
        <w:jc w:val="both"/>
        <w:rPr>
          <w:rFonts w:asciiTheme="majorHAnsi" w:eastAsiaTheme="majorEastAsia" w:hAnsiTheme="majorHAnsi" w:cstheme="majorBidi"/>
          <w:color w:val="2F5496" w:themeColor="accent1" w:themeShade="BF"/>
          <w:sz w:val="32"/>
          <w:szCs w:val="32"/>
          <w:lang w:val="de-DE"/>
        </w:rPr>
      </w:pPr>
      <w:r>
        <w:rPr>
          <w:lang w:val="de-DE"/>
        </w:rPr>
        <w:br w:type="page"/>
      </w:r>
    </w:p>
    <w:p w14:paraId="0F4026E1" w14:textId="06BC3687" w:rsidR="00C77D58" w:rsidRDefault="00625220" w:rsidP="00E473A2">
      <w:pPr>
        <w:pStyle w:val="berschrift1"/>
        <w:spacing w:line="360" w:lineRule="auto"/>
        <w:jc w:val="both"/>
      </w:pPr>
      <w:bookmarkStart w:id="1" w:name="_Toc101214151"/>
      <w:r w:rsidRPr="0046574A">
        <w:rPr>
          <w:lang w:val="de-DE"/>
        </w:rPr>
        <w:lastRenderedPageBreak/>
        <w:t>1</w:t>
      </w:r>
      <w:r w:rsidR="0033681E">
        <w:rPr>
          <w:lang w:val="de-DE"/>
        </w:rPr>
        <w:t>.</w:t>
      </w:r>
      <w:r w:rsidRPr="0046574A">
        <w:rPr>
          <w:lang w:val="de-DE"/>
        </w:rPr>
        <w:t xml:space="preserve"> </w:t>
      </w:r>
      <w:r w:rsidRPr="00886B51">
        <w:t>Einführung</w:t>
      </w:r>
      <w:bookmarkEnd w:id="0"/>
      <w:bookmarkEnd w:id="1"/>
    </w:p>
    <w:p w14:paraId="7D848EEA" w14:textId="77777777" w:rsidR="007802BF" w:rsidRPr="007802BF" w:rsidRDefault="007802BF" w:rsidP="00E473A2">
      <w:pPr>
        <w:spacing w:line="360" w:lineRule="auto"/>
      </w:pPr>
    </w:p>
    <w:p w14:paraId="48E21CFC" w14:textId="5AE5F97C" w:rsidR="00604036" w:rsidRDefault="00604036" w:rsidP="00E473A2">
      <w:pPr>
        <w:spacing w:line="360" w:lineRule="auto"/>
        <w:jc w:val="both"/>
      </w:pPr>
      <w:r>
        <w:t xml:space="preserve">Unseres Semesterprojekt basiert auf die Grundlagen von unseren verschiedenen Labors und auch der Theorie des Kurses Mechanik 1. Ziel ist die Entwicklung und Konstruktion eines Einzylinder-Kolbenkompressor. Mit der Entwicklung sollen somit verschiedenen Eigenschaften eingehalten werden. Dazu wird im nachstehenden Kapitel genauere Infos gegeben. Dazu kommen physikalische Phänomene, welche an unserem Kompressor auftreten. Darum müssen wir ebenso verschiedene Berechnungen machen und diese berechneten Werte einhalten und mit der Konstruktion einhalten. Der Bericht zeigt unsere Vorgehensweise von der Entwicklung und Konstruktion. </w:t>
      </w:r>
    </w:p>
    <w:p w14:paraId="43A0ED1A" w14:textId="3BC7FF11" w:rsidR="00604036" w:rsidRDefault="00604036" w:rsidP="00E473A2">
      <w:pPr>
        <w:spacing w:line="360" w:lineRule="auto"/>
        <w:jc w:val="both"/>
      </w:pPr>
      <w:r>
        <w:t xml:space="preserve">In unserem Projekt haben wir verschieden Softwaren gebraucht. Zu einem schreiben wir den Bericht im Word. Dazu haben wir verschiedenen Zeichnungen im Microsoft OneNote gemacht. Für die ganze Konstruktion haben wir das Programm Autodesk Inventor 2020 zur Verfügung. Hier machen wir die 3D sowie alle 2D Zeichnungen. </w:t>
      </w:r>
    </w:p>
    <w:p w14:paraId="74FF82B0" w14:textId="24D862DF" w:rsidR="00734068" w:rsidRDefault="00734068" w:rsidP="00E473A2">
      <w:pPr>
        <w:pStyle w:val="berschrift1"/>
        <w:spacing w:line="360" w:lineRule="auto"/>
      </w:pPr>
      <w:bookmarkStart w:id="2" w:name="_Toc101214152"/>
      <w:bookmarkStart w:id="3" w:name="_Ref103451934"/>
      <w:r>
        <w:t>2</w:t>
      </w:r>
      <w:r w:rsidR="0033681E">
        <w:t>.</w:t>
      </w:r>
      <w:r>
        <w:t xml:space="preserve"> Pflichtenheft</w:t>
      </w:r>
      <w:bookmarkEnd w:id="2"/>
      <w:bookmarkEnd w:id="3"/>
    </w:p>
    <w:p w14:paraId="1C55D4D0" w14:textId="78EC9FB2" w:rsidR="00C75DDE" w:rsidRDefault="00C75DDE" w:rsidP="00E473A2">
      <w:pPr>
        <w:spacing w:line="360" w:lineRule="auto"/>
      </w:pPr>
    </w:p>
    <w:p w14:paraId="28B76381" w14:textId="4331FCAE" w:rsidR="00C75DDE" w:rsidRDefault="00C75DDE" w:rsidP="00E473A2">
      <w:pPr>
        <w:spacing w:line="360" w:lineRule="auto"/>
      </w:pPr>
      <w:r>
        <w:t>SP-01: Drehfrequenz</w:t>
      </w:r>
      <w:r>
        <w:tab/>
      </w:r>
      <w:r>
        <w:tab/>
      </w:r>
      <w:r>
        <w:tab/>
      </w:r>
      <w:r>
        <w:tab/>
      </w:r>
      <w:r>
        <w:tab/>
        <w:t>n</w:t>
      </w:r>
      <w:r>
        <w:tab/>
      </w:r>
      <w:r>
        <w:tab/>
        <w:t>1440</w:t>
      </w:r>
      <w:r>
        <w:tab/>
      </w:r>
      <w:r>
        <w:tab/>
        <w:t>[U/min]</w:t>
      </w:r>
    </w:p>
    <w:p w14:paraId="6FB76EA2" w14:textId="0CD66945" w:rsidR="00C75DDE" w:rsidRDefault="00C75DDE" w:rsidP="00E473A2">
      <w:pPr>
        <w:spacing w:line="360" w:lineRule="auto"/>
      </w:pPr>
      <w:r>
        <w:t>SP-02: Durchfluss der Luft</w:t>
      </w:r>
      <w:r w:rsidR="00364775">
        <w:tab/>
      </w:r>
      <w:r w:rsidR="00364775">
        <w:tab/>
      </w:r>
      <w:r w:rsidR="00364775">
        <w:tab/>
      </w:r>
      <w:r w:rsidR="00364775">
        <w:tab/>
        <w:t>Q</w:t>
      </w:r>
      <w:r w:rsidR="00364775">
        <w:tab/>
      </w:r>
      <w:r w:rsidR="00364775">
        <w:tab/>
        <w:t>1.85</w:t>
      </w:r>
      <w:r w:rsidR="00364775">
        <w:tab/>
      </w:r>
      <w:r w:rsidR="00364775">
        <w:tab/>
        <w:t>[</w:t>
      </w:r>
      <m:oMath>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364775">
        <w:rPr>
          <w:rFonts w:eastAsiaTheme="minorEastAsia"/>
        </w:rPr>
        <w:t>Std]</w:t>
      </w:r>
    </w:p>
    <w:p w14:paraId="49CF7D58" w14:textId="490E41B9" w:rsidR="00C75DDE" w:rsidRDefault="00C75DDE" w:rsidP="00E473A2">
      <w:pPr>
        <w:spacing w:line="360" w:lineRule="auto"/>
      </w:pPr>
      <w:r>
        <w:t>SP</w:t>
      </w:r>
      <w:r w:rsidR="00364775">
        <w:t>-03: Nenndruck</w:t>
      </w:r>
      <w:r w:rsidR="00364775">
        <w:tab/>
      </w:r>
      <w:r w:rsidR="00364775">
        <w:tab/>
      </w:r>
      <w:r w:rsidR="00364775">
        <w:tab/>
      </w:r>
      <w:r w:rsidR="00364775">
        <w:tab/>
      </w:r>
      <w:r w:rsidR="00364775">
        <w:tab/>
        <w:t>P</w:t>
      </w:r>
      <w:r w:rsidR="00364775">
        <w:tab/>
      </w:r>
      <w:r w:rsidR="00364775">
        <w:tab/>
      </w:r>
      <w:r w:rsidR="00441D29">
        <w:t>6</w:t>
      </w:r>
      <w:r w:rsidR="00441D29">
        <w:tab/>
      </w:r>
      <w:r w:rsidR="00441D29">
        <w:tab/>
        <w:t>[Bar]</w:t>
      </w:r>
    </w:p>
    <w:p w14:paraId="559382B8" w14:textId="52825A30" w:rsidR="00364775" w:rsidRDefault="00364775" w:rsidP="00E473A2">
      <w:pPr>
        <w:spacing w:line="360" w:lineRule="auto"/>
      </w:pPr>
      <w:r>
        <w:t>SP-04: Sicherheitsfaktor des Nenndrucks</w:t>
      </w:r>
      <w:r w:rsidR="00441D29">
        <w:tab/>
      </w:r>
      <w:r w:rsidR="00441D29">
        <w:tab/>
        <w:t>Kp</w:t>
      </w:r>
      <w:r w:rsidR="00441D29">
        <w:tab/>
      </w:r>
      <w:r w:rsidR="00441D29">
        <w:tab/>
        <w:t>1.5</w:t>
      </w:r>
      <w:r w:rsidR="00441D29">
        <w:tab/>
      </w:r>
      <w:r w:rsidR="00441D29">
        <w:tab/>
        <w:t>[-]</w:t>
      </w:r>
    </w:p>
    <w:p w14:paraId="4C01C9DF" w14:textId="736CD294" w:rsidR="00364775" w:rsidRDefault="00364775" w:rsidP="00E473A2">
      <w:pPr>
        <w:spacing w:line="360" w:lineRule="auto"/>
      </w:pPr>
      <w:r>
        <w:t>SP-05: Verhältnis Bohrung/Hub</w:t>
      </w:r>
      <w:r w:rsidR="00441D29">
        <w:tab/>
      </w:r>
      <w:r w:rsidR="00441D29">
        <w:tab/>
      </w:r>
      <w:r w:rsidR="00441D29">
        <w:tab/>
      </w:r>
      <w:r w:rsidR="00441D29">
        <w:tab/>
      </w:r>
      <w:r w:rsidR="00441D29">
        <w:tab/>
      </w:r>
      <w:r w:rsidR="00441D29">
        <w:tab/>
        <w:t>1.2 bis 1.3</w:t>
      </w:r>
    </w:p>
    <w:p w14:paraId="779B228A" w14:textId="775BBA21" w:rsidR="00364775" w:rsidRDefault="00364775" w:rsidP="00E473A2">
      <w:pPr>
        <w:spacing w:line="360" w:lineRule="auto"/>
        <w:rPr>
          <w:rFonts w:eastAsiaTheme="minorEastAsia"/>
        </w:rPr>
      </w:pPr>
      <w:r>
        <w:t xml:space="preserve">SP-06: </w:t>
      </w:r>
      <m:oMath>
        <m:r>
          <w:rPr>
            <w:rFonts w:ascii="Cambria Math" w:hAnsi="Cambria Math"/>
          </w:rPr>
          <m:t>∅</m:t>
        </m:r>
      </m:oMath>
      <w:r>
        <w:rPr>
          <w:rFonts w:eastAsiaTheme="minorEastAsia"/>
        </w:rPr>
        <w:t xml:space="preserve"> Eintrittswelle</w:t>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t>D</w:t>
      </w:r>
      <w:r w:rsidR="00441D29">
        <w:rPr>
          <w:rFonts w:eastAsiaTheme="minorEastAsia"/>
        </w:rPr>
        <w:tab/>
      </w:r>
      <w:r w:rsidR="00441D29">
        <w:rPr>
          <w:rFonts w:eastAsiaTheme="minorEastAsia"/>
        </w:rPr>
        <w:tab/>
        <w:t>12</w:t>
      </w:r>
      <w:r w:rsidR="00441D29">
        <w:rPr>
          <w:rFonts w:eastAsiaTheme="minorEastAsia"/>
        </w:rPr>
        <w:tab/>
      </w:r>
      <w:r w:rsidR="00441D29">
        <w:rPr>
          <w:rFonts w:eastAsiaTheme="minorEastAsia"/>
        </w:rPr>
        <w:tab/>
        <w:t>[mm]</w:t>
      </w:r>
    </w:p>
    <w:p w14:paraId="51B21B1F" w14:textId="020E86F0" w:rsidR="00364775" w:rsidRDefault="00364775" w:rsidP="00E473A2">
      <w:pPr>
        <w:spacing w:line="360" w:lineRule="auto"/>
        <w:rPr>
          <w:rFonts w:eastAsiaTheme="minorEastAsia"/>
        </w:rPr>
      </w:pPr>
      <w:r>
        <w:rPr>
          <w:rFonts w:eastAsiaTheme="minorEastAsia"/>
        </w:rPr>
        <w:t>SP-07: Gewinde des Lufteinlasses</w:t>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t>G 1/4</w:t>
      </w:r>
    </w:p>
    <w:p w14:paraId="4EB2C7CC" w14:textId="1DD496EF" w:rsidR="00364775" w:rsidRDefault="00364775" w:rsidP="00E473A2">
      <w:pPr>
        <w:spacing w:line="360" w:lineRule="auto"/>
        <w:rPr>
          <w:rFonts w:eastAsiaTheme="minorEastAsia"/>
        </w:rPr>
      </w:pPr>
      <w:r>
        <w:rPr>
          <w:rFonts w:eastAsiaTheme="minorEastAsia"/>
        </w:rPr>
        <w:t>SP-08: Gewinde des Luftauslasses</w:t>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r>
      <w:r w:rsidR="00441D29">
        <w:rPr>
          <w:rFonts w:eastAsiaTheme="minorEastAsia"/>
        </w:rPr>
        <w:tab/>
        <w:t>G 1/4</w:t>
      </w:r>
    </w:p>
    <w:p w14:paraId="7FAF055E" w14:textId="1D736984" w:rsidR="00441D29" w:rsidRDefault="00441D29" w:rsidP="00E473A2">
      <w:pPr>
        <w:spacing w:line="360" w:lineRule="auto"/>
        <w:jc w:val="both"/>
        <w:rPr>
          <w:rFonts w:eastAsiaTheme="minorEastAsia"/>
        </w:rPr>
      </w:pPr>
    </w:p>
    <w:p w14:paraId="52E1A2B8" w14:textId="09C4C1C7" w:rsidR="00734068" w:rsidRDefault="00441D29" w:rsidP="00E473A2">
      <w:pPr>
        <w:spacing w:line="360" w:lineRule="auto"/>
        <w:jc w:val="both"/>
      </w:pPr>
      <w:r>
        <w:lastRenderedPageBreak/>
        <w:t xml:space="preserve">Die oben dargestellten technischen Spezifikationen müssen während dem ganzen Projekt eingehalten werden. Diese Daten helfen uns, unseren Einwegkompressor zu dimensionieren und zu gestalten. Besonders bei den Berechnungen, sind diese enorm wichtig und dringend notwendig. Somit können alle Vorgaben aus dem Pflichtenheft eingehalten werden. </w:t>
      </w:r>
    </w:p>
    <w:p w14:paraId="27E36C5F" w14:textId="5FA5E02A" w:rsidR="00734068" w:rsidRDefault="00734068" w:rsidP="00E473A2">
      <w:pPr>
        <w:pStyle w:val="berschrift1"/>
        <w:spacing w:line="360" w:lineRule="auto"/>
      </w:pPr>
      <w:bookmarkStart w:id="4" w:name="_Toc101214153"/>
      <w:r>
        <w:t>3</w:t>
      </w:r>
      <w:r w:rsidR="0033681E">
        <w:t>.</w:t>
      </w:r>
      <w:r>
        <w:t xml:space="preserve"> Funktionsbeschreibung</w:t>
      </w:r>
      <w:bookmarkEnd w:id="4"/>
    </w:p>
    <w:p w14:paraId="79958B63" w14:textId="434A89F0" w:rsidR="002C5D2C" w:rsidRDefault="002C5D2C" w:rsidP="00E473A2">
      <w:pPr>
        <w:spacing w:line="360" w:lineRule="auto"/>
        <w:jc w:val="both"/>
      </w:pPr>
      <w:r>
        <w:t xml:space="preserve">Als erster Schritt in unserem Projekt ist es, die Funktion von einem Einwegkompressor zu verstehen. Man muss die mechanischen Zusammenhänge und auch die Funktionsweise verstehen. </w:t>
      </w:r>
      <w:r w:rsidR="00ED3485">
        <w:t>Zu einem kann gesagt werden, dass unsere Ventile rein mechanisch gesteuert werden.</w:t>
      </w:r>
    </w:p>
    <w:p w14:paraId="29BB4B6B" w14:textId="59B43378" w:rsidR="002C5D2C" w:rsidRDefault="002C5D2C" w:rsidP="00E473A2">
      <w:pPr>
        <w:spacing w:line="360" w:lineRule="auto"/>
        <w:jc w:val="both"/>
      </w:pPr>
      <w:r>
        <w:t xml:space="preserve">Dazu haben wir uns drei verschiedene Zeichnung aufgezeichnet um unseren Einwegkompressor genau zu verstehen. </w:t>
      </w:r>
      <w:r w:rsidR="00DF1F34">
        <w:t xml:space="preserve">Man sieht bei der </w:t>
      </w:r>
      <w:r w:rsidR="00DF1F34" w:rsidRPr="00DF1F34">
        <w:rPr>
          <w:highlight w:val="yellow"/>
        </w:rPr>
        <w:t>folgenden Abbil</w:t>
      </w:r>
      <w:r w:rsidR="00931C43">
        <w:rPr>
          <w:highlight w:val="yellow"/>
        </w:rPr>
        <w:t>dung</w:t>
      </w:r>
      <w:r w:rsidR="00DF1F34">
        <w:t xml:space="preserve"> die Ausgangsposition.</w:t>
      </w:r>
    </w:p>
    <w:p w14:paraId="1FD8A845" w14:textId="7AF7BC91" w:rsidR="00DF1F34" w:rsidRDefault="00DF1F34" w:rsidP="00E473A2">
      <w:pPr>
        <w:spacing w:line="360" w:lineRule="auto"/>
        <w:jc w:val="center"/>
      </w:pPr>
      <w:r w:rsidRPr="002C5D2C">
        <w:rPr>
          <w:noProof/>
        </w:rPr>
        <w:drawing>
          <wp:anchor distT="0" distB="0" distL="114300" distR="114300" simplePos="0" relativeHeight="251776040" behindDoc="0" locked="0" layoutInCell="1" allowOverlap="1" wp14:anchorId="4D7204B4" wp14:editId="68A462C1">
            <wp:simplePos x="0" y="0"/>
            <wp:positionH relativeFrom="margin">
              <wp:align>center</wp:align>
            </wp:positionH>
            <wp:positionV relativeFrom="paragraph">
              <wp:posOffset>3810</wp:posOffset>
            </wp:positionV>
            <wp:extent cx="1102995" cy="2415540"/>
            <wp:effectExtent l="0" t="0" r="1905" b="3810"/>
            <wp:wrapThrough wrapText="bothSides">
              <wp:wrapPolygon edited="0">
                <wp:start x="0" y="0"/>
                <wp:lineTo x="0" y="21464"/>
                <wp:lineTo x="21264" y="21464"/>
                <wp:lineTo x="2126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2415540"/>
                    </a:xfrm>
                    <a:prstGeom prst="rect">
                      <a:avLst/>
                    </a:prstGeom>
                  </pic:spPr>
                </pic:pic>
              </a:graphicData>
            </a:graphic>
            <wp14:sizeRelH relativeFrom="page">
              <wp14:pctWidth>0</wp14:pctWidth>
            </wp14:sizeRelH>
            <wp14:sizeRelV relativeFrom="page">
              <wp14:pctHeight>0</wp14:pctHeight>
            </wp14:sizeRelV>
          </wp:anchor>
        </w:drawing>
      </w:r>
    </w:p>
    <w:p w14:paraId="659215ED" w14:textId="056D69EC" w:rsidR="002C5D2C" w:rsidRDefault="002C5D2C" w:rsidP="00E473A2">
      <w:pPr>
        <w:spacing w:line="360" w:lineRule="auto"/>
        <w:jc w:val="center"/>
      </w:pPr>
    </w:p>
    <w:p w14:paraId="5185341D" w14:textId="7F109C52" w:rsidR="00DF1F34" w:rsidRDefault="00DF1F34" w:rsidP="00E473A2">
      <w:pPr>
        <w:spacing w:line="360" w:lineRule="auto"/>
        <w:jc w:val="center"/>
      </w:pPr>
    </w:p>
    <w:p w14:paraId="3B49E582" w14:textId="07D8F6D9" w:rsidR="00DF1F34" w:rsidRDefault="00DF1F34" w:rsidP="00E473A2">
      <w:pPr>
        <w:spacing w:line="360" w:lineRule="auto"/>
        <w:jc w:val="center"/>
      </w:pPr>
    </w:p>
    <w:p w14:paraId="29829017" w14:textId="3086E251" w:rsidR="00DF1F34" w:rsidRDefault="00DF1F34" w:rsidP="00E473A2">
      <w:pPr>
        <w:spacing w:line="360" w:lineRule="auto"/>
        <w:jc w:val="center"/>
      </w:pPr>
    </w:p>
    <w:p w14:paraId="3335CA87" w14:textId="31A77622" w:rsidR="00DF1F34" w:rsidRDefault="00DF1F34" w:rsidP="00E473A2">
      <w:pPr>
        <w:spacing w:line="360" w:lineRule="auto"/>
      </w:pPr>
    </w:p>
    <w:p w14:paraId="169DFBFE" w14:textId="0ADEE295" w:rsidR="00DF1F34" w:rsidRDefault="00DF1F34" w:rsidP="00E473A2">
      <w:pPr>
        <w:spacing w:line="360" w:lineRule="auto"/>
      </w:pPr>
    </w:p>
    <w:p w14:paraId="23A71971" w14:textId="77777777" w:rsidR="00931C43" w:rsidRDefault="00931C43" w:rsidP="00E473A2">
      <w:pPr>
        <w:spacing w:line="360" w:lineRule="auto"/>
      </w:pPr>
    </w:p>
    <w:p w14:paraId="3F60906C" w14:textId="46C81A31" w:rsidR="00DF1F34" w:rsidRDefault="00DF1F34" w:rsidP="00E473A2">
      <w:pPr>
        <w:spacing w:line="360" w:lineRule="auto"/>
        <w:jc w:val="both"/>
      </w:pPr>
      <w:r>
        <w:t xml:space="preserve">Der Kolben liegt am Anfang am oberen Totpunkt. Sobald er nach untern fährt, entsteht im inneren des Zylinders ein Unterdruck. Dadurch öffnet sich das Einlassventil und die Umgebungsluft (blau gezeichnet) kann somit hineinströmen. </w:t>
      </w:r>
    </w:p>
    <w:p w14:paraId="13EE5414" w14:textId="40E7DCC0" w:rsidR="00DF1F34" w:rsidRDefault="00DF1F34" w:rsidP="00E473A2">
      <w:pPr>
        <w:spacing w:line="360" w:lineRule="auto"/>
        <w:jc w:val="both"/>
      </w:pPr>
      <w:r>
        <w:t>Sobald der Kolben am untern Totpunkt liegt, sieht die Ausgangsposition folgendermassen aus.</w:t>
      </w:r>
    </w:p>
    <w:p w14:paraId="513790F5" w14:textId="05A1ACDC" w:rsidR="00DF1F34" w:rsidRDefault="00DF1F34" w:rsidP="00E473A2">
      <w:pPr>
        <w:spacing w:line="360" w:lineRule="auto"/>
      </w:pPr>
      <w:r w:rsidRPr="00DF1F34">
        <w:rPr>
          <w:noProof/>
        </w:rPr>
        <w:lastRenderedPageBreak/>
        <w:drawing>
          <wp:anchor distT="0" distB="0" distL="114300" distR="114300" simplePos="0" relativeHeight="251777064" behindDoc="0" locked="0" layoutInCell="1" allowOverlap="1" wp14:anchorId="02B0DFED" wp14:editId="74B9F9A6">
            <wp:simplePos x="0" y="0"/>
            <wp:positionH relativeFrom="column">
              <wp:posOffset>2315845</wp:posOffset>
            </wp:positionH>
            <wp:positionV relativeFrom="paragraph">
              <wp:posOffset>41275</wp:posOffset>
            </wp:positionV>
            <wp:extent cx="1230630" cy="2743200"/>
            <wp:effectExtent l="0" t="0" r="7620" b="0"/>
            <wp:wrapThrough wrapText="bothSides">
              <wp:wrapPolygon edited="0">
                <wp:start x="0" y="0"/>
                <wp:lineTo x="0" y="21450"/>
                <wp:lineTo x="21399" y="21450"/>
                <wp:lineTo x="2139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0630" cy="2743200"/>
                    </a:xfrm>
                    <a:prstGeom prst="rect">
                      <a:avLst/>
                    </a:prstGeom>
                  </pic:spPr>
                </pic:pic>
              </a:graphicData>
            </a:graphic>
            <wp14:sizeRelH relativeFrom="page">
              <wp14:pctWidth>0</wp14:pctWidth>
            </wp14:sizeRelH>
            <wp14:sizeRelV relativeFrom="page">
              <wp14:pctHeight>0</wp14:pctHeight>
            </wp14:sizeRelV>
          </wp:anchor>
        </w:drawing>
      </w:r>
    </w:p>
    <w:p w14:paraId="475BD9BD" w14:textId="77777777" w:rsidR="00DF1F34" w:rsidRDefault="00DF1F34" w:rsidP="00E473A2">
      <w:pPr>
        <w:spacing w:line="360" w:lineRule="auto"/>
        <w:jc w:val="center"/>
      </w:pPr>
    </w:p>
    <w:p w14:paraId="3D021DD3" w14:textId="49382B17" w:rsidR="00DF1F34" w:rsidRDefault="00DF1F34" w:rsidP="00E473A2">
      <w:pPr>
        <w:spacing w:line="360" w:lineRule="auto"/>
        <w:jc w:val="center"/>
      </w:pPr>
    </w:p>
    <w:p w14:paraId="0AD9EAE6" w14:textId="7132A2C3" w:rsidR="00DF1F34" w:rsidRDefault="00DF1F34" w:rsidP="00E473A2">
      <w:pPr>
        <w:spacing w:line="360" w:lineRule="auto"/>
        <w:jc w:val="center"/>
      </w:pPr>
    </w:p>
    <w:p w14:paraId="3E9B130B" w14:textId="5A6C9CB4" w:rsidR="00DF1F34" w:rsidRDefault="00DF1F34" w:rsidP="00E473A2">
      <w:pPr>
        <w:spacing w:line="360" w:lineRule="auto"/>
        <w:jc w:val="center"/>
      </w:pPr>
    </w:p>
    <w:p w14:paraId="13C497E2" w14:textId="1B1DE29D" w:rsidR="00DF1F34" w:rsidRDefault="00DF1F34" w:rsidP="00E473A2">
      <w:pPr>
        <w:spacing w:line="360" w:lineRule="auto"/>
        <w:jc w:val="center"/>
      </w:pPr>
    </w:p>
    <w:p w14:paraId="648B7301" w14:textId="751D9ACC" w:rsidR="00DF1F34" w:rsidRDefault="00DF1F34" w:rsidP="00E473A2">
      <w:pPr>
        <w:spacing w:line="360" w:lineRule="auto"/>
      </w:pPr>
    </w:p>
    <w:p w14:paraId="3DFE9EBB" w14:textId="77777777" w:rsidR="000063DD" w:rsidRDefault="000063DD" w:rsidP="00E473A2">
      <w:pPr>
        <w:spacing w:line="360" w:lineRule="auto"/>
        <w:jc w:val="both"/>
      </w:pPr>
      <w:r w:rsidRPr="000063DD">
        <w:rPr>
          <w:noProof/>
        </w:rPr>
        <w:drawing>
          <wp:anchor distT="0" distB="0" distL="114300" distR="114300" simplePos="0" relativeHeight="251778088" behindDoc="0" locked="0" layoutInCell="1" allowOverlap="1" wp14:anchorId="178E48AA" wp14:editId="7D7765C8">
            <wp:simplePos x="0" y="0"/>
            <wp:positionH relativeFrom="margin">
              <wp:posOffset>2167890</wp:posOffset>
            </wp:positionH>
            <wp:positionV relativeFrom="paragraph">
              <wp:posOffset>1675765</wp:posOffset>
            </wp:positionV>
            <wp:extent cx="1177290" cy="2499995"/>
            <wp:effectExtent l="0" t="0" r="3810" b="0"/>
            <wp:wrapThrough wrapText="bothSides">
              <wp:wrapPolygon edited="0">
                <wp:start x="0" y="0"/>
                <wp:lineTo x="0" y="21397"/>
                <wp:lineTo x="21320" y="21397"/>
                <wp:lineTo x="21320"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77290" cy="2499995"/>
                    </a:xfrm>
                    <a:prstGeom prst="rect">
                      <a:avLst/>
                    </a:prstGeom>
                  </pic:spPr>
                </pic:pic>
              </a:graphicData>
            </a:graphic>
            <wp14:sizeRelH relativeFrom="page">
              <wp14:pctWidth>0</wp14:pctWidth>
            </wp14:sizeRelH>
            <wp14:sizeRelV relativeFrom="page">
              <wp14:pctHeight>0</wp14:pctHeight>
            </wp14:sizeRelV>
          </wp:anchor>
        </w:drawing>
      </w:r>
      <w:r w:rsidR="00ED3485">
        <w:t xml:space="preserve">Bei dieser Position beginnt unsere Verdichtung. Als erstes Schliesst das Einlassventil. Nach dem Schliessen kann somit im Inneren des Zylinders der Druck aufgebaut werden. Dies entsteht, wenn der Kolben nach oben fährt. </w:t>
      </w:r>
      <w:r>
        <w:t xml:space="preserve">Es soll ein Nenndruck von sechs Bar erreicht werden. Sobald dieser Druck im Zylinder entstanden ist, soll das Auslassventil geöffnet werden. Nach diesem Schritt kann die komprimierte Luft aus dem Kompressor ausgeströmt werden. Schematisch sieht dies folgendermassen aus: </w:t>
      </w:r>
    </w:p>
    <w:p w14:paraId="15205DEC" w14:textId="77777777" w:rsidR="000063DD" w:rsidRDefault="000063DD" w:rsidP="00E473A2">
      <w:pPr>
        <w:spacing w:line="360" w:lineRule="auto"/>
      </w:pPr>
    </w:p>
    <w:p w14:paraId="7CE6927E" w14:textId="77777777" w:rsidR="000063DD" w:rsidRDefault="000063DD" w:rsidP="00E473A2">
      <w:pPr>
        <w:spacing w:line="360" w:lineRule="auto"/>
      </w:pPr>
    </w:p>
    <w:p w14:paraId="682DFC84" w14:textId="77777777" w:rsidR="000063DD" w:rsidRDefault="000063DD" w:rsidP="00E473A2">
      <w:pPr>
        <w:spacing w:line="360" w:lineRule="auto"/>
      </w:pPr>
    </w:p>
    <w:p w14:paraId="145CD087" w14:textId="77777777" w:rsidR="000063DD" w:rsidRDefault="000063DD" w:rsidP="00E473A2">
      <w:pPr>
        <w:spacing w:line="360" w:lineRule="auto"/>
      </w:pPr>
    </w:p>
    <w:p w14:paraId="0ECE83FB" w14:textId="77777777" w:rsidR="000063DD" w:rsidRDefault="000063DD" w:rsidP="00E473A2">
      <w:pPr>
        <w:spacing w:line="360" w:lineRule="auto"/>
      </w:pPr>
    </w:p>
    <w:p w14:paraId="46A50186" w14:textId="77777777" w:rsidR="000063DD" w:rsidRDefault="000063DD" w:rsidP="00E473A2">
      <w:pPr>
        <w:spacing w:line="360" w:lineRule="auto"/>
      </w:pPr>
    </w:p>
    <w:p w14:paraId="64877E87" w14:textId="77777777" w:rsidR="000063DD" w:rsidRDefault="000063DD" w:rsidP="00E473A2">
      <w:pPr>
        <w:spacing w:line="360" w:lineRule="auto"/>
      </w:pPr>
    </w:p>
    <w:p w14:paraId="25ED89CB" w14:textId="24CC0977" w:rsidR="00D86434" w:rsidRDefault="00E473A2" w:rsidP="00E473A2">
      <w:pPr>
        <w:spacing w:before="0" w:after="160" w:line="360" w:lineRule="auto"/>
      </w:pPr>
      <w:r>
        <w:br w:type="page"/>
      </w:r>
    </w:p>
    <w:p w14:paraId="6DA9873C" w14:textId="77777777" w:rsidR="000063DD" w:rsidRDefault="000063DD" w:rsidP="00E473A2">
      <w:pPr>
        <w:spacing w:line="360" w:lineRule="auto"/>
        <w:jc w:val="both"/>
      </w:pPr>
      <w:r>
        <w:lastRenderedPageBreak/>
        <w:t>Sobald die komprimierte Luft aus dem Kompressor geströmt ist, fängt unser Vorgang wiederum von Vorne an. Dies ist somit ein ewiger Zyklus.</w:t>
      </w:r>
    </w:p>
    <w:p w14:paraId="5EBEFD31" w14:textId="0CAD4930" w:rsidR="00DF1F34" w:rsidRDefault="00F05451" w:rsidP="00E473A2">
      <w:pPr>
        <w:spacing w:line="360" w:lineRule="auto"/>
        <w:jc w:val="both"/>
      </w:pPr>
      <w:r>
        <w:t xml:space="preserve">Nach diesen Prinzipen </w:t>
      </w:r>
      <w:r w:rsidR="00CB51C3">
        <w:t xml:space="preserve">konnten wir uns nun grobe Überlegungen nachstudieren. Unser Kolben muss eine lineare Bewegung machen. Somit benötigen wir hier einen Pleuel. Mit Hilfe des Pleuels kann somit der Kolben geführt werden. </w:t>
      </w:r>
      <w:r w:rsidR="00CB51C3" w:rsidRPr="00CB51C3">
        <w:rPr>
          <w:highlight w:val="yellow"/>
        </w:rPr>
        <w:t>Als Antrieb unseres Kompressors haben wir einen Motor. Somit muss eine radiale Bewegung zum Pleuel erstellt werden.</w:t>
      </w:r>
      <w:r w:rsidR="00CB51C3">
        <w:rPr>
          <w:highlight w:val="yellow"/>
        </w:rPr>
        <w:t xml:space="preserve"> So brauchen wir eine Kurbelwelle, welche mit dem Motor mechanisch verbunden ist. </w:t>
      </w:r>
      <w:r w:rsidR="00942D8F">
        <w:rPr>
          <w:highlight w:val="yellow"/>
        </w:rPr>
        <w:t>Der Pleuel ist somit an der Kurbelwelle angemacht. Und diese überträgt somit die radiale Bewegung dem Pleuel. Und somit kann der Pleuel anschliessend die lineare Bewegung ausüben.</w:t>
      </w:r>
      <w:r w:rsidR="00DF1F34">
        <w:br w:type="page"/>
      </w:r>
    </w:p>
    <w:p w14:paraId="17E95DFA" w14:textId="0659CCD3" w:rsidR="00DF1F34" w:rsidRDefault="00931C43" w:rsidP="00E473A2">
      <w:pPr>
        <w:pStyle w:val="berschrift1"/>
        <w:spacing w:line="360" w:lineRule="auto"/>
      </w:pPr>
      <w:r>
        <w:lastRenderedPageBreak/>
        <w:t>4. Berechnungen</w:t>
      </w:r>
    </w:p>
    <w:p w14:paraId="3E137B04" w14:textId="7AB826AB" w:rsidR="00251C2A" w:rsidRDefault="00251C2A" w:rsidP="00693568">
      <w:pPr>
        <w:spacing w:line="360" w:lineRule="auto"/>
        <w:jc w:val="both"/>
      </w:pPr>
      <w:r>
        <w:t xml:space="preserve">Nach dem Verstehen der Funktion, konnten wir mit Hilfe des Kapitels  </w:t>
      </w:r>
      <w:r>
        <w:fldChar w:fldCharType="begin"/>
      </w:r>
      <w:r>
        <w:instrText xml:space="preserve"> REF _Ref103451934 \h </w:instrText>
      </w:r>
      <w:r w:rsidR="00693568">
        <w:instrText xml:space="preserve"> \* MERGEFORMAT </w:instrText>
      </w:r>
      <w:r>
        <w:fldChar w:fldCharType="separate"/>
      </w:r>
      <w:r>
        <w:t>2. Pflichtenheft</w:t>
      </w:r>
      <w:r>
        <w:fldChar w:fldCharType="end"/>
      </w:r>
      <w:r>
        <w:t xml:space="preserve"> unsere ersten Berechnungen vorgenommen werden. Hier werden wir Schritt für Schritt bis zum Schluss von unserem Kompressor die verschiedenen Berechnungen erklären. </w:t>
      </w:r>
    </w:p>
    <w:p w14:paraId="5D6C38C5" w14:textId="77777777" w:rsidR="00E473A2" w:rsidRDefault="00E473A2" w:rsidP="00693568">
      <w:pPr>
        <w:spacing w:line="360" w:lineRule="auto"/>
        <w:jc w:val="both"/>
      </w:pPr>
    </w:p>
    <w:p w14:paraId="7FE1EF15" w14:textId="484C56FF" w:rsidR="00E473A2" w:rsidRDefault="00E473A2" w:rsidP="00693568">
      <w:pPr>
        <w:pStyle w:val="berschrift2"/>
        <w:spacing w:line="360" w:lineRule="auto"/>
        <w:jc w:val="both"/>
      </w:pPr>
      <w:r>
        <w:t>4.1 Volumen pro Hub</w:t>
      </w:r>
    </w:p>
    <w:p w14:paraId="58266AC3" w14:textId="50885217" w:rsidR="00E473A2" w:rsidRDefault="00E473A2" w:rsidP="00693568">
      <w:pPr>
        <w:spacing w:line="360" w:lineRule="auto"/>
        <w:jc w:val="both"/>
        <w:rPr>
          <w:lang w:val="de-DE"/>
        </w:rPr>
      </w:pPr>
      <w:r>
        <w:rPr>
          <w:lang w:val="de-DE"/>
        </w:rPr>
        <w:t xml:space="preserve">Im ersten Teil der Berechnungen haben wir das Volumen welches pro Umdrehung komprimiert wird berechnet. Wir haben dies mit den vorgegebenen Werten für die Drehfrequenz und den Durchfluss gemacht. So konnten wir den Durchfluss in die richtigen Einheiten umwandeln: </w:t>
      </w:r>
    </w:p>
    <w:p w14:paraId="54DA9D4B" w14:textId="77777777" w:rsidR="00E473A2" w:rsidRPr="00E473A2" w:rsidRDefault="00E473A2" w:rsidP="00693568">
      <w:pPr>
        <w:spacing w:line="360" w:lineRule="auto"/>
        <w:jc w:val="both"/>
        <w:rPr>
          <w:rFonts w:eastAsiaTheme="minorEastAsia"/>
          <w:lang w:val="de-DE"/>
        </w:rPr>
      </w:pPr>
      <m:oMathPara>
        <m:oMathParaPr>
          <m:jc m:val="center"/>
        </m:oMathParaPr>
        <m:oMath>
          <m:r>
            <w:rPr>
              <w:rFonts w:ascii="Cambria Math" w:hAnsi="Cambria Math"/>
              <w:lang w:val="de-DE"/>
            </w:rPr>
            <m:t xml:space="preserve">Drehfrequenz=1440 </m:t>
          </m:r>
          <m:f>
            <m:fPr>
              <m:ctrlPr>
                <w:rPr>
                  <w:rFonts w:ascii="Cambria Math" w:hAnsi="Cambria Math"/>
                  <w:i/>
                  <w:lang w:val="de-DE"/>
                </w:rPr>
              </m:ctrlPr>
            </m:fPr>
            <m:num>
              <m:r>
                <w:rPr>
                  <w:rFonts w:ascii="Cambria Math" w:hAnsi="Cambria Math"/>
                  <w:lang w:val="de-DE"/>
                </w:rPr>
                <m:t>U</m:t>
              </m:r>
            </m:num>
            <m:den>
              <m:r>
                <w:rPr>
                  <w:rFonts w:ascii="Cambria Math" w:hAnsi="Cambria Math"/>
                  <w:lang w:val="de-DE"/>
                </w:rPr>
                <m:t>min</m:t>
              </m:r>
            </m:den>
          </m:f>
        </m:oMath>
      </m:oMathPara>
    </w:p>
    <w:p w14:paraId="61D13A02" w14:textId="77777777" w:rsidR="00E473A2" w:rsidRPr="00E473A2" w:rsidRDefault="00E473A2" w:rsidP="00693568">
      <w:pPr>
        <w:spacing w:line="360" w:lineRule="auto"/>
        <w:jc w:val="both"/>
        <w:rPr>
          <w:rFonts w:eastAsiaTheme="minorEastAsia"/>
          <w:lang w:val="de-DE"/>
        </w:rPr>
      </w:pPr>
      <m:oMathPara>
        <m:oMathParaPr>
          <m:jc m:val="center"/>
        </m:oMathParaPr>
        <m:oMath>
          <m:r>
            <w:rPr>
              <w:rFonts w:ascii="Cambria Math" w:eastAsiaTheme="minorEastAsia" w:hAnsi="Cambria Math"/>
              <w:lang w:val="de-DE"/>
            </w:rPr>
            <m:t xml:space="preserve">Durchfluss=1.85 </m:t>
          </m:r>
          <m:f>
            <m:fPr>
              <m:ctrlPr>
                <w:rPr>
                  <w:rFonts w:ascii="Cambria Math" w:eastAsiaTheme="minorEastAsia" w:hAnsi="Cambria Math"/>
                  <w:i/>
                  <w:lang w:val="de-DE"/>
                </w:rPr>
              </m:ctrlPr>
            </m:fPr>
            <m:num>
              <m:sSup>
                <m:sSupPr>
                  <m:ctrlPr>
                    <w:rPr>
                      <w:rFonts w:ascii="Cambria Math" w:eastAsiaTheme="minorEastAsia" w:hAnsi="Cambria Math"/>
                      <w:i/>
                      <w:lang w:val="de-DE"/>
                    </w:rPr>
                  </m:ctrlPr>
                </m:sSupPr>
                <m:e>
                  <m:r>
                    <w:rPr>
                      <w:rFonts w:ascii="Cambria Math" w:eastAsiaTheme="minorEastAsia" w:hAnsi="Cambria Math"/>
                      <w:lang w:val="de-DE"/>
                    </w:rPr>
                    <m:t>m</m:t>
                  </m:r>
                </m:e>
                <m:sup>
                  <m:r>
                    <w:rPr>
                      <w:rFonts w:ascii="Cambria Math" w:eastAsiaTheme="minorEastAsia" w:hAnsi="Cambria Math"/>
                      <w:lang w:val="de-DE"/>
                    </w:rPr>
                    <m:t>3</m:t>
                  </m:r>
                </m:sup>
              </m:sSup>
            </m:num>
            <m:den>
              <m:r>
                <w:rPr>
                  <w:rFonts w:ascii="Cambria Math" w:eastAsiaTheme="minorEastAsia" w:hAnsi="Cambria Math"/>
                  <w:lang w:val="de-DE"/>
                </w:rPr>
                <m:t>Std</m:t>
              </m:r>
            </m:den>
          </m:f>
          <m:r>
            <w:rPr>
              <w:rFonts w:ascii="Cambria Math" w:eastAsiaTheme="minorEastAsia" w:hAnsi="Cambria Math"/>
              <w:lang w:val="de-DE"/>
            </w:rPr>
            <m:t xml:space="preserve"> = 30.83</m:t>
          </m:r>
          <m:f>
            <m:fPr>
              <m:ctrlPr>
                <w:rPr>
                  <w:rFonts w:ascii="Cambria Math" w:eastAsiaTheme="minorEastAsia" w:hAnsi="Cambria Math"/>
                  <w:i/>
                  <w:lang w:val="de-DE"/>
                </w:rPr>
              </m:ctrlPr>
            </m:fPr>
            <m:num>
              <m:r>
                <w:rPr>
                  <w:rFonts w:ascii="Cambria Math" w:eastAsiaTheme="minorEastAsia" w:hAnsi="Cambria Math"/>
                  <w:lang w:val="de-DE"/>
                </w:rPr>
                <m:t>d</m:t>
              </m:r>
              <m:sSup>
                <m:sSupPr>
                  <m:ctrlPr>
                    <w:rPr>
                      <w:rFonts w:ascii="Cambria Math" w:eastAsiaTheme="minorEastAsia" w:hAnsi="Cambria Math"/>
                      <w:i/>
                      <w:lang w:val="de-DE"/>
                    </w:rPr>
                  </m:ctrlPr>
                </m:sSupPr>
                <m:e>
                  <m:r>
                    <w:rPr>
                      <w:rFonts w:ascii="Cambria Math" w:eastAsiaTheme="minorEastAsia" w:hAnsi="Cambria Math"/>
                      <w:lang w:val="de-DE"/>
                    </w:rPr>
                    <m:t>m</m:t>
                  </m:r>
                </m:e>
                <m:sup>
                  <m:r>
                    <w:rPr>
                      <w:rFonts w:ascii="Cambria Math" w:eastAsiaTheme="minorEastAsia" w:hAnsi="Cambria Math"/>
                      <w:lang w:val="de-DE"/>
                    </w:rPr>
                    <m:t>3</m:t>
                  </m:r>
                </m:sup>
              </m:sSup>
            </m:num>
            <m:den>
              <m:r>
                <w:rPr>
                  <w:rFonts w:ascii="Cambria Math" w:eastAsiaTheme="minorEastAsia" w:hAnsi="Cambria Math"/>
                  <w:lang w:val="de-DE"/>
                </w:rPr>
                <m:t>min</m:t>
              </m:r>
            </m:den>
          </m:f>
        </m:oMath>
      </m:oMathPara>
    </w:p>
    <w:p w14:paraId="1F4CE3EA" w14:textId="44C47589" w:rsidR="002022CC" w:rsidRDefault="002022CC" w:rsidP="002022CC">
      <w:pPr>
        <w:pStyle w:val="berschrift2"/>
      </w:pPr>
      <w:r>
        <w:t>4.2 Volumen Zylinder</w:t>
      </w:r>
    </w:p>
    <w:p w14:paraId="33B23EF7" w14:textId="2B0FFC40" w:rsidR="00E473A2" w:rsidRDefault="00693568" w:rsidP="00693568">
      <w:pPr>
        <w:spacing w:line="360" w:lineRule="auto"/>
        <w:jc w:val="both"/>
      </w:pPr>
      <w:r>
        <w:rPr>
          <w:rFonts w:eastAsiaTheme="minorEastAsia"/>
          <w:noProof/>
          <w:lang w:val="de-DE"/>
        </w:rPr>
        <w:drawing>
          <wp:anchor distT="0" distB="0" distL="114300" distR="114300" simplePos="0" relativeHeight="251780136" behindDoc="0" locked="0" layoutInCell="1" allowOverlap="1" wp14:anchorId="5002D576" wp14:editId="54CDBD25">
            <wp:simplePos x="0" y="0"/>
            <wp:positionH relativeFrom="margin">
              <wp:align>center</wp:align>
            </wp:positionH>
            <wp:positionV relativeFrom="paragraph">
              <wp:posOffset>718185</wp:posOffset>
            </wp:positionV>
            <wp:extent cx="3620770" cy="1898650"/>
            <wp:effectExtent l="0" t="0" r="0" b="635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0770"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473A2">
        <w:t>Um nun das Volumen vom Zylinder zu berechnen, haben wir uns eine Zeichnung erstellt, welche es uns vereinfacht, die Situation vorzustellen:</w:t>
      </w:r>
    </w:p>
    <w:p w14:paraId="0B242C46" w14:textId="3C148827" w:rsidR="00693568" w:rsidRPr="00FA6F7B" w:rsidRDefault="00693568" w:rsidP="00693568">
      <w:pPr>
        <w:jc w:val="both"/>
        <w:rPr>
          <w:rFonts w:eastAsiaTheme="minorEastAsia"/>
          <w:bCs/>
          <w:lang w:val="de-DE"/>
        </w:rPr>
      </w:pPr>
      <w:r w:rsidRPr="00FA6F7B">
        <w:rPr>
          <w:rFonts w:eastAsiaTheme="minorEastAsia"/>
          <w:bCs/>
          <w:lang w:val="de-DE"/>
        </w:rPr>
        <w:t xml:space="preserve">Es wurde folgendes Gleichungssystem aufgestellt und daraus das </w:t>
      </w:r>
      <w:proofErr w:type="spellStart"/>
      <w:r w:rsidRPr="00FA6F7B">
        <w:rPr>
          <w:rFonts w:eastAsiaTheme="minorEastAsia"/>
          <w:bCs/>
          <w:lang w:val="de-DE"/>
        </w:rPr>
        <w:t>V</w:t>
      </w:r>
      <w:r w:rsidRPr="00FA6F7B">
        <w:rPr>
          <w:rFonts w:eastAsiaTheme="minorEastAsia"/>
          <w:bCs/>
          <w:vertAlign w:val="subscript"/>
          <w:lang w:val="de-DE"/>
        </w:rPr>
        <w:t>Gross</w:t>
      </w:r>
      <w:proofErr w:type="spellEnd"/>
      <w:r w:rsidRPr="00FA6F7B">
        <w:rPr>
          <w:rFonts w:eastAsiaTheme="minorEastAsia"/>
          <w:bCs/>
          <w:lang w:val="de-DE"/>
        </w:rPr>
        <w:t xml:space="preserve"> berechnet.</w:t>
      </w:r>
    </w:p>
    <w:p w14:paraId="05C32DA9" w14:textId="77777777" w:rsidR="00693568" w:rsidRPr="0015500B" w:rsidRDefault="00693568" w:rsidP="00693568">
      <w:pPr>
        <w:jc w:val="both"/>
        <w:rPr>
          <w:rFonts w:eastAsiaTheme="minorEastAsia"/>
          <w:color w:val="202122"/>
          <w:sz w:val="21"/>
          <w:szCs w:val="21"/>
          <w:shd w:val="clear" w:color="auto" w:fill="FFFFFF"/>
        </w:rPr>
      </w:pPr>
      <m:oMathPara>
        <m:oMathParaPr>
          <m:jc m:val="left"/>
        </m:oMathParaPr>
        <m:oMath>
          <m:r>
            <w:rPr>
              <w:rFonts w:ascii="Cambria Math" w:eastAsiaTheme="minorEastAsia" w:hAnsi="Cambria Math"/>
              <w:lang w:val="de-DE"/>
            </w:rPr>
            <m:t xml:space="preserve">1440 U </m:t>
          </m:r>
          <m:r>
            <m:rPr>
              <m:sty m:val="p"/>
            </m:rPr>
            <w:rPr>
              <w:rFonts w:ascii="Cambria Math" w:hAnsi="Cambria Math" w:cs="Cambria Math"/>
              <w:color w:val="202122"/>
              <w:sz w:val="21"/>
              <w:szCs w:val="21"/>
              <w:shd w:val="clear" w:color="auto" w:fill="FFFFFF"/>
            </w:rPr>
            <m:t xml:space="preserve">≙ 30.83 </m:t>
          </m:r>
          <m:sSup>
            <m:sSupPr>
              <m:ctrlPr>
                <w:rPr>
                  <w:rFonts w:ascii="Cambria Math" w:hAnsi="Cambria Math" w:cs="Cambria Math"/>
                  <w:color w:val="202122"/>
                  <w:sz w:val="21"/>
                  <w:szCs w:val="21"/>
                  <w:shd w:val="clear" w:color="auto" w:fill="FFFFFF"/>
                </w:rPr>
              </m:ctrlPr>
            </m:sSupPr>
            <m:e>
              <m:r>
                <w:rPr>
                  <w:rFonts w:ascii="Cambria Math" w:hAnsi="Cambria Math" w:cs="Cambria Math"/>
                  <w:color w:val="202122"/>
                  <w:sz w:val="21"/>
                  <w:szCs w:val="21"/>
                  <w:shd w:val="clear" w:color="auto" w:fill="FFFFFF"/>
                </w:rPr>
                <m:t>dm</m:t>
              </m:r>
            </m:e>
            <m:sup>
              <m:r>
                <w:rPr>
                  <w:rFonts w:ascii="Cambria Math" w:hAnsi="Cambria Math" w:cs="Cambria Math"/>
                  <w:color w:val="202122"/>
                  <w:sz w:val="21"/>
                  <w:szCs w:val="21"/>
                  <w:shd w:val="clear" w:color="auto" w:fill="FFFFFF"/>
                </w:rPr>
                <m:t>3</m:t>
              </m:r>
            </m:sup>
          </m:sSup>
        </m:oMath>
      </m:oMathPara>
    </w:p>
    <w:p w14:paraId="2BBB50A9" w14:textId="77777777" w:rsidR="00693568" w:rsidRPr="0015500B" w:rsidRDefault="00693568" w:rsidP="00693568">
      <w:pPr>
        <w:jc w:val="both"/>
        <w:rPr>
          <w:rFonts w:eastAsiaTheme="minorEastAsia"/>
          <w:color w:val="202122"/>
          <w:sz w:val="21"/>
          <w:szCs w:val="21"/>
          <w:shd w:val="clear" w:color="auto" w:fill="FFFFFF"/>
        </w:rPr>
      </w:pPr>
      <m:oMathPara>
        <m:oMathParaPr>
          <m:jc m:val="left"/>
        </m:oMathParaPr>
        <m:oMath>
          <m:r>
            <w:rPr>
              <w:rFonts w:ascii="Cambria Math" w:eastAsiaTheme="minorEastAsia" w:hAnsi="Cambria Math"/>
              <w:color w:val="202122"/>
              <w:sz w:val="21"/>
              <w:szCs w:val="21"/>
              <w:shd w:val="clear" w:color="auto" w:fill="FFFFFF"/>
            </w:rPr>
            <m:t xml:space="preserve"> 1 U        </m:t>
          </m:r>
          <m:r>
            <m:rPr>
              <m:sty m:val="p"/>
            </m:rPr>
            <w:rPr>
              <w:rFonts w:ascii="Cambria Math" w:hAnsi="Cambria Math" w:cs="Cambria Math"/>
              <w:color w:val="202122"/>
              <w:sz w:val="21"/>
              <w:szCs w:val="21"/>
              <w:shd w:val="clear" w:color="auto" w:fill="FFFFFF"/>
            </w:rPr>
            <m:t>≙</m:t>
          </m:r>
          <m:sSub>
            <m:sSubPr>
              <m:ctrlPr>
                <w:rPr>
                  <w:rFonts w:ascii="Cambria Math" w:hAnsi="Cambria Math" w:cs="Cambria Math"/>
                  <w:color w:val="202122"/>
                  <w:sz w:val="21"/>
                  <w:szCs w:val="21"/>
                  <w:shd w:val="clear" w:color="auto" w:fill="FFFFFF"/>
                </w:rPr>
              </m:ctrlPr>
            </m:sSubPr>
            <m:e>
              <m:r>
                <w:rPr>
                  <w:rFonts w:ascii="Cambria Math" w:hAnsi="Cambria Math" w:cs="Cambria Math"/>
                  <w:color w:val="202122"/>
                  <w:sz w:val="21"/>
                  <w:szCs w:val="21"/>
                  <w:shd w:val="clear" w:color="auto" w:fill="FFFFFF"/>
                </w:rPr>
                <m:t xml:space="preserve">  V</m:t>
              </m:r>
            </m:e>
            <m:sub>
              <m:r>
                <w:rPr>
                  <w:rFonts w:ascii="Cambria Math" w:hAnsi="Cambria Math" w:cs="Cambria Math"/>
                  <w:color w:val="202122"/>
                  <w:sz w:val="21"/>
                  <w:szCs w:val="21"/>
                  <w:shd w:val="clear" w:color="auto" w:fill="FFFFFF"/>
                </w:rPr>
                <m:t>Gross</m:t>
              </m:r>
            </m:sub>
          </m:sSub>
        </m:oMath>
      </m:oMathPara>
    </w:p>
    <w:p w14:paraId="4C1239F0" w14:textId="4563E528" w:rsidR="000828C7" w:rsidRDefault="00693568" w:rsidP="00693568">
      <w:pPr>
        <w:jc w:val="both"/>
        <w:rPr>
          <w:rFonts w:eastAsiaTheme="minorEastAsia"/>
          <w:color w:val="202122"/>
          <w:sz w:val="21"/>
          <w:szCs w:val="21"/>
          <w:shd w:val="clear" w:color="auto" w:fill="FFFFFF"/>
        </w:rPr>
      </w:pPr>
      <m:oMathPara>
        <m:oMath>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Gross</m:t>
              </m:r>
            </m:sub>
          </m:sSub>
          <m:r>
            <w:rPr>
              <w:rFonts w:ascii="Cambria Math" w:eastAsiaTheme="minorEastAsia" w:hAnsi="Cambria Math"/>
              <w:color w:val="202122"/>
              <w:sz w:val="21"/>
              <w:szCs w:val="21"/>
              <w:shd w:val="clear" w:color="auto" w:fill="FFFFFF"/>
            </w:rPr>
            <m:t xml:space="preserve">= </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 xml:space="preserve">30.83 </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dm</m:t>
                  </m:r>
                </m:e>
                <m:sup>
                  <m:r>
                    <w:rPr>
                      <w:rFonts w:ascii="Cambria Math" w:eastAsiaTheme="minorEastAsia" w:hAnsi="Cambria Math"/>
                      <w:color w:val="202122"/>
                      <w:sz w:val="21"/>
                      <w:szCs w:val="21"/>
                      <w:shd w:val="clear" w:color="auto" w:fill="FFFFFF"/>
                    </w:rPr>
                    <m:t>3</m:t>
                  </m:r>
                </m:sup>
              </m:sSup>
              <m:r>
                <w:rPr>
                  <w:rFonts w:ascii="Cambria Math" w:eastAsiaTheme="minorEastAsia" w:hAnsi="Cambria Math"/>
                  <w:color w:val="202122"/>
                  <w:sz w:val="21"/>
                  <w:szCs w:val="21"/>
                  <w:shd w:val="clear" w:color="auto" w:fill="FFFFFF"/>
                </w:rPr>
                <m:t>*1 U</m:t>
              </m:r>
            </m:num>
            <m:den>
              <m:r>
                <w:rPr>
                  <w:rFonts w:ascii="Cambria Math" w:eastAsiaTheme="minorEastAsia" w:hAnsi="Cambria Math"/>
                  <w:color w:val="202122"/>
                  <w:sz w:val="21"/>
                  <w:szCs w:val="21"/>
                  <w:shd w:val="clear" w:color="auto" w:fill="FFFFFF"/>
                </w:rPr>
                <m:t>1440 U</m:t>
              </m:r>
            </m:den>
          </m:f>
          <m:r>
            <w:rPr>
              <w:rFonts w:ascii="Cambria Math" w:eastAsiaTheme="minorEastAsia" w:hAnsi="Cambria Math"/>
              <w:color w:val="202122"/>
              <w:sz w:val="21"/>
              <w:szCs w:val="21"/>
              <w:shd w:val="clear" w:color="auto" w:fill="FFFFFF"/>
            </w:rPr>
            <m:t xml:space="preserve">=21312.037 </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mm</m:t>
              </m:r>
            </m:e>
            <m:sup>
              <m:r>
                <w:rPr>
                  <w:rFonts w:ascii="Cambria Math" w:eastAsiaTheme="minorEastAsia" w:hAnsi="Cambria Math"/>
                  <w:color w:val="202122"/>
                  <w:sz w:val="21"/>
                  <w:szCs w:val="21"/>
                  <w:shd w:val="clear" w:color="auto" w:fill="FFFFFF"/>
                </w:rPr>
                <m:t>2</m:t>
              </m:r>
            </m:sup>
          </m:sSup>
        </m:oMath>
      </m:oMathPara>
    </w:p>
    <w:p w14:paraId="245AFE5C" w14:textId="77777777" w:rsidR="000828C7" w:rsidRDefault="000828C7">
      <w:pPr>
        <w:spacing w:before="0" w:after="160"/>
        <w:rPr>
          <w:rFonts w:eastAsiaTheme="minorEastAsia"/>
          <w:color w:val="202122"/>
          <w:sz w:val="21"/>
          <w:szCs w:val="21"/>
          <w:shd w:val="clear" w:color="auto" w:fill="FFFFFF"/>
        </w:rPr>
      </w:pPr>
      <w:r>
        <w:rPr>
          <w:rFonts w:eastAsiaTheme="minorEastAsia"/>
          <w:color w:val="202122"/>
          <w:sz w:val="21"/>
          <w:szCs w:val="21"/>
          <w:shd w:val="clear" w:color="auto" w:fill="FFFFFF"/>
        </w:rPr>
        <w:br w:type="page"/>
      </w:r>
    </w:p>
    <w:p w14:paraId="2709FE0C" w14:textId="08E570B6" w:rsidR="00693568" w:rsidRPr="00AB5F44" w:rsidRDefault="000828C7" w:rsidP="000828C7">
      <w:pPr>
        <w:pStyle w:val="berschrift2"/>
      </w:pPr>
      <w:r>
        <w:lastRenderedPageBreak/>
        <w:t>4.3 Hub und Bohrung</w:t>
      </w:r>
    </w:p>
    <w:p w14:paraId="1831C928" w14:textId="77777777" w:rsidR="0027469C" w:rsidRDefault="0027469C" w:rsidP="0027469C">
      <w:pPr>
        <w:spacing w:line="360" w:lineRule="auto"/>
        <w:jc w:val="both"/>
        <w:rPr>
          <w:rFonts w:eastAsiaTheme="minorEastAsia"/>
          <w:bCs/>
          <w:color w:val="202122"/>
          <w:sz w:val="21"/>
          <w:szCs w:val="21"/>
          <w:shd w:val="clear" w:color="auto" w:fill="FFFFFF"/>
        </w:rPr>
      </w:pPr>
      <w:r>
        <w:rPr>
          <w:rFonts w:eastAsiaTheme="minorEastAsia"/>
          <w:bCs/>
          <w:color w:val="202122"/>
          <w:sz w:val="21"/>
          <w:szCs w:val="21"/>
          <w:shd w:val="clear" w:color="auto" w:fill="FFFFFF"/>
        </w:rPr>
        <w:t xml:space="preserve">Zur Berechnung des Hubes und der Bohrung musste zuerst das Verhältnis von </w:t>
      </w:r>
      <w:proofErr w:type="spellStart"/>
      <w:r>
        <w:rPr>
          <w:rFonts w:eastAsiaTheme="minorEastAsia"/>
          <w:bCs/>
          <w:color w:val="202122"/>
          <w:sz w:val="21"/>
          <w:szCs w:val="21"/>
          <w:shd w:val="clear" w:color="auto" w:fill="FFFFFF"/>
        </w:rPr>
        <w:t>V</w:t>
      </w:r>
      <w:r w:rsidRPr="00B76965">
        <w:rPr>
          <w:rFonts w:eastAsiaTheme="minorEastAsia"/>
          <w:bCs/>
          <w:color w:val="202122"/>
          <w:sz w:val="21"/>
          <w:szCs w:val="21"/>
          <w:shd w:val="clear" w:color="auto" w:fill="FFFFFF"/>
          <w:vertAlign w:val="subscript"/>
        </w:rPr>
        <w:t>Gross</w:t>
      </w:r>
      <w:proofErr w:type="spellEnd"/>
      <w:r>
        <w:rPr>
          <w:rFonts w:eastAsiaTheme="minorEastAsia"/>
          <w:bCs/>
          <w:color w:val="202122"/>
          <w:sz w:val="21"/>
          <w:szCs w:val="21"/>
          <w:shd w:val="clear" w:color="auto" w:fill="FFFFFF"/>
        </w:rPr>
        <w:t xml:space="preserve"> zu </w:t>
      </w:r>
      <w:proofErr w:type="spellStart"/>
      <w:r>
        <w:rPr>
          <w:rFonts w:eastAsiaTheme="minorEastAsia"/>
          <w:bCs/>
          <w:color w:val="202122"/>
          <w:sz w:val="21"/>
          <w:szCs w:val="21"/>
          <w:shd w:val="clear" w:color="auto" w:fill="FFFFFF"/>
        </w:rPr>
        <w:t>V</w:t>
      </w:r>
      <w:r w:rsidRPr="00B76965">
        <w:rPr>
          <w:rFonts w:eastAsiaTheme="minorEastAsia"/>
          <w:bCs/>
          <w:color w:val="202122"/>
          <w:sz w:val="21"/>
          <w:szCs w:val="21"/>
          <w:shd w:val="clear" w:color="auto" w:fill="FFFFFF"/>
          <w:vertAlign w:val="subscript"/>
        </w:rPr>
        <w:t>Klein</w:t>
      </w:r>
      <w:proofErr w:type="spellEnd"/>
      <w:r>
        <w:rPr>
          <w:rFonts w:eastAsiaTheme="minorEastAsia"/>
          <w:bCs/>
          <w:color w:val="202122"/>
          <w:sz w:val="21"/>
          <w:szCs w:val="21"/>
          <w:shd w:val="clear" w:color="auto" w:fill="FFFFFF"/>
        </w:rPr>
        <w:t xml:space="preserve"> berechnet werden. In </w:t>
      </w:r>
      <w:proofErr w:type="spellStart"/>
      <w:r>
        <w:rPr>
          <w:rFonts w:eastAsiaTheme="minorEastAsia"/>
          <w:bCs/>
          <w:color w:val="202122"/>
          <w:sz w:val="21"/>
          <w:szCs w:val="21"/>
          <w:shd w:val="clear" w:color="auto" w:fill="FFFFFF"/>
        </w:rPr>
        <w:t>V</w:t>
      </w:r>
      <w:r w:rsidRPr="00B76965">
        <w:rPr>
          <w:rFonts w:eastAsiaTheme="minorEastAsia"/>
          <w:bCs/>
          <w:color w:val="202122"/>
          <w:sz w:val="21"/>
          <w:szCs w:val="21"/>
          <w:shd w:val="clear" w:color="auto" w:fill="FFFFFF"/>
          <w:vertAlign w:val="subscript"/>
        </w:rPr>
        <w:t>Gross</w:t>
      </w:r>
      <w:proofErr w:type="spellEnd"/>
      <w:r>
        <w:rPr>
          <w:rFonts w:eastAsiaTheme="minorEastAsia"/>
          <w:bCs/>
          <w:color w:val="202122"/>
          <w:sz w:val="21"/>
          <w:szCs w:val="21"/>
          <w:shd w:val="clear" w:color="auto" w:fill="FFFFFF"/>
          <w:vertAlign w:val="subscript"/>
        </w:rPr>
        <w:t xml:space="preserve"> </w:t>
      </w:r>
      <w:r>
        <w:rPr>
          <w:rFonts w:eastAsiaTheme="minorEastAsia"/>
          <w:bCs/>
          <w:color w:val="202122"/>
          <w:sz w:val="21"/>
          <w:szCs w:val="21"/>
          <w:shd w:val="clear" w:color="auto" w:fill="FFFFFF"/>
        </w:rPr>
        <w:t xml:space="preserve">herrscht der normale Luftdruck von 1 bar. Das Verhältnis von </w:t>
      </w:r>
      <w:proofErr w:type="spellStart"/>
      <w:r>
        <w:rPr>
          <w:rFonts w:eastAsiaTheme="minorEastAsia"/>
          <w:bCs/>
          <w:color w:val="202122"/>
          <w:sz w:val="21"/>
          <w:szCs w:val="21"/>
          <w:shd w:val="clear" w:color="auto" w:fill="FFFFFF"/>
        </w:rPr>
        <w:t>V</w:t>
      </w:r>
      <w:r w:rsidRPr="00B76965">
        <w:rPr>
          <w:rFonts w:eastAsiaTheme="minorEastAsia"/>
          <w:bCs/>
          <w:color w:val="202122"/>
          <w:sz w:val="21"/>
          <w:szCs w:val="21"/>
          <w:shd w:val="clear" w:color="auto" w:fill="FFFFFF"/>
          <w:vertAlign w:val="subscript"/>
        </w:rPr>
        <w:t>Gross</w:t>
      </w:r>
      <w:proofErr w:type="spellEnd"/>
      <w:r>
        <w:rPr>
          <w:rFonts w:eastAsiaTheme="minorEastAsia"/>
          <w:bCs/>
          <w:color w:val="202122"/>
          <w:sz w:val="21"/>
          <w:szCs w:val="21"/>
          <w:shd w:val="clear" w:color="auto" w:fill="FFFFFF"/>
        </w:rPr>
        <w:t xml:space="preserve"> zu </w:t>
      </w:r>
      <w:proofErr w:type="spellStart"/>
      <w:r>
        <w:rPr>
          <w:rFonts w:eastAsiaTheme="minorEastAsia"/>
          <w:bCs/>
          <w:color w:val="202122"/>
          <w:sz w:val="21"/>
          <w:szCs w:val="21"/>
          <w:shd w:val="clear" w:color="auto" w:fill="FFFFFF"/>
        </w:rPr>
        <w:t>V</w:t>
      </w:r>
      <w:r w:rsidRPr="00B76965">
        <w:rPr>
          <w:rFonts w:eastAsiaTheme="minorEastAsia"/>
          <w:bCs/>
          <w:color w:val="202122"/>
          <w:sz w:val="21"/>
          <w:szCs w:val="21"/>
          <w:shd w:val="clear" w:color="auto" w:fill="FFFFFF"/>
          <w:vertAlign w:val="subscript"/>
        </w:rPr>
        <w:t>Klein</w:t>
      </w:r>
      <w:proofErr w:type="spellEnd"/>
      <w:r>
        <w:rPr>
          <w:rFonts w:eastAsiaTheme="minorEastAsia"/>
          <w:bCs/>
          <w:color w:val="202122"/>
          <w:sz w:val="21"/>
          <w:szCs w:val="21"/>
          <w:shd w:val="clear" w:color="auto" w:fill="FFFFFF"/>
          <w:vertAlign w:val="subscript"/>
        </w:rPr>
        <w:t xml:space="preserve"> </w:t>
      </w:r>
      <w:r>
        <w:rPr>
          <w:rFonts w:eastAsiaTheme="minorEastAsia"/>
          <w:bCs/>
          <w:color w:val="202122"/>
          <w:sz w:val="21"/>
          <w:szCs w:val="21"/>
          <w:shd w:val="clear" w:color="auto" w:fill="FFFFFF"/>
        </w:rPr>
        <w:t>kann dann wie folgt berechnet werden:</w:t>
      </w:r>
    </w:p>
    <w:p w14:paraId="48FEB270" w14:textId="77777777" w:rsidR="0027469C" w:rsidRPr="0027469C" w:rsidRDefault="0027469C" w:rsidP="0027469C">
      <w:pPr>
        <w:spacing w:line="360" w:lineRule="auto"/>
        <w:jc w:val="both"/>
        <w:rPr>
          <w:rFonts w:eastAsiaTheme="minorEastAsia"/>
          <w:bCs/>
          <w:color w:val="202122"/>
          <w:sz w:val="21"/>
          <w:szCs w:val="21"/>
          <w:shd w:val="clear" w:color="auto" w:fill="FFFFFF"/>
        </w:rPr>
      </w:pPr>
      <m:oMathPara>
        <m:oMathParaPr>
          <m:jc m:val="center"/>
        </m:oMathParaPr>
        <m:oMath>
          <m:r>
            <w:rPr>
              <w:rFonts w:ascii="Cambria Math" w:eastAsiaTheme="minorEastAsia" w:hAnsi="Cambria Math"/>
              <w:color w:val="202122"/>
              <w:sz w:val="21"/>
              <w:szCs w:val="21"/>
              <w:shd w:val="clear" w:color="auto" w:fill="FFFFFF"/>
            </w:rPr>
            <m:t>Luftdruck= 1 bar</m:t>
          </m:r>
        </m:oMath>
      </m:oMathPara>
    </w:p>
    <w:p w14:paraId="6E104149" w14:textId="77777777" w:rsidR="0027469C" w:rsidRPr="0027469C" w:rsidRDefault="0027469C" w:rsidP="0027469C">
      <w:pPr>
        <w:spacing w:line="360" w:lineRule="auto"/>
        <w:jc w:val="both"/>
        <w:rPr>
          <w:rFonts w:eastAsiaTheme="minorEastAsia"/>
          <w:b/>
          <w:bCs/>
          <w:color w:val="202122"/>
          <w:sz w:val="21"/>
          <w:szCs w:val="21"/>
          <w:shd w:val="clear" w:color="auto" w:fill="FFFFFF"/>
        </w:rPr>
      </w:pPr>
      <m:oMathPara>
        <m:oMathParaPr>
          <m:jc m:val="center"/>
        </m:oMathParaPr>
        <m:oMath>
          <m:r>
            <w:rPr>
              <w:rFonts w:ascii="Cambria Math" w:eastAsiaTheme="minorEastAsia" w:hAnsi="Cambria Math"/>
              <w:color w:val="202122"/>
              <w:sz w:val="21"/>
              <w:szCs w:val="21"/>
              <w:shd w:val="clear" w:color="auto" w:fill="FFFFFF"/>
            </w:rPr>
            <m:t>Nenndruck=6 bar</m:t>
          </m:r>
        </m:oMath>
      </m:oMathPara>
    </w:p>
    <w:p w14:paraId="00A57C1E" w14:textId="77777777" w:rsidR="0027469C" w:rsidRPr="0027469C" w:rsidRDefault="0027469C" w:rsidP="0027469C">
      <w:pPr>
        <w:spacing w:line="360" w:lineRule="auto"/>
        <w:jc w:val="both"/>
        <w:rPr>
          <w:rFonts w:eastAsiaTheme="minorEastAsia"/>
          <w:color w:val="202122"/>
          <w:sz w:val="21"/>
          <w:szCs w:val="21"/>
          <w:shd w:val="clear" w:color="auto" w:fill="FFFFFF"/>
        </w:rPr>
      </w:pPr>
      <m:oMathPara>
        <m:oMathParaPr>
          <m:jc m:val="center"/>
        </m:oMathParaPr>
        <m:oMath>
          <m:r>
            <w:rPr>
              <w:rFonts w:ascii="Cambria Math" w:eastAsiaTheme="minorEastAsia" w:hAnsi="Cambria Math"/>
              <w:color w:val="202122"/>
              <w:sz w:val="21"/>
              <w:szCs w:val="21"/>
              <w:shd w:val="clear" w:color="auto" w:fill="FFFFFF"/>
            </w:rPr>
            <m:t>Sicherheitsfaktor= 1.</m:t>
          </m:r>
          <m:r>
            <w:rPr>
              <w:rFonts w:ascii="Cambria Math" w:eastAsiaTheme="minorEastAsia" w:hAnsi="Cambria Math"/>
              <w:color w:val="202122"/>
              <w:sz w:val="21"/>
              <w:szCs w:val="21"/>
              <w:shd w:val="clear" w:color="auto" w:fill="FFFFFF"/>
            </w:rPr>
            <m:t>5</m:t>
          </m:r>
        </m:oMath>
      </m:oMathPara>
    </w:p>
    <w:p w14:paraId="67974245" w14:textId="77777777" w:rsidR="0027469C" w:rsidRPr="0027469C" w:rsidRDefault="0027469C" w:rsidP="0027469C">
      <w:pPr>
        <w:spacing w:line="360" w:lineRule="auto"/>
        <w:jc w:val="both"/>
        <w:rPr>
          <w:rFonts w:eastAsiaTheme="minorEastAsia"/>
          <w:color w:val="202122"/>
          <w:sz w:val="21"/>
          <w:szCs w:val="21"/>
          <w:shd w:val="clear" w:color="auto" w:fill="FFFFFF"/>
        </w:rPr>
      </w:pPr>
      <m:oMathPara>
        <m:oMathParaPr>
          <m:jc m:val="center"/>
        </m:oMathParaPr>
        <m:oMath>
          <m:f>
            <m:fPr>
              <m:ctrlPr>
                <w:rPr>
                  <w:rFonts w:ascii="Cambria Math" w:eastAsiaTheme="minorEastAsia" w:hAnsi="Cambria Math"/>
                  <w:i/>
                  <w:color w:val="202122"/>
                  <w:sz w:val="21"/>
                  <w:szCs w:val="21"/>
                  <w:shd w:val="clear" w:color="auto" w:fill="FFFFFF"/>
                </w:rPr>
              </m:ctrlPr>
            </m:fPr>
            <m:num>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Gross</m:t>
                  </m:r>
                </m:sub>
              </m:sSub>
            </m:num>
            <m:den>
              <m:r>
                <w:rPr>
                  <w:rFonts w:ascii="Cambria Math" w:eastAsiaTheme="minorEastAsia" w:hAnsi="Cambria Math"/>
                  <w:color w:val="202122"/>
                  <w:sz w:val="21"/>
                  <w:szCs w:val="21"/>
                  <w:shd w:val="clear" w:color="auto" w:fill="FFFFFF"/>
                </w:rPr>
                <m:t>6 bar*1.5</m:t>
              </m:r>
            </m:den>
          </m:f>
          <m:r>
            <w:rPr>
              <w:rFonts w:ascii="Cambria Math" w:eastAsiaTheme="minorEastAsia" w:hAnsi="Cambria Math"/>
              <w:color w:val="202122"/>
              <w:sz w:val="21"/>
              <w:szCs w:val="21"/>
              <w:shd w:val="clear" w:color="auto" w:fill="FFFFFF"/>
            </w:rPr>
            <m:t xml:space="preserve">= </m:t>
          </m:r>
          <m:f>
            <m:fPr>
              <m:ctrlPr>
                <w:rPr>
                  <w:rFonts w:ascii="Cambria Math" w:eastAsiaTheme="minorEastAsia" w:hAnsi="Cambria Math"/>
                  <w:i/>
                  <w:color w:val="202122"/>
                  <w:sz w:val="21"/>
                  <w:szCs w:val="21"/>
                  <w:shd w:val="clear" w:color="auto" w:fill="FFFFFF"/>
                </w:rPr>
              </m:ctrlPr>
            </m:fPr>
            <m:num>
              <m:sSub>
                <m:sSubPr>
                  <m:ctrlPr>
                    <w:rPr>
                      <w:rFonts w:ascii="Cambria Math" w:eastAsiaTheme="minorEastAsia" w:hAnsi="Cambria Math"/>
                      <w:bCs/>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klein</m:t>
                  </m:r>
                </m:sub>
              </m:sSub>
            </m:num>
            <m:den>
              <m:r>
                <w:rPr>
                  <w:rFonts w:ascii="Cambria Math" w:eastAsiaTheme="minorEastAsia" w:hAnsi="Cambria Math"/>
                  <w:color w:val="202122"/>
                  <w:sz w:val="21"/>
                  <w:szCs w:val="21"/>
                  <w:shd w:val="clear" w:color="auto" w:fill="FFFFFF"/>
                </w:rPr>
                <m:t>1 bar</m:t>
              </m:r>
              <m:r>
                <m:rPr>
                  <m:sty m:val="p"/>
                </m:rPr>
                <w:rPr>
                  <w:rFonts w:ascii="Cambria Math" w:eastAsiaTheme="minorEastAsia" w:hAnsi="Cambria Math"/>
                  <w:color w:val="202122"/>
                  <w:sz w:val="21"/>
                  <w:szCs w:val="21"/>
                  <w:shd w:val="clear" w:color="auto" w:fill="FFFFFF"/>
                  <w:vertAlign w:val="subscript"/>
                </w:rPr>
                <m:t xml:space="preserve"> </m:t>
              </m:r>
            </m:den>
          </m:f>
          <m:r>
            <w:rPr>
              <w:rFonts w:ascii="Cambria Math" w:eastAsiaTheme="minorEastAsia" w:hAnsi="Cambria Math"/>
              <w:color w:val="202122"/>
              <w:sz w:val="21"/>
              <w:szCs w:val="21"/>
              <w:shd w:val="clear" w:color="auto" w:fill="FFFFFF"/>
            </w:rPr>
            <m:t>→</m:t>
          </m:r>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klein</m:t>
              </m:r>
            </m:sub>
          </m:sSub>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Gross</m:t>
                  </m:r>
                </m:sub>
              </m:sSub>
            </m:num>
            <m:den>
              <m:r>
                <w:rPr>
                  <w:rFonts w:ascii="Cambria Math" w:eastAsiaTheme="minorEastAsia" w:hAnsi="Cambria Math"/>
                  <w:color w:val="202122"/>
                  <w:sz w:val="21"/>
                  <w:szCs w:val="21"/>
                  <w:shd w:val="clear" w:color="auto" w:fill="FFFFFF"/>
                </w:rPr>
                <m:t>9</m:t>
              </m:r>
            </m:den>
          </m:f>
        </m:oMath>
      </m:oMathPara>
    </w:p>
    <w:p w14:paraId="30D633D3" w14:textId="77777777" w:rsidR="0027469C" w:rsidRPr="00B76965" w:rsidRDefault="0027469C" w:rsidP="0027469C">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Mit den weiteren Angaben konnten wir das folgende Gleichungssystem aufstellen:</w:t>
      </w:r>
    </w:p>
    <w:p w14:paraId="248EF408" w14:textId="77777777" w:rsidR="0027469C" w:rsidRPr="00AB5F44" w:rsidRDefault="0027469C" w:rsidP="0027469C">
      <w:pPr>
        <w:spacing w:line="360" w:lineRule="auto"/>
        <w:jc w:val="both"/>
        <w:rPr>
          <w:rFonts w:eastAsiaTheme="minorEastAsia"/>
          <w:color w:val="202122"/>
          <w:sz w:val="21"/>
          <w:szCs w:val="21"/>
          <w:shd w:val="clear" w:color="auto" w:fill="FFFFFF"/>
        </w:rPr>
      </w:pPr>
      <m:oMathPara>
        <m:oMathParaPr>
          <m:jc m:val="center"/>
        </m:oMathParaPr>
        <m:oMath>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klein</m:t>
              </m:r>
            </m:sub>
          </m:sSub>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V</m:t>
                  </m:r>
                </m:e>
                <m:sub>
                  <m:r>
                    <w:rPr>
                      <w:rFonts w:ascii="Cambria Math" w:eastAsiaTheme="minorEastAsia" w:hAnsi="Cambria Math"/>
                      <w:color w:val="202122"/>
                      <w:sz w:val="21"/>
                      <w:szCs w:val="21"/>
                      <w:shd w:val="clear" w:color="auto" w:fill="FFFFFF"/>
                    </w:rPr>
                    <m:t>Gross</m:t>
                  </m:r>
                </m:sub>
              </m:sSub>
            </m:num>
            <m:den>
              <m:r>
                <w:rPr>
                  <w:rFonts w:ascii="Cambria Math" w:eastAsiaTheme="minorEastAsia" w:hAnsi="Cambria Math"/>
                  <w:color w:val="202122"/>
                  <w:sz w:val="21"/>
                  <w:szCs w:val="21"/>
                  <w:shd w:val="clear" w:color="auto" w:fill="FFFFFF"/>
                </w:rPr>
                <m:t>9</m:t>
              </m:r>
            </m:den>
          </m:f>
        </m:oMath>
      </m:oMathPara>
    </w:p>
    <w:p w14:paraId="1B348A3C" w14:textId="77777777" w:rsidR="0027469C" w:rsidRPr="00AB5F44" w:rsidRDefault="0027469C" w:rsidP="0027469C">
      <w:pPr>
        <w:spacing w:line="360" w:lineRule="auto"/>
        <w:jc w:val="both"/>
        <w:rPr>
          <w:rFonts w:eastAsiaTheme="minorEastAsia"/>
          <w:color w:val="202122"/>
          <w:sz w:val="21"/>
          <w:szCs w:val="21"/>
          <w:shd w:val="clear" w:color="auto" w:fill="FFFFFF"/>
        </w:rPr>
      </w:pPr>
      <m:oMathPara>
        <m:oMathParaPr>
          <m:jc m:val="center"/>
        </m:oMathParaPr>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 xml:space="preserve">Bohrung </m:t>
              </m:r>
            </m:num>
            <m:den>
              <m:r>
                <w:rPr>
                  <w:rFonts w:ascii="Cambria Math" w:eastAsiaTheme="minorEastAsia" w:hAnsi="Cambria Math"/>
                  <w:color w:val="202122"/>
                  <w:sz w:val="21"/>
                  <w:szCs w:val="21"/>
                  <w:shd w:val="clear" w:color="auto" w:fill="FFFFFF"/>
                </w:rPr>
                <m:t>Hub</m:t>
              </m:r>
            </m:den>
          </m:f>
          <m:r>
            <w:rPr>
              <w:rFonts w:ascii="Cambria Math" w:eastAsiaTheme="minorEastAsia" w:hAnsi="Cambria Math"/>
              <w:color w:val="202122"/>
              <w:sz w:val="21"/>
              <w:szCs w:val="21"/>
              <w:shd w:val="clear" w:color="auto" w:fill="FFFFFF"/>
            </w:rPr>
            <m:t>=1.25</m:t>
          </m:r>
        </m:oMath>
      </m:oMathPara>
    </w:p>
    <w:p w14:paraId="49A7E388" w14:textId="1D87A935" w:rsidR="0027469C" w:rsidRPr="00AB5F44" w:rsidRDefault="0027469C" w:rsidP="00E50B93">
      <w:pPr>
        <w:spacing w:line="360" w:lineRule="auto"/>
        <w:jc w:val="center"/>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Hub=L-l</m:t>
          </m:r>
        </m:oMath>
      </m:oMathPara>
    </w:p>
    <w:p w14:paraId="48D0BA0A" w14:textId="77777777" w:rsidR="0027469C" w:rsidRPr="00B76965" w:rsidRDefault="0027469C" w:rsidP="0027469C">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Durch das Einsetzen der numerischen Werten konnte so der Hub sowie die Bohrung und die beiden Längen l und L berechnet werden.</w:t>
      </w:r>
    </w:p>
    <w:p w14:paraId="0A7DDF1D" w14:textId="77777777" w:rsidR="0027469C" w:rsidRPr="008D2805" w:rsidRDefault="0027469C" w:rsidP="0027469C">
      <w:pPr>
        <w:spacing w:line="360" w:lineRule="auto"/>
        <w:jc w:val="both"/>
        <w:rPr>
          <w:rFonts w:eastAsiaTheme="minorEastAsia"/>
          <w:color w:val="202122"/>
          <w:sz w:val="21"/>
          <w:szCs w:val="21"/>
          <w:shd w:val="clear" w:color="auto" w:fill="FFFFFF"/>
        </w:rPr>
      </w:pPr>
      <m:oMathPara>
        <m:oMathParaPr>
          <m:jc m:val="center"/>
        </m:oMathParaPr>
        <m:oMath>
          <m:r>
            <w:rPr>
              <w:rFonts w:ascii="Cambria Math" w:eastAsiaTheme="minorEastAsia" w:hAnsi="Cambria Math"/>
              <w:color w:val="202122"/>
              <w:sz w:val="21"/>
              <w:szCs w:val="21"/>
              <w:shd w:val="clear" w:color="auto" w:fill="FFFFFF"/>
            </w:rPr>
            <m:t>π*</m:t>
          </m:r>
          <m:sSup>
            <m:sSupPr>
              <m:ctrlPr>
                <w:rPr>
                  <w:rFonts w:ascii="Cambria Math" w:eastAsiaTheme="minorEastAsia" w:hAnsi="Cambria Math"/>
                  <w:i/>
                  <w:color w:val="202122"/>
                  <w:sz w:val="21"/>
                  <w:szCs w:val="21"/>
                  <w:shd w:val="clear" w:color="auto" w:fill="FFFFFF"/>
                </w:rPr>
              </m:ctrlPr>
            </m:sSupPr>
            <m:e>
              <m:d>
                <m:dPr>
                  <m:ctrlPr>
                    <w:rPr>
                      <w:rFonts w:ascii="Cambria Math" w:eastAsiaTheme="minorEastAsia" w:hAnsi="Cambria Math"/>
                      <w:i/>
                      <w:color w:val="202122"/>
                      <w:sz w:val="21"/>
                      <w:szCs w:val="21"/>
                      <w:shd w:val="clear" w:color="auto" w:fill="FFFFFF"/>
                    </w:rPr>
                  </m:ctrlPr>
                </m:dPr>
                <m:e>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Bohrung</m:t>
                      </m:r>
                    </m:num>
                    <m:den>
                      <m:r>
                        <w:rPr>
                          <w:rFonts w:ascii="Cambria Math" w:eastAsiaTheme="minorEastAsia" w:hAnsi="Cambria Math"/>
                          <w:color w:val="202122"/>
                          <w:sz w:val="21"/>
                          <w:szCs w:val="21"/>
                          <w:shd w:val="clear" w:color="auto" w:fill="FFFFFF"/>
                        </w:rPr>
                        <m:t>2</m:t>
                      </m:r>
                    </m:den>
                  </m:f>
                </m:e>
              </m:d>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 xml:space="preserve">*L=21312.037 </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mm</m:t>
              </m:r>
            </m:e>
            <m:sup>
              <m:r>
                <w:rPr>
                  <w:rFonts w:ascii="Cambria Math" w:eastAsiaTheme="minorEastAsia" w:hAnsi="Cambria Math"/>
                  <w:color w:val="202122"/>
                  <w:sz w:val="21"/>
                  <w:szCs w:val="21"/>
                  <w:shd w:val="clear" w:color="auto" w:fill="FFFFFF"/>
                </w:rPr>
                <m:t>2</m:t>
              </m:r>
            </m:sup>
          </m:sSup>
          <m:r>
            <m:rPr>
              <m:sty m:val="p"/>
            </m:rPr>
            <w:rPr>
              <w:rFonts w:ascii="Cambria Math" w:eastAsiaTheme="minorEastAsia" w:hAnsi="Cambria Math"/>
              <w:color w:val="202122"/>
              <w:sz w:val="21"/>
              <w:szCs w:val="21"/>
              <w:shd w:val="clear" w:color="auto" w:fill="FFFFFF"/>
            </w:rPr>
            <w:br/>
          </m:r>
        </m:oMath>
        <m:oMath>
          <m:r>
            <w:rPr>
              <w:rFonts w:ascii="Cambria Math" w:eastAsiaTheme="minorEastAsia" w:hAnsi="Cambria Math"/>
              <w:color w:val="202122"/>
              <w:sz w:val="21"/>
              <w:szCs w:val="21"/>
              <w:shd w:val="clear" w:color="auto" w:fill="FFFFFF"/>
            </w:rPr>
            <m:t>π*</m:t>
          </m:r>
          <m:sSup>
            <m:sSupPr>
              <m:ctrlPr>
                <w:rPr>
                  <w:rFonts w:ascii="Cambria Math" w:eastAsiaTheme="minorEastAsia" w:hAnsi="Cambria Math"/>
                  <w:i/>
                  <w:color w:val="202122"/>
                  <w:sz w:val="21"/>
                  <w:szCs w:val="21"/>
                  <w:shd w:val="clear" w:color="auto" w:fill="FFFFFF"/>
                </w:rPr>
              </m:ctrlPr>
            </m:sSupPr>
            <m:e>
              <m:d>
                <m:dPr>
                  <m:ctrlPr>
                    <w:rPr>
                      <w:rFonts w:ascii="Cambria Math" w:eastAsiaTheme="minorEastAsia" w:hAnsi="Cambria Math"/>
                      <w:i/>
                      <w:color w:val="202122"/>
                      <w:sz w:val="21"/>
                      <w:szCs w:val="21"/>
                      <w:shd w:val="clear" w:color="auto" w:fill="FFFFFF"/>
                    </w:rPr>
                  </m:ctrlPr>
                </m:dPr>
                <m:e>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Bohrung</m:t>
                      </m:r>
                    </m:num>
                    <m:den>
                      <m:r>
                        <w:rPr>
                          <w:rFonts w:ascii="Cambria Math" w:eastAsiaTheme="minorEastAsia" w:hAnsi="Cambria Math"/>
                          <w:color w:val="202122"/>
                          <w:sz w:val="21"/>
                          <w:szCs w:val="21"/>
                          <w:shd w:val="clear" w:color="auto" w:fill="FFFFFF"/>
                        </w:rPr>
                        <m:t>2</m:t>
                      </m:r>
                    </m:den>
                  </m:f>
                </m:e>
              </m:d>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*l=</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 xml:space="preserve">21312.037 </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mm</m:t>
                  </m:r>
                </m:e>
                <m:sup>
                  <m:r>
                    <w:rPr>
                      <w:rFonts w:ascii="Cambria Math" w:eastAsiaTheme="minorEastAsia" w:hAnsi="Cambria Math"/>
                      <w:color w:val="202122"/>
                      <w:sz w:val="21"/>
                      <w:szCs w:val="21"/>
                      <w:shd w:val="clear" w:color="auto" w:fill="FFFFFF"/>
                    </w:rPr>
                    <m:t>2</m:t>
                  </m:r>
                </m:sup>
              </m:sSup>
            </m:num>
            <m:den>
              <m:r>
                <w:rPr>
                  <w:rFonts w:ascii="Cambria Math" w:eastAsiaTheme="minorEastAsia" w:hAnsi="Cambria Math"/>
                  <w:color w:val="202122"/>
                  <w:sz w:val="21"/>
                  <w:szCs w:val="21"/>
                  <w:shd w:val="clear" w:color="auto" w:fill="FFFFFF"/>
                </w:rPr>
                <m:t>9</m:t>
              </m:r>
            </m:den>
          </m:f>
          <m:r>
            <m:rPr>
              <m:sty m:val="p"/>
            </m:rPr>
            <w:rPr>
              <w:rFonts w:ascii="Cambria Math" w:eastAsiaTheme="minorEastAsia" w:hAnsi="Cambria Math"/>
              <w:color w:val="202122"/>
              <w:sz w:val="21"/>
              <w:szCs w:val="21"/>
              <w:shd w:val="clear" w:color="auto" w:fill="FFFFFF"/>
            </w:rPr>
            <w:br/>
          </m:r>
        </m:oMath>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Bohrung</m:t>
              </m:r>
            </m:num>
            <m:den>
              <m:r>
                <w:rPr>
                  <w:rFonts w:ascii="Cambria Math" w:eastAsiaTheme="minorEastAsia" w:hAnsi="Cambria Math"/>
                  <w:color w:val="202122"/>
                  <w:sz w:val="21"/>
                  <w:szCs w:val="21"/>
                  <w:shd w:val="clear" w:color="auto" w:fill="FFFFFF"/>
                </w:rPr>
                <m:t>L-l</m:t>
              </m:r>
            </m:den>
          </m:f>
          <m:r>
            <w:rPr>
              <w:rFonts w:ascii="Cambria Math" w:eastAsiaTheme="minorEastAsia" w:hAnsi="Cambria Math"/>
              <w:color w:val="202122"/>
              <w:sz w:val="21"/>
              <w:szCs w:val="21"/>
              <w:shd w:val="clear" w:color="auto" w:fill="FFFFFF"/>
            </w:rPr>
            <m:t>=1.25</m:t>
          </m:r>
          <m:r>
            <m:rPr>
              <m:sty m:val="p"/>
            </m:rPr>
            <w:rPr>
              <w:rFonts w:ascii="Cambria Math" w:eastAsiaTheme="minorEastAsia" w:hAnsi="Cambria Math"/>
              <w:color w:val="202122"/>
              <w:sz w:val="21"/>
              <w:szCs w:val="21"/>
              <w:shd w:val="clear" w:color="auto" w:fill="FFFFFF"/>
            </w:rPr>
            <w:br/>
          </m:r>
        </m:oMath>
      </m:oMathPara>
    </w:p>
    <w:p w14:paraId="19E507F8" w14:textId="77777777" w:rsidR="0027469C" w:rsidRDefault="0027469C" w:rsidP="0027469C">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Die Werte welche gefunden wurden sind:</w:t>
      </w:r>
    </w:p>
    <w:p w14:paraId="026F83EC" w14:textId="21A85CE1" w:rsidR="00E50B93" w:rsidRDefault="0027469C" w:rsidP="0027469C">
      <w:pPr>
        <w:spacing w:line="360" w:lineRule="auto"/>
        <w:jc w:val="both"/>
        <w:rPr>
          <w:rFonts w:eastAsiaTheme="minorEastAsia"/>
          <w:color w:val="202122"/>
          <w:sz w:val="21"/>
          <w:szCs w:val="21"/>
          <w:shd w:val="clear" w:color="auto" w:fill="FFFFFF"/>
        </w:rPr>
      </w:pPr>
      <m:oMathPara>
        <m:oMathParaPr>
          <m:jc m:val="center"/>
        </m:oMathParaPr>
        <m:oMath>
          <m:r>
            <w:rPr>
              <w:rFonts w:ascii="Cambria Math" w:eastAsiaTheme="minorEastAsia" w:hAnsi="Cambria Math"/>
              <w:color w:val="202122"/>
              <w:sz w:val="21"/>
              <w:szCs w:val="21"/>
              <w:shd w:val="clear" w:color="auto" w:fill="FFFFFF"/>
            </w:rPr>
            <m:t>L=28.0555 mm</m:t>
          </m:r>
          <m:r>
            <m:rPr>
              <m:sty m:val="p"/>
            </m:rPr>
            <w:rPr>
              <w:rFonts w:ascii="Cambria Math" w:eastAsiaTheme="minorEastAsia" w:hAnsi="Cambria Math"/>
              <w:color w:val="202122"/>
              <w:sz w:val="21"/>
              <w:szCs w:val="21"/>
              <w:shd w:val="clear" w:color="auto" w:fill="FFFFFF"/>
            </w:rPr>
            <w:br/>
          </m:r>
        </m:oMath>
        <m:oMath>
          <m:r>
            <w:rPr>
              <w:rFonts w:ascii="Cambria Math" w:eastAsiaTheme="minorEastAsia" w:hAnsi="Cambria Math"/>
              <w:color w:val="202122"/>
              <w:sz w:val="21"/>
              <w:szCs w:val="21"/>
              <w:shd w:val="clear" w:color="auto" w:fill="FFFFFF"/>
            </w:rPr>
            <m:t>l=3.11728 mm</m:t>
          </m:r>
          <m:r>
            <m:rPr>
              <m:sty m:val="p"/>
            </m:rPr>
            <w:rPr>
              <w:rFonts w:ascii="Cambria Math" w:eastAsiaTheme="minorEastAsia" w:hAnsi="Cambria Math"/>
              <w:color w:val="202122"/>
              <w:sz w:val="21"/>
              <w:szCs w:val="21"/>
              <w:shd w:val="clear" w:color="auto" w:fill="FFFFFF"/>
            </w:rPr>
            <w:br/>
          </m:r>
        </m:oMath>
        <m:oMath>
          <m:r>
            <w:rPr>
              <w:rFonts w:ascii="Cambria Math" w:eastAsiaTheme="minorEastAsia" w:hAnsi="Cambria Math"/>
              <w:color w:val="202122"/>
              <w:sz w:val="21"/>
              <w:szCs w:val="21"/>
              <w:shd w:val="clear" w:color="auto" w:fill="FFFFFF"/>
            </w:rPr>
            <m:t>Bohrung ( Durchmesser vom Zylinder)=31.1728 mm</m:t>
          </m:r>
          <m:r>
            <m:rPr>
              <m:sty m:val="p"/>
            </m:rPr>
            <w:rPr>
              <w:rFonts w:ascii="Cambria Math" w:eastAsiaTheme="minorEastAsia" w:hAnsi="Cambria Math"/>
              <w:color w:val="202122"/>
              <w:sz w:val="21"/>
              <w:szCs w:val="21"/>
              <w:shd w:val="clear" w:color="auto" w:fill="FFFFFF"/>
            </w:rPr>
            <w:br/>
          </m:r>
        </m:oMath>
        <m:oMath>
          <m:r>
            <w:rPr>
              <w:rFonts w:ascii="Cambria Math" w:eastAsiaTheme="minorEastAsia" w:hAnsi="Cambria Math"/>
              <w:color w:val="202122"/>
              <w:sz w:val="21"/>
              <w:szCs w:val="21"/>
              <w:shd w:val="clear" w:color="auto" w:fill="FFFFFF"/>
            </w:rPr>
            <m:t>Hub=24.9382 mm</m:t>
          </m:r>
        </m:oMath>
      </m:oMathPara>
    </w:p>
    <w:p w14:paraId="52FFE78C" w14:textId="77777777" w:rsidR="00E50B93" w:rsidRDefault="00E50B93">
      <w:pPr>
        <w:spacing w:before="0" w:after="160"/>
        <w:rPr>
          <w:rFonts w:eastAsiaTheme="minorEastAsia"/>
          <w:color w:val="202122"/>
          <w:sz w:val="21"/>
          <w:szCs w:val="21"/>
          <w:shd w:val="clear" w:color="auto" w:fill="FFFFFF"/>
        </w:rPr>
      </w:pPr>
      <w:r>
        <w:rPr>
          <w:rFonts w:eastAsiaTheme="minorEastAsia"/>
          <w:color w:val="202122"/>
          <w:sz w:val="21"/>
          <w:szCs w:val="21"/>
          <w:shd w:val="clear" w:color="auto" w:fill="FFFFFF"/>
        </w:rPr>
        <w:br w:type="page"/>
      </w:r>
    </w:p>
    <w:p w14:paraId="7044FCEF" w14:textId="21BC3418" w:rsidR="0027469C" w:rsidRDefault="00E50B93" w:rsidP="00E50B93">
      <w:pPr>
        <w:pStyle w:val="berschrift2"/>
        <w:rPr>
          <w:rFonts w:eastAsiaTheme="minorEastAsia"/>
          <w:shd w:val="clear" w:color="auto" w:fill="FFFFFF"/>
        </w:rPr>
      </w:pPr>
      <w:r>
        <w:rPr>
          <w:rFonts w:eastAsiaTheme="minorEastAsia"/>
          <w:shd w:val="clear" w:color="auto" w:fill="FFFFFF"/>
        </w:rPr>
        <w:lastRenderedPageBreak/>
        <w:t>4.4 Pleuel</w:t>
      </w:r>
    </w:p>
    <w:p w14:paraId="4C274A58" w14:textId="6986E0F1" w:rsidR="00E50B93" w:rsidRDefault="00E50B93" w:rsidP="00E50B93">
      <w:pPr>
        <w:spacing w:line="360" w:lineRule="auto"/>
        <w:jc w:val="both"/>
      </w:pPr>
      <w:r>
        <w:rPr>
          <w:rFonts w:eastAsiaTheme="minorEastAsia"/>
          <w:noProof/>
          <w:color w:val="202122"/>
          <w:sz w:val="21"/>
          <w:szCs w:val="21"/>
          <w:shd w:val="clear" w:color="auto" w:fill="FFFFFF"/>
        </w:rPr>
        <w:drawing>
          <wp:anchor distT="0" distB="0" distL="114300" distR="114300" simplePos="0" relativeHeight="251782184" behindDoc="0" locked="0" layoutInCell="1" allowOverlap="1" wp14:anchorId="767A19CA" wp14:editId="1D05866B">
            <wp:simplePos x="0" y="0"/>
            <wp:positionH relativeFrom="margin">
              <wp:align>center</wp:align>
            </wp:positionH>
            <wp:positionV relativeFrom="paragraph">
              <wp:posOffset>497452</wp:posOffset>
            </wp:positionV>
            <wp:extent cx="1705610" cy="2593975"/>
            <wp:effectExtent l="0" t="0" r="8890" b="0"/>
            <wp:wrapThrough wrapText="bothSides">
              <wp:wrapPolygon edited="0">
                <wp:start x="0" y="0"/>
                <wp:lineTo x="0" y="21415"/>
                <wp:lineTo x="21471" y="21415"/>
                <wp:lineTo x="21471" y="0"/>
                <wp:lineTo x="0" y="0"/>
              </wp:wrapPolygon>
            </wp:wrapThrough>
            <wp:docPr id="7" name="Grafik 7" descr="C:\Users\nster\AppData\Local\Microsoft\Windows\INetCache\Content.MSO\7A8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ter\AppData\Local\Microsoft\Windows\INetCache\Content.MSO\7A8FA0.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5610" cy="2593975"/>
                    </a:xfrm>
                    <a:prstGeom prst="rect">
                      <a:avLst/>
                    </a:prstGeom>
                    <a:noFill/>
                    <a:ln>
                      <a:noFill/>
                    </a:ln>
                  </pic:spPr>
                </pic:pic>
              </a:graphicData>
            </a:graphic>
            <wp14:sizeRelH relativeFrom="page">
              <wp14:pctWidth>0</wp14:pctWidth>
            </wp14:sizeRelH>
            <wp14:sizeRelV relativeFrom="page">
              <wp14:pctHeight>0</wp14:pctHeight>
            </wp14:sizeRelV>
          </wp:anchor>
        </w:drawing>
      </w:r>
      <w:r>
        <w:t>Im nächsten Schritt können wir unseren Pleuel berechnen. Dazu haben wir wiederum eine Zeichnung gemacht.</w:t>
      </w:r>
    </w:p>
    <w:p w14:paraId="31187C75" w14:textId="3B8B1883" w:rsidR="00E50B93" w:rsidRDefault="00E50B93">
      <w:pPr>
        <w:spacing w:before="0" w:after="160"/>
      </w:pPr>
    </w:p>
    <w:p w14:paraId="1716C9F4" w14:textId="0F447E8A" w:rsidR="00E50B93" w:rsidRDefault="00E50B93">
      <w:pPr>
        <w:spacing w:before="0" w:after="160"/>
      </w:pPr>
    </w:p>
    <w:p w14:paraId="6D8B364F" w14:textId="77777777" w:rsidR="00E50B93" w:rsidRDefault="00E50B93">
      <w:pPr>
        <w:spacing w:before="0" w:after="160"/>
      </w:pPr>
    </w:p>
    <w:p w14:paraId="3424EAB0" w14:textId="77777777" w:rsidR="00E50B93" w:rsidRDefault="00E50B93">
      <w:pPr>
        <w:spacing w:before="0" w:after="160"/>
      </w:pPr>
    </w:p>
    <w:p w14:paraId="0E8AA1EA" w14:textId="77777777" w:rsidR="00E50B93" w:rsidRDefault="00E50B93">
      <w:pPr>
        <w:spacing w:before="0" w:after="160"/>
      </w:pPr>
    </w:p>
    <w:p w14:paraId="752D24E1" w14:textId="77777777" w:rsidR="00E50B93" w:rsidRDefault="00E50B93">
      <w:pPr>
        <w:spacing w:before="0" w:after="160"/>
      </w:pPr>
    </w:p>
    <w:p w14:paraId="1A197125" w14:textId="77777777" w:rsidR="00E50B93" w:rsidRDefault="00E50B93">
      <w:pPr>
        <w:spacing w:before="0" w:after="160"/>
      </w:pPr>
    </w:p>
    <w:p w14:paraId="3E7C04BD" w14:textId="77777777" w:rsidR="00E50B93" w:rsidRDefault="00E50B93">
      <w:pPr>
        <w:spacing w:before="0" w:after="160"/>
      </w:pPr>
    </w:p>
    <w:p w14:paraId="2DFED68C" w14:textId="77777777" w:rsidR="00E50B93" w:rsidRDefault="00E50B93">
      <w:pPr>
        <w:spacing w:before="0" w:after="160"/>
      </w:pPr>
    </w:p>
    <w:p w14:paraId="64882B05" w14:textId="77777777" w:rsidR="00E50B93" w:rsidRDefault="00E50B93">
      <w:pPr>
        <w:spacing w:before="0" w:after="160"/>
      </w:pPr>
    </w:p>
    <w:p w14:paraId="39F4ADB5" w14:textId="77777777" w:rsidR="00E50B93" w:rsidRDefault="00E50B93" w:rsidP="00E50B93">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Bei unserem Pleuel und der Kurbelwelle haben wir ein folgendes Verhältnis:</w:t>
      </w:r>
    </w:p>
    <w:p w14:paraId="7AB8CCAC" w14:textId="77777777" w:rsidR="00E50B93" w:rsidRPr="00D9251F" w:rsidRDefault="00E50B93" w:rsidP="00E50B93">
      <w:pPr>
        <w:spacing w:line="360" w:lineRule="auto"/>
        <w:jc w:val="both"/>
        <w:rPr>
          <w:rFonts w:eastAsiaTheme="minorEastAsia"/>
          <w:color w:val="202122"/>
          <w:sz w:val="21"/>
          <w:szCs w:val="21"/>
          <w:shd w:val="clear" w:color="auto" w:fill="FFFFFF"/>
        </w:rPr>
      </w:pPr>
      <m:oMathPara>
        <m:oMath>
          <m:r>
            <m:rPr>
              <m:sty m:val="p"/>
            </m:rPr>
            <w:rPr>
              <w:rFonts w:ascii="Cambria Math" w:hAnsi="Cambria Math" w:cs="Arial"/>
              <w:color w:val="202122"/>
              <w:sz w:val="21"/>
              <w:szCs w:val="21"/>
              <w:shd w:val="clear" w:color="auto" w:fill="FFFFFF"/>
            </w:rPr>
            <m:t>λ</m:t>
          </m:r>
          <m:r>
            <m:rPr>
              <m:sty m:val="p"/>
            </m:rPr>
            <w:rPr>
              <w:rFonts w:ascii="Cambria Math" w:hAnsi="Arial" w:cs="Arial"/>
              <w:color w:val="202122"/>
              <w:sz w:val="21"/>
              <w:szCs w:val="21"/>
              <w:shd w:val="clear" w:color="auto" w:fill="FFFFFF"/>
            </w:rPr>
            <m:t xml:space="preserve">= </m:t>
          </m:r>
          <m:f>
            <m:fPr>
              <m:ctrlPr>
                <w:rPr>
                  <w:rFonts w:ascii="Cambria Math" w:hAnsi="Arial" w:cs="Arial"/>
                  <w:color w:val="202122"/>
                  <w:sz w:val="21"/>
                  <w:szCs w:val="21"/>
                  <w:shd w:val="clear" w:color="auto" w:fill="FFFFFF"/>
                </w:rPr>
              </m:ctrlPr>
            </m:fPr>
            <m:num>
              <m:r>
                <w:rPr>
                  <w:rFonts w:ascii="Cambria Math" w:hAnsi="Arial" w:cs="Arial"/>
                  <w:color w:val="202122"/>
                  <w:sz w:val="21"/>
                  <w:szCs w:val="21"/>
                  <w:shd w:val="clear" w:color="auto" w:fill="FFFFFF"/>
                </w:rPr>
                <m:t>r</m:t>
              </m:r>
            </m:num>
            <m:den>
              <m:r>
                <w:rPr>
                  <w:rFonts w:ascii="Cambria Math" w:hAnsi="Arial" w:cs="Arial"/>
                  <w:color w:val="202122"/>
                  <w:sz w:val="21"/>
                  <w:szCs w:val="21"/>
                  <w:shd w:val="clear" w:color="auto" w:fill="FFFFFF"/>
                </w:rPr>
                <m:t>l</m:t>
              </m:r>
            </m:den>
          </m:f>
          <m:r>
            <w:rPr>
              <w:rFonts w:ascii="Cambria Math" w:hAnsi="Arial" w:cs="Arial"/>
              <w:color w:val="202122"/>
              <w:sz w:val="21"/>
              <w:szCs w:val="21"/>
              <w:shd w:val="clear" w:color="auto" w:fill="FFFFFF"/>
            </w:rPr>
            <m:t xml:space="preserve">= </m:t>
          </m:r>
          <m:f>
            <m:fPr>
              <m:ctrlPr>
                <w:rPr>
                  <w:rFonts w:ascii="Cambria Math" w:hAnsi="Arial" w:cs="Arial"/>
                  <w:i/>
                  <w:color w:val="202122"/>
                  <w:sz w:val="21"/>
                  <w:szCs w:val="21"/>
                  <w:shd w:val="clear" w:color="auto" w:fill="FFFFFF"/>
                </w:rPr>
              </m:ctrlPr>
            </m:fPr>
            <m:num>
              <m:r>
                <w:rPr>
                  <w:rFonts w:ascii="Cambria Math" w:hAnsi="Arial" w:cs="Arial"/>
                  <w:color w:val="202122"/>
                  <w:sz w:val="21"/>
                  <w:szCs w:val="21"/>
                  <w:shd w:val="clear" w:color="auto" w:fill="FFFFFF"/>
                </w:rPr>
                <m:t>1</m:t>
              </m:r>
            </m:num>
            <m:den>
              <m:r>
                <w:rPr>
                  <w:rFonts w:ascii="Cambria Math" w:hAnsi="Arial" w:cs="Arial"/>
                  <w:color w:val="202122"/>
                  <w:sz w:val="21"/>
                  <w:szCs w:val="21"/>
                  <w:shd w:val="clear" w:color="auto" w:fill="FFFFFF"/>
                </w:rPr>
                <m:t>5</m:t>
              </m:r>
            </m:den>
          </m:f>
        </m:oMath>
      </m:oMathPara>
    </w:p>
    <w:p w14:paraId="1E90CD1C" w14:textId="787307A1" w:rsidR="00E50B93" w:rsidRDefault="00E50B93" w:rsidP="00E50B93">
      <w:pPr>
        <w:spacing w:line="360" w:lineRule="auto"/>
        <w:rPr>
          <w:rFonts w:eastAsiaTheme="minorEastAsia"/>
          <w:color w:val="202122"/>
          <w:sz w:val="21"/>
          <w:szCs w:val="21"/>
          <w:shd w:val="clear" w:color="auto" w:fill="FFFFFF"/>
        </w:rPr>
      </w:pPr>
      <w:r>
        <w:rPr>
          <w:rFonts w:eastAsiaTheme="minorEastAsia"/>
          <w:color w:val="202122"/>
          <w:sz w:val="21"/>
          <w:szCs w:val="21"/>
          <w:shd w:val="clear" w:color="auto" w:fill="FFFFFF"/>
        </w:rPr>
        <w:t xml:space="preserve">Bei der folgenden Skizze sieht man verschiedene Grösse. Wir können dadurch wiederum ein Verhältnis ziehen:  </w:t>
      </w:r>
      <m:oMath>
        <m:r>
          <w:rPr>
            <w:rFonts w:ascii="Cambria Math" w:eastAsiaTheme="minorEastAsia" w:hAnsi="Cambria Math"/>
            <w:color w:val="202122"/>
            <w:sz w:val="21"/>
            <w:szCs w:val="21"/>
            <w:shd w:val="clear" w:color="auto" w:fill="FFFFFF"/>
          </w:rPr>
          <m:t xml:space="preserve">r= </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Hub</m:t>
            </m:r>
          </m:num>
          <m:den>
            <m:r>
              <w:rPr>
                <w:rFonts w:ascii="Cambria Math" w:eastAsiaTheme="minorEastAsia" w:hAnsi="Cambria Math"/>
                <w:color w:val="202122"/>
                <w:sz w:val="21"/>
                <w:szCs w:val="21"/>
                <w:shd w:val="clear" w:color="auto" w:fill="FFFFFF"/>
              </w:rPr>
              <m:t>2</m:t>
            </m:r>
          </m:den>
        </m:f>
      </m:oMath>
    </w:p>
    <w:p w14:paraId="341970EE" w14:textId="77777777" w:rsidR="00E50B93" w:rsidRDefault="00E50B93" w:rsidP="00E50B93">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 xml:space="preserve">So können wir unser r berechnen. </w:t>
      </w:r>
    </w:p>
    <w:p w14:paraId="4F0E386C" w14:textId="77777777" w:rsidR="00E50B93" w:rsidRPr="000634F0" w:rsidRDefault="00E50B93" w:rsidP="00E50B93">
      <w:pPr>
        <w:spacing w:line="360" w:lineRule="auto"/>
        <w:jc w:val="both"/>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 xml:space="preserve">r= </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24.9382mm</m:t>
              </m:r>
            </m:num>
            <m:den>
              <m:r>
                <w:rPr>
                  <w:rFonts w:ascii="Cambria Math" w:eastAsiaTheme="minorEastAsia" w:hAnsi="Cambria Math"/>
                  <w:color w:val="202122"/>
                  <w:sz w:val="21"/>
                  <w:szCs w:val="21"/>
                  <w:shd w:val="clear" w:color="auto" w:fill="FFFFFF"/>
                </w:rPr>
                <m:t>2</m:t>
              </m:r>
            </m:den>
          </m:f>
          <m:r>
            <w:rPr>
              <w:rFonts w:ascii="Cambria Math" w:eastAsiaTheme="minorEastAsia" w:hAnsi="Cambria Math"/>
              <w:color w:val="202122"/>
              <w:sz w:val="21"/>
              <w:szCs w:val="21"/>
              <w:shd w:val="clear" w:color="auto" w:fill="FFFFFF"/>
            </w:rPr>
            <m:t>=</m:t>
          </m:r>
          <m:r>
            <w:rPr>
              <w:rFonts w:ascii="Cambria Math" w:eastAsiaTheme="minorEastAsia" w:hAnsi="Cambria Math"/>
              <w:color w:val="202122"/>
              <w:sz w:val="21"/>
              <w:szCs w:val="21"/>
              <w:shd w:val="clear" w:color="auto" w:fill="FFFFFF"/>
            </w:rPr>
            <m:t>12.4691mm</m:t>
          </m:r>
        </m:oMath>
      </m:oMathPara>
    </w:p>
    <w:p w14:paraId="6F975887" w14:textId="77777777" w:rsidR="00E50B93" w:rsidRDefault="00E50B93" w:rsidP="00E50B93">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Mit dem ersten Verhältnis können wir nun unsere Länge vom Pleuel berechnen:</w:t>
      </w:r>
    </w:p>
    <w:p w14:paraId="1C2C3652" w14:textId="77777777" w:rsidR="00E50B93" w:rsidRPr="000634F0" w:rsidRDefault="00E50B93" w:rsidP="00E50B93">
      <w:pPr>
        <w:spacing w:line="360" w:lineRule="auto"/>
        <w:jc w:val="both"/>
        <w:rPr>
          <w:rFonts w:eastAsiaTheme="minorEastAsia"/>
          <w:color w:val="202122"/>
          <w:sz w:val="21"/>
          <w:szCs w:val="21"/>
          <w:shd w:val="clear" w:color="auto" w:fill="FFFFFF"/>
        </w:rPr>
      </w:pPr>
      <m:oMathPara>
        <m:oMath>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5</m:t>
              </m:r>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r</m:t>
              </m:r>
            </m:num>
            <m:den>
              <m:r>
                <w:rPr>
                  <w:rFonts w:ascii="Cambria Math" w:eastAsiaTheme="minorEastAsia" w:hAnsi="Cambria Math"/>
                  <w:color w:val="202122"/>
                  <w:sz w:val="21"/>
                  <w:szCs w:val="21"/>
                  <w:shd w:val="clear" w:color="auto" w:fill="FFFFFF"/>
                </w:rPr>
                <m:t>l</m:t>
              </m:r>
            </m:den>
          </m:f>
          <m:r>
            <w:rPr>
              <w:rFonts w:ascii="Cambria Math" w:eastAsiaTheme="minorEastAsia" w:hAnsi="Cambria Math"/>
              <w:color w:val="202122"/>
              <w:sz w:val="21"/>
              <w:szCs w:val="21"/>
              <w:shd w:val="clear" w:color="auto" w:fill="FFFFFF"/>
            </w:rPr>
            <m:t xml:space="preserve"> → l= 5r</m:t>
          </m:r>
        </m:oMath>
      </m:oMathPara>
    </w:p>
    <w:p w14:paraId="672CA441" w14:textId="77777777" w:rsidR="00E50B93" w:rsidRDefault="00E50B93" w:rsidP="00E50B93">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Mit numerischen Werten kommen wir auf folgende Länge:</w:t>
      </w:r>
    </w:p>
    <w:p w14:paraId="36A641DB" w14:textId="77777777" w:rsidR="00E50B93" w:rsidRDefault="00E50B93" w:rsidP="00E50B93">
      <w:pPr>
        <w:spacing w:line="360" w:lineRule="auto"/>
        <w:jc w:val="both"/>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l=5*12.4691mm=</m:t>
          </m:r>
          <m:r>
            <w:rPr>
              <w:rFonts w:ascii="Cambria Math" w:eastAsiaTheme="minorEastAsia" w:hAnsi="Cambria Math"/>
              <w:color w:val="202122"/>
              <w:sz w:val="21"/>
              <w:szCs w:val="21"/>
              <w:shd w:val="clear" w:color="auto" w:fill="FFFFFF"/>
            </w:rPr>
            <m:t>62.3455mm</m:t>
          </m:r>
        </m:oMath>
      </m:oMathPara>
    </w:p>
    <w:p w14:paraId="71B8F7A0" w14:textId="56E74C5C" w:rsidR="00E50B93" w:rsidRDefault="00E50B93">
      <w:pPr>
        <w:spacing w:before="0" w:after="160"/>
      </w:pPr>
      <w:r>
        <w:br w:type="page"/>
      </w:r>
    </w:p>
    <w:p w14:paraId="63DBCD6F" w14:textId="6B20D33C" w:rsidR="00E50B93" w:rsidRDefault="00E50B93" w:rsidP="00E50B93">
      <w:pPr>
        <w:pStyle w:val="berschrift2"/>
      </w:pPr>
      <w:r>
        <w:lastRenderedPageBreak/>
        <w:t>4.5 Thermische Dilatation</w:t>
      </w:r>
    </w:p>
    <w:p w14:paraId="76FEDDEA" w14:textId="4BEAB502" w:rsidR="00E50B93" w:rsidRDefault="00E50B93" w:rsidP="00E50B93">
      <w:pPr>
        <w:spacing w:line="360" w:lineRule="auto"/>
        <w:jc w:val="both"/>
      </w:pPr>
      <w:r>
        <w:rPr>
          <w:rFonts w:eastAsiaTheme="minorEastAsia"/>
          <w:color w:val="202122"/>
          <w:sz w:val="21"/>
          <w:szCs w:val="21"/>
          <w:shd w:val="clear" w:color="auto" w:fill="FFFFFF"/>
        </w:rPr>
        <w:t>Während der Kompressor in Betrieb ist, ersteht Wärme. So entstehen sogenannte kritische Situationen. Die kritische Situation beim Kolben liegt bei 190° und beim Zylinder 90°. Die Umgebungstemperatur liegt bei 20°. Der Zylinderdurchmesser bei 20° liegt bei 31.1728mm. Diesen Wert haben wir vorhin errechnet. Somit können wir nun den kritischen Durchmesser bei 90° berechnen. Der Zylinder sowie der Kolben bestehen aus Aluminium.</w:t>
      </w:r>
    </w:p>
    <w:p w14:paraId="2A944CBA" w14:textId="77777777" w:rsidR="00E50B93" w:rsidRPr="0069744E" w:rsidRDefault="00E50B93" w:rsidP="00E50B93">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Zylinder 90°</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Zylinder 20°</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Alu</m:t>
                  </m:r>
                </m:sub>
              </m:sSub>
              <m:r>
                <w:rPr>
                  <w:rFonts w:ascii="Cambria Math" w:hAnsi="Cambria Math"/>
                </w:rPr>
                <m:t>*∆T</m:t>
              </m:r>
            </m:e>
          </m:d>
          <m:r>
            <w:rPr>
              <w:rFonts w:ascii="Cambria Math" w:hAnsi="Cambria Math"/>
            </w:rPr>
            <m:t>=</m:t>
          </m:r>
        </m:oMath>
      </m:oMathPara>
    </w:p>
    <w:p w14:paraId="6C8DF89E" w14:textId="77777777" w:rsidR="00E50B93" w:rsidRPr="00E50B93" w:rsidRDefault="00E50B93" w:rsidP="00E50B93">
      <w:pPr>
        <w:spacing w:line="360" w:lineRule="auto"/>
        <w:jc w:val="both"/>
        <w:rPr>
          <w:rFonts w:eastAsiaTheme="minorEastAsia"/>
          <w:color w:val="202122"/>
          <w:sz w:val="21"/>
          <w:szCs w:val="21"/>
          <w:shd w:val="clear" w:color="auto" w:fill="FFFFFF"/>
        </w:rPr>
      </w:pPr>
      <m:oMathPara>
        <m:oMath>
          <m:r>
            <w:rPr>
              <w:rFonts w:ascii="Cambria Math" w:hAnsi="Cambria Math"/>
            </w:rPr>
            <m:t>31.1728 mm(1+23*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*70)=31.2229mm</m:t>
          </m:r>
          <m:r>
            <m:rPr>
              <m:sty m:val="p"/>
            </m:rPr>
            <w:rPr>
              <w:rFonts w:ascii="Cambria Math" w:hAnsi="Cambria Math"/>
            </w:rPr>
            <w:br/>
          </m:r>
        </m:oMath>
      </m:oMathPara>
    </w:p>
    <w:p w14:paraId="165032A5" w14:textId="47B1015C" w:rsidR="00E50B93" w:rsidRPr="0069744E" w:rsidRDefault="00E50B93" w:rsidP="00E50B93">
      <w:pPr>
        <w:spacing w:line="360" w:lineRule="auto"/>
        <w:jc w:val="both"/>
        <w:rPr>
          <w:rFonts w:eastAsiaTheme="minorEastAsia"/>
        </w:rPr>
      </w:pPr>
      <w:r>
        <w:rPr>
          <w:rFonts w:eastAsiaTheme="minorEastAsia"/>
          <w:color w:val="202122"/>
          <w:sz w:val="21"/>
          <w:szCs w:val="21"/>
          <w:shd w:val="clear" w:color="auto" w:fill="FFFFFF"/>
        </w:rPr>
        <w:t>Im Zylinder bewegt sich der Kolben hinauf und hinab. Somit muss dieser einen kleineren Durchmesser haben. Damit man noch ein gewisses Spiel hat, rechnet man beim kritischen Punkt, also mit 190°, ein radiales Spiel von 0.1mm. Somit kann man folgenden kritischen Durchmesser für den Kolben finden:</w:t>
      </w:r>
    </w:p>
    <w:p w14:paraId="1DB3AAD3" w14:textId="77777777" w:rsidR="00E50B93" w:rsidRPr="007E0C88" w:rsidRDefault="00E50B93" w:rsidP="00E50B93">
      <w:pPr>
        <w:spacing w:line="360" w:lineRule="auto"/>
        <w:jc w:val="both"/>
        <w:rPr>
          <w:rFonts w:eastAsiaTheme="minorEastAsia"/>
          <w:color w:val="202122"/>
          <w:sz w:val="21"/>
          <w:szCs w:val="21"/>
          <w:shd w:val="clear" w:color="auto" w:fill="FFFFFF"/>
        </w:rPr>
      </w:pPr>
      <m:oMathPara>
        <m:oMath>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D</m:t>
              </m:r>
            </m:e>
            <m:sub>
              <m:r>
                <w:rPr>
                  <w:rFonts w:ascii="Cambria Math" w:eastAsiaTheme="minorEastAsia" w:hAnsi="Cambria Math"/>
                  <w:color w:val="202122"/>
                  <w:sz w:val="21"/>
                  <w:szCs w:val="21"/>
                  <w:shd w:val="clear" w:color="auto" w:fill="FFFFFF"/>
                </w:rPr>
                <m:t>Kolben 190°</m:t>
              </m:r>
            </m:sub>
          </m:sSub>
          <m:r>
            <w:rPr>
              <w:rFonts w:ascii="Cambria Math" w:eastAsiaTheme="minorEastAsia" w:hAnsi="Cambria Math"/>
              <w:color w:val="202122"/>
              <w:sz w:val="21"/>
              <w:szCs w:val="21"/>
              <w:shd w:val="clear" w:color="auto" w:fill="FFFFFF"/>
            </w:rPr>
            <m:t>=</m:t>
          </m:r>
          <m:sSub>
            <m:sSubPr>
              <m:ctrlPr>
                <w:rPr>
                  <w:rFonts w:ascii="Cambria Math" w:hAnsi="Cambria Math"/>
                  <w:i/>
                </w:rPr>
              </m:ctrlPr>
            </m:sSubPr>
            <m:e>
              <m:r>
                <w:rPr>
                  <w:rFonts w:ascii="Cambria Math" w:hAnsi="Cambria Math"/>
                </w:rPr>
                <m:t>D</m:t>
              </m:r>
            </m:e>
            <m:sub>
              <m:r>
                <w:rPr>
                  <w:rFonts w:ascii="Cambria Math" w:hAnsi="Cambria Math"/>
                </w:rPr>
                <m:t>Zylinder 90°</m:t>
              </m:r>
            </m:sub>
          </m:sSub>
          <m:r>
            <w:rPr>
              <w:rFonts w:ascii="Cambria Math" w:hAnsi="Cambria Math"/>
            </w:rPr>
            <m:t>-0.2mm=31.2229mm-0.2mm=31.0229mm</m:t>
          </m:r>
        </m:oMath>
      </m:oMathPara>
    </w:p>
    <w:p w14:paraId="10AD340D" w14:textId="77777777" w:rsidR="00E50B93" w:rsidRDefault="00E50B93" w:rsidP="00E50B93">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Nach dieser Berechnung können wir den Durchmesser vom Kolben bei 20° berechnen.</w:t>
      </w:r>
    </w:p>
    <w:p w14:paraId="5FB29091" w14:textId="77777777" w:rsidR="00E50B93" w:rsidRDefault="00E50B93" w:rsidP="00E50B93">
      <w:pPr>
        <w:spacing w:line="360" w:lineRule="auto"/>
        <w:jc w:val="both"/>
        <w:rPr>
          <w:rFonts w:eastAsiaTheme="minorEastAsia"/>
          <w:color w:val="202122"/>
          <w:sz w:val="21"/>
          <w:szCs w:val="21"/>
          <w:shd w:val="clear" w:color="auto" w:fill="FFFFFF"/>
        </w:rPr>
      </w:pPr>
      <m:oMathPara>
        <m:oMath>
          <m:sSub>
            <m:sSubPr>
              <m:ctrlPr>
                <w:rPr>
                  <w:rFonts w:ascii="Cambria Math" w:hAnsi="Cambria Math"/>
                  <w:i/>
                </w:rPr>
              </m:ctrlPr>
            </m:sSubPr>
            <m:e>
              <m:r>
                <w:rPr>
                  <w:rFonts w:ascii="Cambria Math" w:hAnsi="Cambria Math"/>
                </w:rPr>
                <m:t>D</m:t>
              </m:r>
            </m:e>
            <m:sub>
              <m:r>
                <w:rPr>
                  <w:rFonts w:ascii="Cambria Math" w:hAnsi="Cambria Math"/>
                </w:rPr>
                <m:t>Zylinder 20°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Zylinder 90°</m:t>
                  </m:r>
                </m:sub>
              </m:sSub>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Alu</m:t>
                      </m:r>
                    </m:sub>
                  </m:sSub>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31.0229mm</m:t>
              </m:r>
            </m:num>
            <m:den>
              <m:r>
                <w:rPr>
                  <w:rFonts w:ascii="Cambria Math" w:hAnsi="Cambria Math"/>
                </w:rPr>
                <m:t>(1+23*</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*70) </m:t>
              </m:r>
            </m:den>
          </m:f>
          <m:r>
            <w:rPr>
              <w:rFonts w:ascii="Cambria Math" w:hAnsi="Cambria Math"/>
            </w:rPr>
            <m:t>=</m:t>
          </m:r>
          <m:r>
            <w:rPr>
              <w:rFonts w:ascii="Cambria Math" w:hAnsi="Cambria Math"/>
            </w:rPr>
            <m:t>30.9017mm</m:t>
          </m:r>
        </m:oMath>
      </m:oMathPara>
    </w:p>
    <w:p w14:paraId="0F6975D8" w14:textId="77777777" w:rsidR="00894B6F" w:rsidRDefault="00894B6F">
      <w:pPr>
        <w:spacing w:before="0" w:after="160"/>
        <w:rPr>
          <w:rFonts w:asciiTheme="majorHAnsi" w:eastAsiaTheme="majorEastAsia" w:hAnsiTheme="majorHAnsi" w:cstheme="majorBidi"/>
          <w:color w:val="2F5496" w:themeColor="accent1" w:themeShade="BF"/>
          <w:sz w:val="26"/>
          <w:szCs w:val="26"/>
        </w:rPr>
      </w:pPr>
      <w:r>
        <w:br w:type="page"/>
      </w:r>
    </w:p>
    <w:p w14:paraId="655486BA" w14:textId="387F86F7" w:rsidR="00E50B93" w:rsidRPr="00E50B93" w:rsidRDefault="00894B6F" w:rsidP="00894B6F">
      <w:pPr>
        <w:pStyle w:val="berschrift2"/>
      </w:pPr>
      <w:r>
        <w:lastRenderedPageBreak/>
        <w:t>4.6 Ventile</w:t>
      </w:r>
    </w:p>
    <w:p w14:paraId="7C33CE4E" w14:textId="77777777" w:rsidR="00894B6F" w:rsidRDefault="00894B6F" w:rsidP="00894B6F">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In einem ersten Schritt für die Berechnung der Ventile, mussten wir die Beschleunigung berechnen. Dazu mussten wir zuerst die Winkelgeschwindigkeit berechnen. Hier brauchen wir unsere vorgegebene Drehfrequenz. Dazu haben wir folgende Formel zur Verfügung.</w:t>
      </w:r>
    </w:p>
    <w:p w14:paraId="6A7E815E" w14:textId="77777777" w:rsidR="00894B6F" w:rsidRPr="000F54CC" w:rsidRDefault="00894B6F" w:rsidP="00894B6F">
      <w:pPr>
        <w:spacing w:line="360" w:lineRule="auto"/>
        <w:jc w:val="both"/>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ω=2πn=2*π*1440</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U</m:t>
              </m:r>
            </m:num>
            <m:den>
              <m:r>
                <w:rPr>
                  <w:rFonts w:ascii="Cambria Math" w:eastAsiaTheme="minorEastAsia" w:hAnsi="Cambria Math"/>
                  <w:color w:val="202122"/>
                  <w:sz w:val="21"/>
                  <w:szCs w:val="21"/>
                  <w:shd w:val="clear" w:color="auto" w:fill="FFFFFF"/>
                </w:rPr>
                <m:t>min</m:t>
              </m:r>
            </m:den>
          </m:f>
          <m:r>
            <w:rPr>
              <w:rFonts w:ascii="Cambria Math" w:eastAsiaTheme="minorEastAsia" w:hAnsi="Cambria Math"/>
              <w:color w:val="202122"/>
              <w:sz w:val="21"/>
              <w:szCs w:val="21"/>
              <w:shd w:val="clear" w:color="auto" w:fill="FFFFFF"/>
            </w:rPr>
            <m:t>=2*π*24</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U</m:t>
              </m:r>
            </m:num>
            <m:den>
              <m:r>
                <w:rPr>
                  <w:rFonts w:ascii="Cambria Math" w:eastAsiaTheme="minorEastAsia" w:hAnsi="Cambria Math"/>
                  <w:color w:val="202122"/>
                  <w:sz w:val="21"/>
                  <w:szCs w:val="21"/>
                  <w:shd w:val="clear" w:color="auto" w:fill="FFFFFF"/>
                </w:rPr>
                <m:t>s</m:t>
              </m:r>
            </m:den>
          </m:f>
          <m:r>
            <w:rPr>
              <w:rFonts w:ascii="Cambria Math" w:eastAsiaTheme="minorEastAsia" w:hAnsi="Cambria Math"/>
              <w:color w:val="202122"/>
              <w:sz w:val="21"/>
              <w:szCs w:val="21"/>
              <w:shd w:val="clear" w:color="auto" w:fill="FFFFFF"/>
            </w:rPr>
            <m:t>=48</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π</m:t>
              </m:r>
            </m:num>
            <m:den>
              <m:r>
                <w:rPr>
                  <w:rFonts w:ascii="Cambria Math" w:eastAsiaTheme="minorEastAsia" w:hAnsi="Cambria Math"/>
                  <w:color w:val="202122"/>
                  <w:sz w:val="21"/>
                  <w:szCs w:val="21"/>
                  <w:shd w:val="clear" w:color="auto" w:fill="FFFFFF"/>
                </w:rPr>
                <m:t>s</m:t>
              </m:r>
            </m:den>
          </m:f>
        </m:oMath>
      </m:oMathPara>
    </w:p>
    <w:p w14:paraId="1235D6E2" w14:textId="77777777" w:rsidR="00894B6F" w:rsidRDefault="00894B6F" w:rsidP="00894B6F">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Nach diesem Schritt konnten wir unsere Beschleunigung berechnen. Bei einem Winkel gleich 0, ist unsere Beschleunigung am grössten. Somit setzen wir als Winkel 0 ein.</w:t>
      </w:r>
    </w:p>
    <w:p w14:paraId="36814683" w14:textId="77777777" w:rsidR="00894B6F" w:rsidRPr="009F531E" w:rsidRDefault="00894B6F" w:rsidP="00894B6F">
      <w:pPr>
        <w:spacing w:line="360" w:lineRule="auto"/>
        <w:jc w:val="both"/>
        <w:rPr>
          <w:rFonts w:eastAsiaTheme="minorEastAsia"/>
          <w:color w:val="202122"/>
          <w:sz w:val="21"/>
          <w:szCs w:val="21"/>
          <w:shd w:val="clear" w:color="auto" w:fill="FFFFFF"/>
        </w:rPr>
      </w:pPr>
      <m:oMathPara>
        <m:oMath>
          <m:r>
            <w:rPr>
              <w:rFonts w:ascii="Cambria Math" w:eastAsiaTheme="minorEastAsia" w:hAnsi="Cambria Math"/>
              <w:color w:val="202122"/>
              <w:sz w:val="21"/>
              <w:szCs w:val="21"/>
              <w:shd w:val="clear" w:color="auto" w:fill="FFFFFF"/>
            </w:rPr>
            <m:t>a=</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ω</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*r*(</m:t>
          </m:r>
          <m:func>
            <m:funcPr>
              <m:ctrlPr>
                <w:rPr>
                  <w:rFonts w:ascii="Cambria Math" w:eastAsiaTheme="minorEastAsia" w:hAnsi="Cambria Math"/>
                  <w:i/>
                  <w:color w:val="202122"/>
                  <w:sz w:val="21"/>
                  <w:szCs w:val="21"/>
                  <w:shd w:val="clear" w:color="auto" w:fill="FFFFFF"/>
                </w:rPr>
              </m:ctrlPr>
            </m:funcPr>
            <m:fName>
              <m:r>
                <m:rPr>
                  <m:sty m:val="p"/>
                </m:rPr>
                <w:rPr>
                  <w:rFonts w:ascii="Cambria Math" w:hAnsi="Cambria Math"/>
                  <w:color w:val="202122"/>
                  <w:sz w:val="21"/>
                  <w:szCs w:val="21"/>
                  <w:shd w:val="clear" w:color="auto" w:fill="FFFFFF"/>
                </w:rPr>
                <m:t>cos</m:t>
              </m:r>
            </m:fName>
            <m:e>
              <m:r>
                <w:rPr>
                  <w:rFonts w:ascii="Cambria Math" w:eastAsiaTheme="minorEastAsia" w:hAnsi="Cambria Math"/>
                  <w:color w:val="202122"/>
                  <w:sz w:val="21"/>
                  <w:szCs w:val="21"/>
                  <w:shd w:val="clear" w:color="auto" w:fill="FFFFFF"/>
                </w:rPr>
                <m:t>φ+</m:t>
              </m:r>
              <m:r>
                <m:rPr>
                  <m:sty m:val="p"/>
                </m:rPr>
                <w:rPr>
                  <w:rFonts w:ascii="Cambria Math" w:hAnsi="Cambria Math" w:cs="Tahoma"/>
                </w:rPr>
                <m:t>λ</m:t>
              </m:r>
              <m:r>
                <w:rPr>
                  <w:rFonts w:ascii="Cambria Math" w:hAnsi="Cambria Math" w:cs="Tahoma"/>
                </w:rPr>
                <m:t>*</m:t>
              </m:r>
              <m:func>
                <m:funcPr>
                  <m:ctrlPr>
                    <w:rPr>
                      <w:rFonts w:ascii="Cambria Math" w:hAnsi="Cambria Math" w:cs="Tahoma"/>
                      <w:i/>
                    </w:rPr>
                  </m:ctrlPr>
                </m:funcPr>
                <m:fName>
                  <m:r>
                    <m:rPr>
                      <m:sty m:val="p"/>
                    </m:rPr>
                    <w:rPr>
                      <w:rFonts w:ascii="Cambria Math" w:hAnsi="Cambria Math" w:cs="Tahoma"/>
                    </w:rPr>
                    <m:t>cos</m:t>
                  </m:r>
                </m:fName>
                <m:e>
                  <m:r>
                    <w:rPr>
                      <w:rFonts w:ascii="Cambria Math" w:hAnsi="Cambria Math" w:cs="Tahoma"/>
                    </w:rPr>
                    <m:t>2</m:t>
                  </m:r>
                  <m:r>
                    <w:rPr>
                      <w:rFonts w:ascii="Cambria Math" w:eastAsiaTheme="minorEastAsia" w:hAnsi="Cambria Math"/>
                      <w:color w:val="202122"/>
                      <w:sz w:val="21"/>
                      <w:szCs w:val="21"/>
                      <w:shd w:val="clear" w:color="auto" w:fill="FFFFFF"/>
                    </w:rPr>
                    <m:t>φ)=</m:t>
                  </m:r>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(48</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π</m:t>
                          </m:r>
                        </m:num>
                        <m:den>
                          <m:r>
                            <w:rPr>
                              <w:rFonts w:ascii="Cambria Math" w:eastAsiaTheme="minorEastAsia" w:hAnsi="Cambria Math"/>
                              <w:color w:val="202122"/>
                              <w:sz w:val="21"/>
                              <w:szCs w:val="21"/>
                              <w:shd w:val="clear" w:color="auto" w:fill="FFFFFF"/>
                            </w:rPr>
                            <m:t>s</m:t>
                          </m:r>
                        </m:den>
                      </m:f>
                      <m:r>
                        <w:rPr>
                          <w:rFonts w:ascii="Cambria Math" w:eastAsiaTheme="minorEastAsia" w:hAnsi="Cambria Math"/>
                          <w:color w:val="202122"/>
                          <w:sz w:val="21"/>
                          <w:szCs w:val="21"/>
                          <w:shd w:val="clear" w:color="auto" w:fill="FFFFFF"/>
                        </w:rPr>
                        <m:t>)</m:t>
                      </m:r>
                    </m:e>
                    <m:sup>
                      <m:r>
                        <w:rPr>
                          <w:rFonts w:ascii="Cambria Math" w:eastAsiaTheme="minorEastAsia" w:hAnsi="Cambria Math"/>
                          <w:color w:val="202122"/>
                          <w:sz w:val="21"/>
                          <w:szCs w:val="21"/>
                          <w:shd w:val="clear" w:color="auto" w:fill="FFFFFF"/>
                        </w:rPr>
                        <m:t>2</m:t>
                      </m:r>
                    </m:sup>
                  </m:sSup>
                  <m:r>
                    <w:rPr>
                      <w:rFonts w:ascii="Cambria Math" w:eastAsiaTheme="minorEastAsia" w:hAnsi="Cambria Math"/>
                      <w:color w:val="202122"/>
                      <w:sz w:val="21"/>
                      <w:szCs w:val="21"/>
                      <w:shd w:val="clear" w:color="auto" w:fill="FFFFFF"/>
                    </w:rPr>
                    <m:t>*0.012469m*(</m:t>
                  </m:r>
                  <m:func>
                    <m:funcPr>
                      <m:ctrlPr>
                        <w:rPr>
                          <w:rFonts w:ascii="Cambria Math" w:eastAsiaTheme="minorEastAsia" w:hAnsi="Cambria Math"/>
                          <w:i/>
                          <w:color w:val="202122"/>
                          <w:sz w:val="21"/>
                          <w:szCs w:val="21"/>
                          <w:shd w:val="clear" w:color="auto" w:fill="FFFFFF"/>
                        </w:rPr>
                      </m:ctrlPr>
                    </m:funcPr>
                    <m:fName>
                      <m:r>
                        <m:rPr>
                          <m:sty m:val="p"/>
                        </m:rPr>
                        <w:rPr>
                          <w:rFonts w:ascii="Cambria Math" w:hAnsi="Cambria Math"/>
                          <w:color w:val="202122"/>
                          <w:sz w:val="21"/>
                          <w:szCs w:val="21"/>
                          <w:shd w:val="clear" w:color="auto" w:fill="FFFFFF"/>
                        </w:rPr>
                        <m:t>cos</m:t>
                      </m:r>
                    </m:fName>
                    <m:e>
                      <m:r>
                        <w:rPr>
                          <w:rFonts w:ascii="Cambria Math" w:eastAsiaTheme="minorEastAsia" w:hAnsi="Cambria Math"/>
                          <w:color w:val="202122"/>
                          <w:sz w:val="21"/>
                          <w:szCs w:val="21"/>
                          <w:shd w:val="clear" w:color="auto" w:fill="FFFFFF"/>
                        </w:rPr>
                        <m:t>(0°)</m:t>
                      </m:r>
                    </m:e>
                  </m:func>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1</m:t>
                      </m:r>
                    </m:num>
                    <m:den>
                      <m:r>
                        <w:rPr>
                          <w:rFonts w:ascii="Cambria Math" w:eastAsiaTheme="minorEastAsia" w:hAnsi="Cambria Math"/>
                          <w:color w:val="202122"/>
                          <w:sz w:val="21"/>
                          <w:szCs w:val="21"/>
                          <w:shd w:val="clear" w:color="auto" w:fill="FFFFFF"/>
                        </w:rPr>
                        <m:t>5</m:t>
                      </m:r>
                    </m:den>
                  </m:f>
                  <m:r>
                    <w:rPr>
                      <w:rFonts w:ascii="Cambria Math" w:eastAsiaTheme="minorEastAsia" w:hAnsi="Cambria Math"/>
                      <w:color w:val="202122"/>
                      <w:sz w:val="21"/>
                      <w:szCs w:val="21"/>
                      <w:shd w:val="clear" w:color="auto" w:fill="FFFFFF"/>
                    </w:rPr>
                    <m:t>*</m:t>
                  </m:r>
                  <m:func>
                    <m:funcPr>
                      <m:ctrlPr>
                        <w:rPr>
                          <w:rFonts w:ascii="Cambria Math" w:eastAsiaTheme="minorEastAsia" w:hAnsi="Cambria Math"/>
                          <w:i/>
                          <w:color w:val="202122"/>
                          <w:sz w:val="21"/>
                          <w:szCs w:val="21"/>
                          <w:shd w:val="clear" w:color="auto" w:fill="FFFFFF"/>
                        </w:rPr>
                      </m:ctrlPr>
                    </m:funcPr>
                    <m:fName>
                      <m:r>
                        <m:rPr>
                          <m:sty m:val="p"/>
                        </m:rPr>
                        <w:rPr>
                          <w:rFonts w:ascii="Cambria Math" w:hAnsi="Cambria Math"/>
                          <w:color w:val="202122"/>
                          <w:sz w:val="21"/>
                          <w:szCs w:val="21"/>
                          <w:shd w:val="clear" w:color="auto" w:fill="FFFFFF"/>
                        </w:rPr>
                        <m:t>cos</m:t>
                      </m:r>
                    </m:fName>
                    <m:e>
                      <m:r>
                        <w:rPr>
                          <w:rFonts w:ascii="Cambria Math" w:eastAsiaTheme="minorEastAsia" w:hAnsi="Cambria Math"/>
                          <w:color w:val="202122"/>
                          <w:sz w:val="21"/>
                          <w:szCs w:val="21"/>
                          <w:shd w:val="clear" w:color="auto" w:fill="FFFFFF"/>
                        </w:rPr>
                        <m:t>(0°))=340.25</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e>
                  </m:func>
                </m:e>
              </m:func>
            </m:e>
          </m:func>
        </m:oMath>
      </m:oMathPara>
    </w:p>
    <w:p w14:paraId="187AE217" w14:textId="77777777" w:rsidR="00894B6F" w:rsidRDefault="00894B6F" w:rsidP="00894B6F">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Nach dem groben Erstellen der Teile im Inventor, konnten wir die Kraft der Feder berechnen. Dazu haben brauchen wir die Gesamtmasse und die Masse des Kolbens. So können wir die Beschleunigung des Kompressors berechnen.</w:t>
      </w:r>
    </w:p>
    <w:p w14:paraId="3D403F4F" w14:textId="77777777" w:rsidR="00894B6F" w:rsidRPr="001F1CCE" w:rsidRDefault="00894B6F" w:rsidP="00894B6F">
      <w:pPr>
        <w:spacing w:line="360" w:lineRule="auto"/>
        <w:jc w:val="both"/>
        <w:rPr>
          <w:rFonts w:eastAsiaTheme="minorEastAsia"/>
          <w:color w:val="202122"/>
          <w:sz w:val="21"/>
          <w:szCs w:val="21"/>
          <w:shd w:val="clear" w:color="auto" w:fill="FFFFFF"/>
        </w:rPr>
      </w:pPr>
      <m:oMathPara>
        <m:oMath>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a</m:t>
              </m:r>
            </m:e>
            <m:sub>
              <m:r>
                <w:rPr>
                  <w:rFonts w:ascii="Cambria Math" w:eastAsiaTheme="minorEastAsia" w:hAnsi="Cambria Math"/>
                  <w:color w:val="202122"/>
                  <w:sz w:val="21"/>
                  <w:szCs w:val="21"/>
                  <w:shd w:val="clear" w:color="auto" w:fill="FFFFFF"/>
                </w:rPr>
                <m:t>Kompressor</m:t>
              </m:r>
            </m:sub>
          </m:sSub>
          <m:r>
            <w:rPr>
              <w:rFonts w:ascii="Cambria Math" w:eastAsiaTheme="minorEastAsia" w:hAnsi="Cambria Math"/>
              <w:color w:val="202122"/>
              <w:sz w:val="21"/>
              <w:szCs w:val="21"/>
              <w:shd w:val="clear" w:color="auto" w:fill="FFFFFF"/>
            </w:rPr>
            <m:t>=</m:t>
          </m:r>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a</m:t>
              </m:r>
            </m:e>
            <m:sub>
              <m:r>
                <w:rPr>
                  <w:rFonts w:ascii="Cambria Math" w:eastAsiaTheme="minorEastAsia" w:hAnsi="Cambria Math"/>
                  <w:color w:val="202122"/>
                  <w:sz w:val="21"/>
                  <w:szCs w:val="21"/>
                  <w:shd w:val="clear" w:color="auto" w:fill="FFFFFF"/>
                </w:rPr>
                <m:t>Kolben</m:t>
              </m:r>
            </m:sub>
          </m:sSub>
          <m:f>
            <m:fPr>
              <m:ctrlPr>
                <w:rPr>
                  <w:rFonts w:ascii="Cambria Math" w:eastAsiaTheme="minorEastAsia" w:hAnsi="Cambria Math"/>
                  <w:i/>
                  <w:color w:val="202122"/>
                  <w:sz w:val="21"/>
                  <w:szCs w:val="21"/>
                  <w:shd w:val="clear" w:color="auto" w:fill="FFFFFF"/>
                </w:rPr>
              </m:ctrlPr>
            </m:fPr>
            <m:num>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m</m:t>
                  </m:r>
                </m:e>
                <m:sub>
                  <m:r>
                    <w:rPr>
                      <w:rFonts w:ascii="Cambria Math" w:eastAsiaTheme="minorEastAsia" w:hAnsi="Cambria Math"/>
                      <w:color w:val="202122"/>
                      <w:sz w:val="21"/>
                      <w:szCs w:val="21"/>
                      <w:shd w:val="clear" w:color="auto" w:fill="FFFFFF"/>
                    </w:rPr>
                    <m:t>Kolben</m:t>
                  </m:r>
                </m:sub>
              </m:sSub>
            </m:num>
            <m:den>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m</m:t>
                  </m:r>
                </m:e>
                <m:sub>
                  <m:r>
                    <w:rPr>
                      <w:rFonts w:ascii="Cambria Math" w:eastAsiaTheme="minorEastAsia" w:hAnsi="Cambria Math"/>
                      <w:color w:val="202122"/>
                      <w:sz w:val="21"/>
                      <w:szCs w:val="21"/>
                      <w:shd w:val="clear" w:color="auto" w:fill="FFFFFF"/>
                    </w:rPr>
                    <m:t>Kompressor</m:t>
                  </m:r>
                </m:sub>
              </m:sSub>
            </m:den>
          </m:f>
          <m:r>
            <w:rPr>
              <w:rFonts w:ascii="Cambria Math" w:eastAsiaTheme="minorEastAsia" w:hAnsi="Cambria Math"/>
              <w:color w:val="202122"/>
              <w:sz w:val="21"/>
              <w:szCs w:val="21"/>
              <w:shd w:val="clear" w:color="auto" w:fill="FFFFFF"/>
            </w:rPr>
            <m:t>=340.25</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r>
            <w:rPr>
              <w:rFonts w:ascii="Cambria Math" w:eastAsiaTheme="minorEastAsia" w:hAnsi="Cambria Math"/>
              <w:color w:val="202122"/>
              <w:sz w:val="21"/>
              <w:szCs w:val="21"/>
              <w:shd w:val="clear" w:color="auto" w:fill="FFFFFF"/>
            </w:rPr>
            <m:t>*</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45g</m:t>
              </m:r>
            </m:num>
            <m:den>
              <m:r>
                <w:rPr>
                  <w:rFonts w:ascii="Cambria Math" w:eastAsiaTheme="minorEastAsia" w:hAnsi="Cambria Math"/>
                  <w:color w:val="202122"/>
                  <w:sz w:val="21"/>
                  <w:szCs w:val="21"/>
                  <w:shd w:val="clear" w:color="auto" w:fill="FFFFFF"/>
                </w:rPr>
                <m:t>800g</m:t>
              </m:r>
            </m:den>
          </m:f>
          <m:r>
            <w:rPr>
              <w:rFonts w:ascii="Cambria Math" w:eastAsiaTheme="minorEastAsia" w:hAnsi="Cambria Math"/>
              <w:color w:val="202122"/>
              <w:sz w:val="21"/>
              <w:szCs w:val="21"/>
              <w:shd w:val="clear" w:color="auto" w:fill="FFFFFF"/>
            </w:rPr>
            <m:t>=19.13</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oMath>
      </m:oMathPara>
    </w:p>
    <w:p w14:paraId="64C980F4" w14:textId="77777777" w:rsidR="00894B6F" w:rsidRDefault="00894B6F" w:rsidP="00894B6F">
      <w:pPr>
        <w:spacing w:line="360" w:lineRule="auto"/>
        <w:jc w:val="both"/>
        <w:rPr>
          <w:rFonts w:eastAsiaTheme="minorEastAsia"/>
          <w:color w:val="202122"/>
          <w:sz w:val="21"/>
          <w:szCs w:val="21"/>
          <w:shd w:val="clear" w:color="auto" w:fill="FFFFFF"/>
        </w:rPr>
      </w:pPr>
      <w:r>
        <w:rPr>
          <w:rFonts w:eastAsiaTheme="minorEastAsia"/>
          <w:color w:val="202122"/>
          <w:sz w:val="21"/>
          <w:szCs w:val="21"/>
          <w:shd w:val="clear" w:color="auto" w:fill="FFFFFF"/>
        </w:rPr>
        <w:t>So können wir die Kraft für die Federn berechnen. Bei den Ventilen haben wir eine Masse von 1g erhalten. So erhält man folgende Kraft:</w:t>
      </w:r>
    </w:p>
    <w:p w14:paraId="216506E1" w14:textId="77777777" w:rsidR="00894B6F" w:rsidRPr="00D01C7E" w:rsidRDefault="00894B6F" w:rsidP="00894B6F">
      <w:pPr>
        <w:spacing w:line="360" w:lineRule="auto"/>
        <w:jc w:val="both"/>
        <w:rPr>
          <w:rFonts w:eastAsiaTheme="minorEastAsia"/>
          <w:sz w:val="21"/>
          <w:szCs w:val="21"/>
        </w:rPr>
      </w:pPr>
      <m:oMathPara>
        <m:oMath>
          <m:r>
            <w:rPr>
              <w:rFonts w:ascii="Cambria Math" w:eastAsiaTheme="minorEastAsia" w:hAnsi="Cambria Math"/>
              <w:color w:val="202122"/>
              <w:sz w:val="21"/>
              <w:szCs w:val="21"/>
              <w:shd w:val="clear" w:color="auto" w:fill="FFFFFF"/>
            </w:rPr>
            <m:t>F=</m:t>
          </m:r>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m</m:t>
              </m:r>
            </m:e>
            <m:sub>
              <m:r>
                <w:rPr>
                  <w:rFonts w:ascii="Cambria Math" w:eastAsiaTheme="minorEastAsia" w:hAnsi="Cambria Math"/>
                  <w:color w:val="202122"/>
                  <w:sz w:val="21"/>
                  <w:szCs w:val="21"/>
                  <w:shd w:val="clear" w:color="auto" w:fill="FFFFFF"/>
                </w:rPr>
                <m:t>Feder</m:t>
              </m:r>
            </m:sub>
          </m:sSub>
          <m:r>
            <w:rPr>
              <w:rFonts w:ascii="Cambria Math" w:eastAsiaTheme="minorEastAsia" w:hAnsi="Cambria Math"/>
              <w:color w:val="202122"/>
              <w:sz w:val="21"/>
              <w:szCs w:val="21"/>
              <w:shd w:val="clear" w:color="auto" w:fill="FFFFFF"/>
            </w:rPr>
            <m:t>*</m:t>
          </m:r>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a</m:t>
              </m:r>
            </m:e>
            <m:sub>
              <m:r>
                <w:rPr>
                  <w:rFonts w:ascii="Cambria Math" w:eastAsiaTheme="minorEastAsia" w:hAnsi="Cambria Math"/>
                  <w:color w:val="202122"/>
                  <w:sz w:val="21"/>
                  <w:szCs w:val="21"/>
                  <w:shd w:val="clear" w:color="auto" w:fill="FFFFFF"/>
                </w:rPr>
                <m:t>Kompressor</m:t>
              </m:r>
            </m:sub>
          </m:sSub>
          <m:r>
            <w:rPr>
              <w:rFonts w:ascii="Cambria Math" w:eastAsiaTheme="minorEastAsia" w:hAnsi="Cambria Math"/>
              <w:color w:val="202122"/>
              <w:sz w:val="21"/>
              <w:szCs w:val="21"/>
              <w:shd w:val="clear" w:color="auto" w:fill="FFFFFF"/>
            </w:rPr>
            <m:t>-</m:t>
          </m:r>
          <m:sSub>
            <m:sSubPr>
              <m:ctrlPr>
                <w:rPr>
                  <w:rFonts w:ascii="Cambria Math" w:eastAsiaTheme="minorEastAsia" w:hAnsi="Cambria Math"/>
                  <w:i/>
                  <w:color w:val="202122"/>
                  <w:sz w:val="21"/>
                  <w:szCs w:val="21"/>
                  <w:shd w:val="clear" w:color="auto" w:fill="FFFFFF"/>
                </w:rPr>
              </m:ctrlPr>
            </m:sSubPr>
            <m:e>
              <m:r>
                <w:rPr>
                  <w:rFonts w:ascii="Cambria Math" w:eastAsiaTheme="minorEastAsia" w:hAnsi="Cambria Math"/>
                  <w:color w:val="202122"/>
                  <w:sz w:val="21"/>
                  <w:szCs w:val="21"/>
                  <w:shd w:val="clear" w:color="auto" w:fill="FFFFFF"/>
                </w:rPr>
                <m:t>m</m:t>
              </m:r>
            </m:e>
            <m:sub>
              <m:r>
                <w:rPr>
                  <w:rFonts w:ascii="Cambria Math" w:eastAsiaTheme="minorEastAsia" w:hAnsi="Cambria Math"/>
                  <w:color w:val="202122"/>
                  <w:sz w:val="21"/>
                  <w:szCs w:val="21"/>
                  <w:shd w:val="clear" w:color="auto" w:fill="FFFFFF"/>
                </w:rPr>
                <m:t>Feder</m:t>
              </m:r>
            </m:sub>
          </m:sSub>
          <m:r>
            <w:rPr>
              <w:rFonts w:ascii="Cambria Math" w:eastAsiaTheme="minorEastAsia" w:hAnsi="Cambria Math"/>
              <w:color w:val="202122"/>
              <w:sz w:val="21"/>
              <w:szCs w:val="21"/>
              <w:shd w:val="clear" w:color="auto" w:fill="FFFFFF"/>
            </w:rPr>
            <m:t>*g=1g*19.13</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r>
            <w:rPr>
              <w:rFonts w:ascii="Cambria Math" w:eastAsiaTheme="minorEastAsia" w:hAnsi="Cambria Math"/>
              <w:color w:val="202122"/>
              <w:sz w:val="21"/>
              <w:szCs w:val="21"/>
              <w:shd w:val="clear" w:color="auto" w:fill="FFFFFF"/>
            </w:rPr>
            <m:t>-1g*9.81</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r>
            <w:rPr>
              <w:rFonts w:ascii="Cambria Math" w:eastAsiaTheme="minorEastAsia" w:hAnsi="Cambria Math"/>
              <w:color w:val="202122"/>
              <w:sz w:val="21"/>
              <w:szCs w:val="21"/>
              <w:shd w:val="clear" w:color="auto" w:fill="FFFFFF"/>
            </w:rPr>
            <m:t>=9.32N</m:t>
          </m:r>
        </m:oMath>
      </m:oMathPara>
    </w:p>
    <w:p w14:paraId="44394717" w14:textId="012763B1" w:rsidR="00E473A2" w:rsidRDefault="00E473A2" w:rsidP="00E473A2">
      <w:pPr>
        <w:spacing w:line="360" w:lineRule="auto"/>
      </w:pPr>
    </w:p>
    <w:p w14:paraId="5F282097" w14:textId="7207B4BF" w:rsidR="00967096" w:rsidRDefault="00967096" w:rsidP="00967096">
      <w:pPr>
        <w:pStyle w:val="berschrift2"/>
      </w:pPr>
      <w:r>
        <w:t>4.7 Kugellager</w:t>
      </w:r>
    </w:p>
    <w:p w14:paraId="2CADFCFF" w14:textId="5A03B2F0" w:rsidR="00BE2148" w:rsidRDefault="00BE2148" w:rsidP="003D21AC">
      <w:pPr>
        <w:spacing w:line="360" w:lineRule="auto"/>
        <w:jc w:val="both"/>
      </w:pPr>
      <w:r>
        <w:t xml:space="preserve">Die Kugellager sind wichtig, für die Lagerung der Kurbelwelle. </w:t>
      </w:r>
      <w:r w:rsidR="003D21AC">
        <w:t xml:space="preserve">Somit ist es wichtig, dass wir die richtigen Kugellager benutzen. Hier müssen somit mehrere Details betrachtet werden. </w:t>
      </w:r>
    </w:p>
    <w:p w14:paraId="5AF479AD" w14:textId="3EC35A0B" w:rsidR="00E731D7" w:rsidRDefault="003D21AC" w:rsidP="003D21AC">
      <w:pPr>
        <w:spacing w:line="360" w:lineRule="auto"/>
        <w:jc w:val="both"/>
      </w:pPr>
      <w:r>
        <w:t>Wir müssen somit mit einem «</w:t>
      </w:r>
      <w:proofErr w:type="spellStart"/>
      <w:r>
        <w:t>worst</w:t>
      </w:r>
      <w:proofErr w:type="spellEnd"/>
      <w:r>
        <w:t xml:space="preserve"> </w:t>
      </w:r>
      <w:proofErr w:type="spellStart"/>
      <w:r>
        <w:t>case</w:t>
      </w:r>
      <w:proofErr w:type="spellEnd"/>
      <w:r>
        <w:t xml:space="preserve">» arbeiten. Dies ist die Zeit, welche das Lager maximal an einem Tag gebraucht wird. Wir sagen somit, dass der Kompressor maximal 4 Stunden läuft. Der Garantiefall läuft bis zu zwei Jahren aus. Dies sind somit </w:t>
      </w:r>
      <w:r w:rsidR="00E731D7">
        <w:t>insgesamt</w:t>
      </w:r>
      <w:r>
        <w:t xml:space="preserve"> 2000 Stunden. Diese Eigenschaft wird mit L</w:t>
      </w:r>
      <w:r w:rsidR="00E731D7" w:rsidRPr="00E731D7">
        <w:rPr>
          <w:vertAlign w:val="subscript"/>
        </w:rPr>
        <w:t>H10</w:t>
      </w:r>
      <w:r w:rsidR="00E731D7">
        <w:rPr>
          <w:vertAlign w:val="subscript"/>
        </w:rPr>
        <w:t xml:space="preserve"> </w:t>
      </w:r>
      <w:r w:rsidR="00E731D7">
        <w:t>abgekürzt. So</w:t>
      </w:r>
      <w:r>
        <w:t xml:space="preserve"> können wir die Lebensdauer des Kugellagers berechnen. Dies wird in Millionen pro Umdrehungen gekennzeichnet</w:t>
      </w:r>
      <w:r w:rsidR="00E731D7">
        <w:t xml:space="preserve"> (L</w:t>
      </w:r>
      <w:r w:rsidR="00E731D7" w:rsidRPr="00E731D7">
        <w:rPr>
          <w:vertAlign w:val="subscript"/>
        </w:rPr>
        <w:t>10</w:t>
      </w:r>
      <w:r w:rsidR="00E731D7">
        <w:t>)</w:t>
      </w:r>
      <w:r>
        <w:t xml:space="preserve">. </w:t>
      </w:r>
      <w:r w:rsidR="00E731D7">
        <w:t>Die Drehfrequenz liegt bei 1440 (U/min).</w:t>
      </w:r>
    </w:p>
    <w:p w14:paraId="1701EA18" w14:textId="77777777" w:rsidR="00E731D7" w:rsidRDefault="00E731D7">
      <w:pPr>
        <w:spacing w:before="0" w:after="160"/>
      </w:pPr>
      <w:r>
        <w:br w:type="page"/>
      </w:r>
    </w:p>
    <w:p w14:paraId="3674FC8B" w14:textId="0AB12E31" w:rsidR="003D21AC" w:rsidRDefault="00E731D7" w:rsidP="003D21AC">
      <w:pPr>
        <w:spacing w:line="360" w:lineRule="auto"/>
        <w:jc w:val="both"/>
        <w:rPr>
          <w:rFonts w:eastAsiaTheme="minorEastAsia"/>
        </w:rPr>
      </w:pPr>
      <m:oMath>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H10</m:t>
            </m:r>
          </m:sub>
        </m:sSub>
        <m:r>
          <w:rPr>
            <w:rFonts w:ascii="Cambria Math" w:hAnsi="Cambria Math"/>
          </w:rPr>
          <m:t>*</m:t>
        </m:r>
        <m:f>
          <m:fPr>
            <m:ctrlPr>
              <w:rPr>
                <w:rFonts w:ascii="Cambria Math" w:hAnsi="Cambria Math"/>
                <w:i/>
              </w:rPr>
            </m:ctrlPr>
          </m:fPr>
          <m:num>
            <m:r>
              <w:rPr>
                <w:rFonts w:ascii="Cambria Math" w:hAnsi="Cambria Math"/>
              </w:rPr>
              <m:t>60*n</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oMath>
      <w:r>
        <w:rPr>
          <w:rFonts w:eastAsiaTheme="minorEastAsia"/>
        </w:rPr>
        <w:t>172.8 Millionen Umdrehungen</w:t>
      </w:r>
    </w:p>
    <w:p w14:paraId="4A45B656" w14:textId="77E6E9C2" w:rsidR="00E731D7" w:rsidRDefault="00E731D7" w:rsidP="003D21AC">
      <w:pPr>
        <w:spacing w:line="360" w:lineRule="auto"/>
        <w:jc w:val="both"/>
      </w:pPr>
      <w:r>
        <w:t>Die Lebensdauer wird folgendermassen berechnet:</w:t>
      </w:r>
    </w:p>
    <w:p w14:paraId="70A2B906" w14:textId="2816F4CE" w:rsidR="00E731D7" w:rsidRPr="00332BDB" w:rsidRDefault="00E731D7" w:rsidP="003D21AC">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C</m:t>
                  </m:r>
                </m:den>
              </m:f>
              <m:r>
                <w:rPr>
                  <w:rFonts w:ascii="Cambria Math" w:hAnsi="Cambria Math"/>
                </w:rPr>
                <m:t>)</m:t>
              </m:r>
            </m:e>
            <m:sup>
              <m:r>
                <w:rPr>
                  <w:rFonts w:ascii="Cambria Math" w:hAnsi="Cambria Math"/>
                </w:rPr>
                <m:t>3</m:t>
              </m:r>
            </m:sup>
          </m:sSup>
        </m:oMath>
      </m:oMathPara>
    </w:p>
    <w:p w14:paraId="13BA54E3" w14:textId="41340F7F" w:rsidR="00332BDB" w:rsidRPr="00332BDB" w:rsidRDefault="00332BDB" w:rsidP="003D21AC">
      <w:pPr>
        <w:spacing w:line="360" w:lineRule="auto"/>
        <w:jc w:val="both"/>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ad>
                <m:radPr>
                  <m:ctrlPr>
                    <w:rPr>
                      <w:rFonts w:ascii="Cambria Math" w:hAnsi="Cambria Math"/>
                      <w:i/>
                    </w:rPr>
                  </m:ctrlPr>
                </m:radPr>
                <m:deg>
                  <m:r>
                    <w:rPr>
                      <w:rFonts w:ascii="Cambria Math" w:hAnsi="Cambria Math"/>
                    </w:rPr>
                    <m:t>3</m:t>
                  </m:r>
                </m:deg>
                <m:e>
                  <m:sSub>
                    <m:sSubPr>
                      <m:ctrlPr>
                        <w:rPr>
                          <w:rFonts w:ascii="Cambria Math" w:hAnsi="Cambria Math"/>
                          <w:i/>
                        </w:rPr>
                      </m:ctrlPr>
                    </m:sSubPr>
                    <m:e>
                      <m:r>
                        <w:rPr>
                          <w:rFonts w:ascii="Cambria Math" w:hAnsi="Cambria Math"/>
                        </w:rPr>
                        <m:t>L</m:t>
                      </m:r>
                    </m:e>
                    <m:sub>
                      <m:r>
                        <w:rPr>
                          <w:rFonts w:ascii="Cambria Math" w:hAnsi="Cambria Math"/>
                        </w:rPr>
                        <m:t>10</m:t>
                      </m:r>
                    </m:sub>
                  </m:sSub>
                </m:e>
              </m:ra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*0.18</m:t>
          </m:r>
        </m:oMath>
      </m:oMathPara>
    </w:p>
    <w:p w14:paraId="054354D4" w14:textId="1152B5FB" w:rsidR="00332BDB" w:rsidRDefault="00332BDB" w:rsidP="003D21AC">
      <w:pPr>
        <w:spacing w:line="360" w:lineRule="auto"/>
        <w:jc w:val="both"/>
      </w:pPr>
      <w:r>
        <w:t>Aus diesen Formeln kann</w:t>
      </w:r>
      <w:r w:rsidR="00C0339C">
        <w:t xml:space="preserve"> man das Verhältnis bekommen:</w:t>
      </w:r>
    </w:p>
    <w:p w14:paraId="2D1C1016" w14:textId="425C9B4A" w:rsidR="00C0339C" w:rsidRDefault="00C0339C" w:rsidP="003D21AC">
      <w:pPr>
        <w:spacing w:line="360" w:lineRule="auto"/>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C</m:t>
              </m:r>
            </m:den>
          </m:f>
          <m:r>
            <w:rPr>
              <w:rFonts w:ascii="Cambria Math" w:hAnsi="Cambria Math"/>
            </w:rPr>
            <m:t>=5.5</m:t>
          </m:r>
        </m:oMath>
      </m:oMathPara>
    </w:p>
    <w:p w14:paraId="01C093CB" w14:textId="0691FE30" w:rsidR="003D21AC" w:rsidRDefault="00AE746C" w:rsidP="003D21AC">
      <w:pPr>
        <w:spacing w:line="360" w:lineRule="auto"/>
        <w:jc w:val="both"/>
      </w:pPr>
      <w:r>
        <w:t>Beim Verhältnis von C</w:t>
      </w:r>
      <w:r w:rsidRPr="00AE746C">
        <w:rPr>
          <w:vertAlign w:val="subscript"/>
        </w:rPr>
        <w:t>0</w:t>
      </w:r>
      <w:r>
        <w:t xml:space="preserve"> durch C ist man durchschnittlich zwischen 1 und 10. Ist der Wert unter 1, sind diese zu billig und können somit schnell kaputt gehen. Wenn der Wert jedoch über 10 ist, geh</w:t>
      </w:r>
      <w:r w:rsidR="00C0339C">
        <w:t xml:space="preserve">en die Kosten </w:t>
      </w:r>
      <w:r>
        <w:t>sehr schnell in die Höhe</w:t>
      </w:r>
      <w:r w:rsidR="00C0339C">
        <w:t>.</w:t>
      </w:r>
    </w:p>
    <w:p w14:paraId="442857B3" w14:textId="68AC8096" w:rsidR="0063553A" w:rsidRDefault="0063553A" w:rsidP="003D21AC">
      <w:pPr>
        <w:spacing w:line="360" w:lineRule="auto"/>
        <w:jc w:val="both"/>
      </w:pPr>
      <w:r>
        <w:t>Die maximale Kraft bei unserem Kompressor kann man folgendermassen berechnen.</w:t>
      </w:r>
    </w:p>
    <w:p w14:paraId="3CCDF9DF" w14:textId="75BE34DB" w:rsidR="0063553A" w:rsidRPr="00C0339C" w:rsidRDefault="0063553A" w:rsidP="003D21AC">
      <w:pPr>
        <w:spacing w:line="360" w:lineRule="auto"/>
        <w:jc w:val="both"/>
        <w:rPr>
          <w:rFonts w:eastAsiaTheme="minorEastAsia"/>
          <w:color w:val="202122"/>
          <w:sz w:val="21"/>
          <w:szCs w:val="21"/>
          <w:shd w:val="clear" w:color="auto" w:fill="FFFFFF"/>
        </w:rPr>
      </w:pPr>
      <m:oMathPara>
        <m:oMath>
          <m:r>
            <w:rPr>
              <w:rFonts w:ascii="Cambria Math" w:hAnsi="Cambria Math"/>
            </w:rPr>
            <m:t xml:space="preserve">F= </m:t>
          </m:r>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Kolben</m:t>
              </m:r>
            </m:sub>
          </m:sSub>
          <m:r>
            <w:rPr>
              <w:rFonts w:ascii="Cambria Math" w:hAnsi="Cambria Math"/>
            </w:rPr>
            <m:t>=</m:t>
          </m:r>
          <m:r>
            <w:rPr>
              <w:rFonts w:ascii="Cambria Math" w:eastAsiaTheme="minorEastAsia" w:hAnsi="Cambria Math"/>
              <w:color w:val="202122"/>
              <w:sz w:val="21"/>
              <w:szCs w:val="21"/>
              <w:shd w:val="clear" w:color="auto" w:fill="FFFFFF"/>
            </w:rPr>
            <m:t>340.25</m:t>
          </m:r>
          <m:f>
            <m:fPr>
              <m:ctrlPr>
                <w:rPr>
                  <w:rFonts w:ascii="Cambria Math" w:eastAsiaTheme="minorEastAsia" w:hAnsi="Cambria Math"/>
                  <w:i/>
                  <w:color w:val="202122"/>
                  <w:sz w:val="21"/>
                  <w:szCs w:val="21"/>
                  <w:shd w:val="clear" w:color="auto" w:fill="FFFFFF"/>
                </w:rPr>
              </m:ctrlPr>
            </m:fPr>
            <m:num>
              <m:r>
                <w:rPr>
                  <w:rFonts w:ascii="Cambria Math" w:eastAsiaTheme="minorEastAsia" w:hAnsi="Cambria Math"/>
                  <w:color w:val="202122"/>
                  <w:sz w:val="21"/>
                  <w:szCs w:val="21"/>
                  <w:shd w:val="clear" w:color="auto" w:fill="FFFFFF"/>
                </w:rPr>
                <m:t>m</m:t>
              </m:r>
            </m:num>
            <m:den>
              <m:sSup>
                <m:sSupPr>
                  <m:ctrlPr>
                    <w:rPr>
                      <w:rFonts w:ascii="Cambria Math" w:eastAsiaTheme="minorEastAsia" w:hAnsi="Cambria Math"/>
                      <w:i/>
                      <w:color w:val="202122"/>
                      <w:sz w:val="21"/>
                      <w:szCs w:val="21"/>
                      <w:shd w:val="clear" w:color="auto" w:fill="FFFFFF"/>
                    </w:rPr>
                  </m:ctrlPr>
                </m:sSupPr>
                <m:e>
                  <m:r>
                    <w:rPr>
                      <w:rFonts w:ascii="Cambria Math" w:eastAsiaTheme="minorEastAsia" w:hAnsi="Cambria Math"/>
                      <w:color w:val="202122"/>
                      <w:sz w:val="21"/>
                      <w:szCs w:val="21"/>
                      <w:shd w:val="clear" w:color="auto" w:fill="FFFFFF"/>
                    </w:rPr>
                    <m:t>s</m:t>
                  </m:r>
                </m:e>
                <m:sup>
                  <m:r>
                    <w:rPr>
                      <w:rFonts w:ascii="Cambria Math" w:eastAsiaTheme="minorEastAsia" w:hAnsi="Cambria Math"/>
                      <w:color w:val="202122"/>
                      <w:sz w:val="21"/>
                      <w:szCs w:val="21"/>
                      <w:shd w:val="clear" w:color="auto" w:fill="FFFFFF"/>
                    </w:rPr>
                    <m:t>2</m:t>
                  </m:r>
                </m:sup>
              </m:sSup>
            </m:den>
          </m:f>
          <m:r>
            <w:rPr>
              <w:rFonts w:ascii="Cambria Math" w:eastAsiaTheme="minorEastAsia" w:hAnsi="Cambria Math"/>
              <w:color w:val="202122"/>
              <w:sz w:val="21"/>
              <w:szCs w:val="21"/>
              <w:shd w:val="clear" w:color="auto" w:fill="FFFFFF"/>
            </w:rPr>
            <m:t>*48g=16N</m:t>
          </m:r>
        </m:oMath>
      </m:oMathPara>
    </w:p>
    <w:p w14:paraId="1CFEA0A2" w14:textId="43B8AA29" w:rsidR="00C0339C" w:rsidRDefault="00C0339C" w:rsidP="003D21AC">
      <w:pPr>
        <w:spacing w:line="360" w:lineRule="auto"/>
        <w:jc w:val="both"/>
      </w:pPr>
      <w:r>
        <w:t>Nach diesen Schritten kann man nun noch C</w:t>
      </w:r>
      <w:r w:rsidRPr="00C0339C">
        <w:rPr>
          <w:vertAlign w:val="subscript"/>
        </w:rPr>
        <w:t>0</w:t>
      </w:r>
      <w:r>
        <w:t xml:space="preserve"> berechnen. Dies kann mit dem Verhältnis folgendermassen gelöst werden. Da wir zwei Lager brauchen, kann man die Kraft pro Lager somit durch </w:t>
      </w:r>
      <w:proofErr w:type="gramStart"/>
      <w:r>
        <w:t>zwei teilen</w:t>
      </w:r>
      <w:proofErr w:type="gramEnd"/>
      <w:r>
        <w:t>. Somit haben wir eine Kraft von 8N pro Lager.</w:t>
      </w:r>
    </w:p>
    <w:p w14:paraId="73AC8713" w14:textId="77D9395E" w:rsidR="00C0339C" w:rsidRPr="00CB57CC" w:rsidRDefault="00C0339C" w:rsidP="003D21AC">
      <w:pPr>
        <w:spacing w:line="360" w:lineRule="auto"/>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=C*5.5=8N*5.5=44N</m:t>
          </m:r>
        </m:oMath>
      </m:oMathPara>
    </w:p>
    <w:p w14:paraId="637AC67B" w14:textId="5FA06F85" w:rsidR="00CB57CC" w:rsidRPr="00BE2148" w:rsidRDefault="00CB57CC" w:rsidP="003D21AC">
      <w:pPr>
        <w:spacing w:line="360" w:lineRule="auto"/>
        <w:jc w:val="both"/>
      </w:pPr>
      <w:r>
        <w:t xml:space="preserve">Wenn man nun den Wert in einem Katalog für unsere Grössen anschaut, sieht man, dass dieser Wert deutlich grösser ist. Somit haben wir kein Problem bei der Auswahl der Lager. So haben wir uns für zwei </w:t>
      </w:r>
      <w:r w:rsidR="00FD251A">
        <w:t xml:space="preserve">DIN 625 SKF 6202. Hier können wir eine Dynamische Tragzahl von 8.06 kN beantragen. Somit sind wir hier ausreichend gesichert. </w:t>
      </w:r>
      <w:bookmarkStart w:id="5" w:name="_GoBack"/>
      <w:bookmarkEnd w:id="5"/>
      <w:r w:rsidR="00FD251A">
        <w:t xml:space="preserve"> </w:t>
      </w:r>
    </w:p>
    <w:p w14:paraId="1996FD09" w14:textId="778E6F4A" w:rsidR="009C30AB" w:rsidRDefault="009C30AB" w:rsidP="00E473A2">
      <w:pPr>
        <w:pStyle w:val="berschrift1"/>
        <w:spacing w:line="360" w:lineRule="auto"/>
        <w:rPr>
          <w:lang w:val="de-DE"/>
        </w:rPr>
      </w:pPr>
      <w:bookmarkStart w:id="6" w:name="_Toc84495661"/>
      <w:bookmarkStart w:id="7" w:name="_Toc84872963"/>
      <w:bookmarkStart w:id="8" w:name="_Toc101214154"/>
      <w:r>
        <w:rPr>
          <w:lang w:val="de-DE"/>
        </w:rPr>
        <w:t>5. Schlussfolgerung</w:t>
      </w:r>
      <w:bookmarkEnd w:id="6"/>
      <w:bookmarkEnd w:id="7"/>
      <w:bookmarkEnd w:id="8"/>
      <w:r>
        <w:rPr>
          <w:lang w:val="de-DE"/>
        </w:rPr>
        <w:t xml:space="preserve"> </w:t>
      </w:r>
    </w:p>
    <w:p w14:paraId="2E506178" w14:textId="77777777" w:rsidR="009C30AB" w:rsidRPr="009C30AB" w:rsidRDefault="009C30AB" w:rsidP="00E473A2">
      <w:pPr>
        <w:spacing w:line="360" w:lineRule="auto"/>
        <w:rPr>
          <w:lang w:val="de-DE"/>
        </w:rPr>
      </w:pPr>
    </w:p>
    <w:p w14:paraId="5490F372" w14:textId="77777777" w:rsidR="009C30AB" w:rsidRDefault="009C30AB" w:rsidP="00E473A2">
      <w:pPr>
        <w:spacing w:line="360" w:lineRule="auto"/>
        <w:jc w:val="center"/>
        <w:rPr>
          <w:lang w:val="de-DE"/>
        </w:rPr>
      </w:pPr>
    </w:p>
    <w:p w14:paraId="57D83FC5" w14:textId="77777777" w:rsidR="009C30AB" w:rsidRDefault="009C30AB" w:rsidP="00E473A2">
      <w:pPr>
        <w:spacing w:line="360" w:lineRule="auto"/>
        <w:jc w:val="center"/>
        <w:rPr>
          <w:lang w:val="de-DE"/>
        </w:rPr>
      </w:pPr>
    </w:p>
    <w:p w14:paraId="1E133CDD" w14:textId="77777777" w:rsidR="009C30AB" w:rsidRDefault="009C30AB" w:rsidP="00E473A2">
      <w:pPr>
        <w:spacing w:line="360" w:lineRule="auto"/>
        <w:jc w:val="center"/>
        <w:rPr>
          <w:lang w:val="de-DE"/>
        </w:rPr>
      </w:pPr>
    </w:p>
    <w:p w14:paraId="6312AB05" w14:textId="77777777" w:rsidR="009C30AB" w:rsidRDefault="009C30AB" w:rsidP="00E473A2">
      <w:pPr>
        <w:spacing w:line="360" w:lineRule="auto"/>
        <w:jc w:val="center"/>
        <w:rPr>
          <w:lang w:val="de-DE"/>
        </w:rPr>
      </w:pPr>
      <w:r>
        <w:rPr>
          <w:noProof/>
          <w:lang w:val="de-DE"/>
        </w:rPr>
        <mc:AlternateContent>
          <mc:Choice Requires="wpi">
            <w:drawing>
              <wp:anchor distT="0" distB="0" distL="114300" distR="114300" simplePos="0" relativeHeight="251775016" behindDoc="0" locked="0" layoutInCell="1" allowOverlap="1" wp14:anchorId="77157835" wp14:editId="0DB178FA">
                <wp:simplePos x="0" y="0"/>
                <wp:positionH relativeFrom="column">
                  <wp:posOffset>1198880</wp:posOffset>
                </wp:positionH>
                <wp:positionV relativeFrom="paragraph">
                  <wp:posOffset>-402590</wp:posOffset>
                </wp:positionV>
                <wp:extent cx="1090930" cy="1180465"/>
                <wp:effectExtent l="38100" t="19050" r="13970" b="57785"/>
                <wp:wrapThrough wrapText="bothSides">
                  <wp:wrapPolygon edited="0">
                    <wp:start x="19614" y="-349"/>
                    <wp:lineTo x="10561" y="349"/>
                    <wp:lineTo x="10561" y="5577"/>
                    <wp:lineTo x="4903" y="5926"/>
                    <wp:lineTo x="4903" y="11503"/>
                    <wp:lineTo x="2263" y="11503"/>
                    <wp:lineTo x="2263" y="16732"/>
                    <wp:lineTo x="-754" y="17080"/>
                    <wp:lineTo x="-754" y="22309"/>
                    <wp:lineTo x="1886" y="22309"/>
                    <wp:lineTo x="8298" y="17080"/>
                    <wp:lineTo x="12824" y="11503"/>
                    <wp:lineTo x="14710" y="11503"/>
                    <wp:lineTo x="21499" y="6971"/>
                    <wp:lineTo x="21122" y="5926"/>
                    <wp:lineTo x="21122" y="-349"/>
                    <wp:lineTo x="19614" y="-349"/>
                  </wp:wrapPolygon>
                </wp:wrapThrough>
                <wp:docPr id="34" name="Freihand 34"/>
                <wp:cNvGraphicFramePr/>
                <a:graphic xmlns:a="http://schemas.openxmlformats.org/drawingml/2006/main">
                  <a:graphicData uri="http://schemas.microsoft.com/office/word/2010/wordprocessingInk">
                    <w14:contentPart bwMode="auto" r:id="rId16">
                      <w14:nvContentPartPr>
                        <w14:cNvContentPartPr/>
                      </w14:nvContentPartPr>
                      <w14:xfrm>
                        <a:off x="0" y="0"/>
                        <a:ext cx="1090930" cy="1180465"/>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6E882B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4" o:spid="_x0000_s1026" type="#_x0000_t75" style="position:absolute;margin-left:93.7pt;margin-top:-32.4pt;width:87.3pt;height:94.35pt;z-index:251775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m/kqOAQAANQMAAA4AAABkcnMvZTJvRG9jLnhtbJxSwW7CMAy9T9o/&#10;RLmPtsAQVLQchpA4bOOwfUCWJjRaE1dOoPD3cwsM2DRN4lLZfu7Ls5+ns52t2FahN+AynvRizpST&#10;UBi3zvj72+JhzJkPwhWiAqcyvleez/L7u2lTp6oPJVSFQkYkzqdNnfEyhDqNIi9LZYXvQa0cgRrQ&#10;ikAprqMCRUPstor6cTyKGsCiRpDKe6rODyDPO36tlQyvWnsVWJXx8WRCakIX9DlDCkYDqnx0QZ9H&#10;+VSkaxR1aeRRkrhBkRXGkYBvqrkIgm3Q/KKyRiJ40KEnwUagtZGqm4cmS+Ifky3dZztVMpQbTCW4&#10;oFxYCQyn3XXALU/YijbQPENB7ohNAH5kpPX8b8ZB9BzkxpKegyOoKhHoHHxpak9rTk2RcVwWyVm/&#10;2z6dJ1jhea6X7QpZ2z8YcuaEJU0LVKakA2JUIodOG3i5piAkOkJ/ke802tYW0sx2GadL3bffznW1&#10;C0xSMYkn8WRAkCQsScbxcPTYdpy4Dxyn7MIGarky/DJvf7+49vwLAAD//wMAUEsDBBQABgAIAAAA&#10;IQD8Fkf3/AYAAK4RAAAQAAAAZHJzL2luay9pbmsxLnhtbMSXXW8btxKG7wv0PxB7LnqztJefu2vU&#10;7lUDFGjRoh/A6aVrb2KhlhRIcpz8+z4vuVopTXpQFCkODEskh/POzDvDIfXlV2/Xj+bNtNuvtpvr&#10;xl10jZk2d9v71ebVdfPLzy/s0Jj94XZzf/u43UzXzbtp33x18/lnX642v68fr/g0IGz2Gq0fr5uH&#10;w+H11eXl8/PzxXO42O5eXfquC5ffbH7/7tvmZta6n16uNqsDJvfHpbvt5jC9PQjsanV/3dwd3nbL&#10;frB/2j7t7qZFrJXd3WnHYXd7N73Y7ta3hwXx4XazmR7N5naN3/9tzOHdawYr7Lyado1ZrwjY+gsX&#10;+zh8PbJw+/a6OZs/4eIeT9bN5ccxf/0XMF98iCm3gu9z35jZpfvpjXy6LJxf/XXsP+y2r6fdYTWd&#10;aK6kzIJ35q7OCz+VqN203z4+KTeNeXP7+ARlrusoi9m2u/wIIR/iwc0nxYOXv8Q7d+59aubwznmY&#10;SVtK6pjaw2o9Uejr10uNHfYAa/mnw64cB995Z11nff+zy1cuXYV4EWJ/loq5io+Yv+2e9g8L3m+7&#10;U70WycJajex5dX94WEjvLrq0kH5O+cdUH6bVq4fD/9Kdwy7KS+V85ByWYjJzHD9OL6+b/5SjaIpm&#10;XSiBJJeNT64zIQ5D+0XHH7OxbRyHqrFh7FIbrYs25tw605nu/U+YzFqDzs74vm+97a0fxxaO42hH&#10;31pvY7LBoe7gHCxGwbpkU9/GbPvOxMC20RvvepQGDI7GudYGb1IyPrfesC+3ncVciw9YtM7gjpZO&#10;E6RaOspTmUQbQDLOM3O2N5pF44ZgUutH3B9NFJrv7NgOxGlcAqNYmvGEKmzZ1nq1g1OsW9jpbC+r&#10;8q1ozK7hB0GwuThdQI6uSXIuOAvjT4JZo1gHYoGqGuDIq2ICaQmYPCgeTern2UT+zCAfyiWSXF8n&#10;+Br6kdZkPVSWqOrmE8xgB5nEF/j0NWqhtW60XiIYTuDKh2h8NMG12QI4tnmwzoei15eUkyTqwnlP&#10;xRCFPAKRT4LjM0S0+LaRwh2sCgTgo+/sk9WSKilp0mOIDfjhnBlFTGHyyFipqopw0q0c9IVixQZO&#10;gZMXJa4So0KUY7N7EoAKFkzIRfjii//ikwQsnVhjNOMigROpyHV/QkRw2iVTR4NFIIOiGwGmCrwA&#10;FL+ssJnqlFjIwYTyDa/IM+vehMKk+gAnECoT1NtABjJ4hV0dywxycDY7IzSgvedQsYvsBrgVN0mH&#10;YWxHvCA9qWWBrA4o9MH0UQ4M0WSS5we6Ab1ATaPr2zHZETQn6JEDOIDjIS0DnOgFEYFCLJGqAKBR&#10;kUa6A062PT3GmaB4Cp2iSzzWIqxLEoESjQohZDvaWM8JU5AraNEqypWwmlVZRlKXiFEeYJl+IUPH&#10;8zenpWhXvSVRAq8Q1YsZ/MzqjD0bmn0tXyqWGhiOVnts1lhulfwe15EuexiVMXvn4hMaS7JUFBhz&#10;5BgntTDKXDmPgxmZMuzpjXE0PaeTFsqBFVvky2VavG9jr/pg0Pd2dIbbgcNterp6KmeX5YFRMmSZ&#10;ykyUQubwZdZ8otZIGWmmA3NzDNkwtMkZ+kPG30g/QCN2eBSoHf27xMXgs429bpaoHjMM9BBVU1L1&#10;dfhGOdNI8ntvquM1/nfvxPJY+P7ly/104NHU3GAYx/sAQ8NyR+Yutg0XJNdk6obcculBFazpqukS&#10;9x/xqU4IG7fwkXomJaV4z/KupLALrpUoZZQjU6dxUQgeVkkU2uQrxDazn4wNBT3AoI7yiIxUjmKy&#10;XE0qFhXeP/msbs3e/TOI/5fWJ3RdOdEx+3sssrFnqx4ZpI6Xhisvi2S4pUryyuMjmbHnpdPqKZQp&#10;m6C2LQU+luPJ+LSkDsBZNaVP0716PTfYXg4/2yrRHPeqUs79mbgKgCjisouJTJVN+kBSd50myIW7&#10;2Jj16oocrVa1jLZcJITqKVBFLti662xvaUASz4BnXnH3Yc9zguLca+um2amjhixVwFiYzjbbQe9N&#10;n3jc8RjjuKk70DZYo1OzgVuO9sUVNCDmRVGMz76jodeJTqB+GGA60J5oPHoylBZfFuUbLUDWuTt4&#10;wWinkqBoy455wsFHomsJW4zlq3adpZelRXDcJO0aVl0RscXEvNPLa8bFawTHyYd6Z04BVWDf94MQ&#10;qnp1jQ4KLivcM1JYarGK9VgvbUttJcw7qN5YyjwZmmPUyznwaOBp3/GOZkl8qhlzmTj9CuB94TIv&#10;+jyU1xtMwjBUYzDF7tM1bN/cYIObaORdP/Kj4QvHX8990zYhN33mR01plzRVnhdhTLlN6tnZxISf&#10;0dthpGD0S0a06J0KDzjLfTRwR7VcVpSV7q6ZXELgHjN6D9F6VX4pRf+nkE4/WG/+AAAA//8DAFBL&#10;AwQUAAYACAAAACEAu5yFLt8AAAALAQAADwAAAGRycy9kb3ducmV2LnhtbEyPwU7DMBBE70j8g7VI&#10;3FqnaRXaEKeqkMoFhEThwNGJt3HAXkex24a/ZznBcTSjmTfVdvJOnHGMfSAFi3kGAqkNpqdOwfvb&#10;frYGEZMmo10gVPCNEbb19VWlSxMu9IrnQ+oEl1AstQKb0lBKGVuLXsd5GJDYO4bR68Ry7KQZ9YXL&#10;vZN5lhXS6554weoBHyy2X4eTV+CeHz/MU9jv5MKaz2PfbF7smJS6vZl29yASTukvDL/4jA41MzXh&#10;RCYKx3p9t+Koglmx4g+cWBY5v2vYypcbkHUl/3+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Lpv5KjgEAADUDAAAOAAAAAAAAAAAAAAAAADwCAABkcnMv&#10;ZTJvRG9jLnhtbFBLAQItABQABgAIAAAAIQD8Fkf3/AYAAK4RAAAQAAAAAAAAAAAAAAAAAPYDAABk&#10;cnMvaW5rL2luazEueG1sUEsBAi0AFAAGAAgAAAAhALuchS7fAAAACwEAAA8AAAAAAAAAAAAAAAAA&#10;IAsAAGRycy9kb3ducmV2LnhtbFBLAQItABQABgAIAAAAIQB5GLydvwAAACEBAAAZAAAAAAAAAAAA&#10;AAAAACwMAABkcnMvX3JlbHMvZTJvRG9jLnhtbC5yZWxzUEsFBgAAAAAGAAYAeAEAACINAAAAAA==&#10;">
                <v:imagedata r:id="rId39" o:title=""/>
                <w10:wrap type="through"/>
              </v:shape>
            </w:pict>
          </mc:Fallback>
        </mc:AlternateContent>
      </w:r>
    </w:p>
    <w:p w14:paraId="5E37DC9F" w14:textId="77777777" w:rsidR="009C30AB" w:rsidRDefault="009C30AB" w:rsidP="00E473A2">
      <w:pPr>
        <w:spacing w:line="360" w:lineRule="auto"/>
        <w:jc w:val="center"/>
        <w:rPr>
          <w:lang w:val="de-DE"/>
        </w:rPr>
      </w:pPr>
      <w:r>
        <w:rPr>
          <w:noProof/>
          <w:lang w:val="de-DE"/>
        </w:rPr>
        <mc:AlternateContent>
          <mc:Choice Requires="wpi">
            <w:drawing>
              <wp:anchor distT="0" distB="0" distL="114300" distR="114300" simplePos="0" relativeHeight="251773992" behindDoc="0" locked="0" layoutInCell="1" allowOverlap="1" wp14:anchorId="6C7ABBB3" wp14:editId="3B7FBAAA">
                <wp:simplePos x="0" y="0"/>
                <wp:positionH relativeFrom="column">
                  <wp:posOffset>4098925</wp:posOffset>
                </wp:positionH>
                <wp:positionV relativeFrom="paragraph">
                  <wp:posOffset>-143510</wp:posOffset>
                </wp:positionV>
                <wp:extent cx="648335" cy="330200"/>
                <wp:effectExtent l="19050" t="38100" r="0" b="50800"/>
                <wp:wrapNone/>
                <wp:docPr id="35" name="Freihand 35"/>
                <wp:cNvGraphicFramePr/>
                <a:graphic xmlns:a="http://schemas.openxmlformats.org/drawingml/2006/main">
                  <a:graphicData uri="http://schemas.microsoft.com/office/word/2010/wordprocessingInk">
                    <w14:contentPart bwMode="auto" r:id="rId40">
                      <w14:nvContentPartPr>
                        <w14:cNvContentPartPr/>
                      </w14:nvContentPartPr>
                      <w14:xfrm>
                        <a:off x="0" y="0"/>
                        <a:ext cx="648335" cy="330200"/>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9B07B4F" id="Freihand 35" o:spid="_x0000_s1026" type="#_x0000_t75" style="position:absolute;margin-left:322.05pt;margin-top:-12pt;width:52.45pt;height:27.4pt;z-index:251773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uNKPAQAAMwMAAA4AAABkcnMvZTJvRG9jLnhtbJxSQU7DMBC8I/EH&#10;a+80aQNVGzXlQIXEAegBHmAcu7GIvdHabcrv2aQtbUEIiUvk3XHGMzs7u926Wmw0BYu+gOEgBaG9&#10;wtL6VQGvL/dXExAhSl/KGr0u4EMHuJ1fXszaJtcjrLAuNQkm8SFvmwKqGJs8SYKqtJNhgI32DBok&#10;JyOXtEpKki2zuzoZpek4aZHKhlDpELi72IEw7/mN0So+GxN0FHUB0zRlebGAyXQ6AkF8GGdTEG/9&#10;IYNkPpP5imRTWbWXJP+hyEnrWcAX1UJGKdZkf1A5qwgDmjhQ6BI0xird+2Fnw/Sbswf/3rkaXqs1&#10;5Qp91D4uJcXD7HrgP0+4mifQPmLJ6ch1RNgz8nj+DmMneoFq7VjPLhHStYy8DqGyTeAx57YsgB7K&#10;4VG/39wdHSzp6OtpsyTR3c9uQHjpWNM9aVvxAglucUKHCTydUzCS7KHfyLeGXBcLaxbbAngVPrpv&#10;n7reRqG4Ob6eZN3TiqEsS3nDOvzAvGM4VCch8JWzuE/r7veTXZ9/AgAA//8DAFBLAwQUAAYACAAA&#10;ACEAyo3Rt2kHAACdEwAAEAAAAGRycy9pbmsvaW5rMS54bWy0mE1v3MgRhu8B8h8azCEXtsTuZvND&#10;WGlPMRAgQYLsBkiOWom2BquZMWZGlv3v81RVk0Np5SAHBYaGZNfXW29VN4v+4cev20f3ZTocN/vd&#10;dRUumspNu7v9/Wb36br6588f/FC54+l2d3/7uN9N19W36Vj9ePP73/2w2f26fbzi1+Fhd5S77eN1&#10;9XA6fb66vHx+fr54Thf7w6fL2DTp8s+7X//6l+qmWN1PHze7zYmQx3npbr87TV9P4uxqc39d3Z2+&#10;Nos+vn/aPx3upkUsK4e7s8bpcHs3fdgftrenxePD7W43Pbrd7Rbc/6rc6dtnbjbE+TQdKrfdkLCP&#10;F6Ht2+FPIwu3X6+r1fMTEI8g2VaXb/v89//B54ff+hRYKfZdX7kC6X76IpgulfOr7+f+98P+83Q4&#10;baYzzUZKEXxzd/as/BhRh+m4f3yS2lTuy+3jE5SFpqEtSuxw+QYhv/UHN+/qD16+628N7iU1Jb01&#10;D4W0paXm0p4224lG335eeux0xLEs/3Q66HaITQw+ND72P4fuKuSr1F6k3KxKUbp49vnL4en4sPj7&#10;5XDuV5UsrFlmz5v708NCenPR5IX0NeVvmT5Mm08Pp/9mW9JW46Vz3tiH2kyu5PGP6eN19Qfdik4t&#10;bUETyb0bUnIxtvUfG/513FScFj5WvstdHX3rQ9/VjWscj8FHH8fuRc/ONP2vMbUYf/v48TidaMrq&#10;pnF927mY4goBAHLlWQrJ9z7ltvbBRdfU/LlQp04KGGpq6OQm9HWKPnSIfG7Jxo+YejHALuhFbmpu&#10;xYwLa9zyG2iGpBqY47cnV0zxbQFnL2JRnGEh5mfH8qAedSn6LLrJZdePg9y0vs8EF3MNDgaBtXqQ&#10;rPCAQDypAHXoj/KQHcDqFk8Bx6Tls8UPbcmiIBN6DKaE0Hjij6UWU674ST42SZhQTU1FwKjZGYa3&#10;JE1i9yXGIik4ldHolEPQenopvF+DxOomhNaloXGp7UuPhG7ItGmsxqprpFTAHJIfc19H4OTRhwjz&#10;QpTWnORKIsHlQRjtfYdSioh7R/tJ9r3PJNp23Gdtphza90skVTepc30YXMqh5NHGIdRVoNt7ur2L&#10;wOyl3/tcsyfBTqMLtpT0wOpS7cfRxezjUDpuqYxUk4KQ2+jJjHSyG12CA9sF6zY2LqijiGxfQZRw&#10;YP2zLn1ZMnkh0Q+iSzMGR/9pv77CUdCAQwytqc+bRKpiWMWYdQ3OneI2f9qRa0ExmFUFQYFT7DTQ&#10;kpqkw595VAhqeZYjkQfdagJiyYCb81YVNwWkQp1dajCBpFFMSWIJgcWldh5rYq5LokxRTU0ic6ty&#10;ubcggpGl4oWLKBeYLY3K/opj3fa+RVKawMKplR4WnBmLi0a7CN2Sxoyp+LRoItaCYAYgVPkRVwZ2&#10;wS9gRL7o2pHCcvLpNUvqZZWfOTbG5lw1Fv7wO2NAVDyBw5C8CFuWuCxIVa4c05Ei5yQypPxKCACj&#10;vHqYPcuauFH2uTcQsiACNRQ7fAJltTT7x5CCizJ7Vh6CXsxe3pQSedXI4gpluYiE+xbfqfF9cIn1&#10;FF3H6QzxjZctz0pyHVXQipwRzPxpHhag4BTP542xgi4mWjdJRtcVhXRvyQ+BWS9iSaxgtYhvhEJw&#10;1lqiC4jlQfzjytRwUeK/kFtMhKpF0Jm4gnIthyTELxOGaaIkZyef710Hd5yDLWu83cNY2iU7pdwP&#10;nkO0rTlIfRhxxroLnLoLKZLBHPtV7ZEYHfZL4O+BNkPNRn4WQ7I095KueLFuW0dEjhCxTDpAK3Vi&#10;iUOhHuT1hPooEwsHAu7MBwbIhD797RmFSuYoKEzVNLoGeJKY8IOMkcCKJEI7guZEBS7GksJCvPnD&#10;RJc0OdOyfMREctDfF/ZWSrETl2t7RhSWWi5MdQMjX0aXivKONNcrp8rbnJDhnJfOMYE2G4rpkoBm&#10;s1TPErAEBfMcZYFGGFMW6HIvMC0NiSW7HwJpno43bi6niGS28Gd802tn93K/KJgzXJ1XCnH2qg3R&#10;6YHfM8fhK3eua+heRvOBAZ0JSGYZz+guhaSptUoo1pGZRjulTW6QT56C20KhbBSKqmGQNw8UrAGb&#10;bsE7oxako825DGduKETzvllclRjWOvZGY5xpmQ/ZnLFhpE2pfccBq5VJcYApZtE4NPY1AVdMik3F&#10;50zq5DMGevr+1dtK60JpyYmDgOarY3YDSAdByjkCNzWDW8sqJYDUHuIYMAfKE1qmMszYktR7LrEQ&#10;Kw9zuyh90u+yfXmgF4o8MPCJYHBjzZnPV4N+e8BULHNA2SraaoG3CjscF7Ra68DAXCy7HARMl6Nk&#10;SFA51whk1ZKXEg+iJpbSNXRJx4LUWoY4+/7JfPGRq4BsHaO0WEuOUU9V5tbRD5EAfNbwLcKnF/SA&#10;J7FhwdPSk8wkElv9WgudCVEEguMFttIkqGnfydGV/QClC1PCpCCxlyzmGfKGlHU6Sc2Q3m9Ez3TQ&#10;0DRu5K0b5hl97KkrH8MVI/qY+a5s+Jwbu5pXNy8R+STm62543cfn/5+4+Q8AAAD//wMAUEsDBBQA&#10;BgAIAAAAIQBD9Rhe4QAAAAoBAAAPAAAAZHJzL2Rvd25yZXYueG1sTI/BSsNAEIbvgu+wjOCt3W0a&#10;YhuzKVKpIELRWMTjNhmTYHY2ZLdNfHunJ73NMB//fH+2mWwnzjj41pGGxVyBQCpd1VKt4fC+m61A&#10;+GCoMp0j1PCDHjb59VVm0sqN9IbnItSCQ8inRkMTQp9K6csGrfFz1yPx7csN1gReh1pWgxk53HYy&#10;UiqR1rTEHxrT47bB8rs4WQ37Part5zJKHj+6ZvdUvIz0rF61vr2ZHu5BBJzCHwwXfVaHnJ2O7kSV&#10;F52GJI4XjGqYRTGXYuIuXvNw1LBUK5B5Jv9XyH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DG40o8BAAAzAwAADgAAAAAAAAAAAAAAAAA8AgAAZHJzL2Uy&#10;b0RvYy54bWxQSwECLQAUAAYACAAAACEAyo3Rt2kHAACdEwAAEAAAAAAAAAAAAAAAAAD3AwAAZHJz&#10;L2luay9pbmsxLnhtbFBLAQItABQABgAIAAAAIQBD9Rhe4QAAAAoBAAAPAAAAAAAAAAAAAAAAAI4L&#10;AABkcnMvZG93bnJldi54bWxQSwECLQAUAAYACAAAACEAeRi8nb8AAAAhAQAAGQAAAAAAAAAAAAAA&#10;AACcDAAAZHJzL19yZWxzL2Uyb0RvYy54bWwucmVsc1BLBQYAAAAABgAGAHgBAACSDQAAAAA=&#10;">
                <v:imagedata r:id="rId41" o:title=""/>
              </v:shape>
            </w:pict>
          </mc:Fallback>
        </mc:AlternateContent>
      </w:r>
      <w:r>
        <w:rPr>
          <w:noProof/>
          <w:lang w:val="de-DE"/>
        </w:rPr>
        <mc:AlternateContent>
          <mc:Choice Requires="wpi">
            <w:drawing>
              <wp:anchor distT="0" distB="0" distL="114300" distR="114300" simplePos="0" relativeHeight="251772968" behindDoc="0" locked="0" layoutInCell="1" allowOverlap="1" wp14:anchorId="2E28D052" wp14:editId="6ECC94FB">
                <wp:simplePos x="0" y="0"/>
                <wp:positionH relativeFrom="column">
                  <wp:posOffset>3358169</wp:posOffset>
                </wp:positionH>
                <wp:positionV relativeFrom="paragraph">
                  <wp:posOffset>-128731</wp:posOffset>
                </wp:positionV>
                <wp:extent cx="1334714" cy="679566"/>
                <wp:effectExtent l="38100" t="38100" r="0" b="44450"/>
                <wp:wrapNone/>
                <wp:docPr id="38" name="Freihand 38"/>
                <wp:cNvGraphicFramePr/>
                <a:graphic xmlns:a="http://schemas.openxmlformats.org/drawingml/2006/main">
                  <a:graphicData uri="http://schemas.microsoft.com/office/word/2010/wordprocessingInk">
                    <w14:contentPart bwMode="auto" r:id="rId42">
                      <w14:nvContentPartPr>
                        <w14:cNvContentPartPr/>
                      </w14:nvContentPartPr>
                      <w14:xfrm>
                        <a:off x="0" y="0"/>
                        <a:ext cx="1334714" cy="679566"/>
                      </w14:xfrm>
                    </w14:contentPart>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0D73B81" id="Freihand 38" o:spid="_x0000_s1026" type="#_x0000_t75" style="position:absolute;margin-left:263.7pt;margin-top:-10.85pt;width:106.55pt;height:54.9pt;z-index:251772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r93iRAQAANAMAAA4AAABkcnMvZTJvRG9jLnhtbJxSy27CMBC8V+o/&#10;WL6XEJ5NROBQhMShlEP7Aa5jE6uxN1obAn/fTYBCW1WVuET2zmY8s7OT2d6WbKfQG3AZjztdzpST&#10;kBu3yfjb6+LhkTMfhMtFCU5l/KA8n03v7yZ1laoeFFDmChmROJ/WVcaLEKo0irwslBW+A5VyBGpA&#10;KwJdcRPlKGpit2XU63ZHUQ2YVwhSeU/V+RHk05ZfayXDi9ZeBVZm/DFJEs5CeyBZmPGkF9PhnSrj&#10;4ZBH04lINyiqwsiTJHGDIiuMIwFfVHMRBNui+UVljUTwoENHgo1AayNV64ecxd0fzpbuo3EVD+QW&#10;UwkuKBfWAsN5di1wyxO2pAnUz5BTOmIbgJ8YaTz/h3EUPQe5taTnmAiqUgRaB1+YytOYU5NnHJd5&#10;fNHvdk8XB2u8+Frt1sia/j7l4oQlTQtUpqAFYlSihM4TWH2nICQ6QX+R7zXaJhbSzPYZp009NN82&#10;dbUPTFIx7vcH43jAmSRsNE6Go1HTcKY+UpxvVylQy7e8r+/N71fLPv0EAAD//wMAUEsDBBQABgAI&#10;AAAAIQDfSM+GFgQAAMQJAAAQAAAAZHJzL2luay9pbmsxLnhtbLRVTY/bNhC9F8h/GKiHvYg2v0kZ&#10;8eaUBQq0QJGkQHt0bGUtxJYXsrze/fd9Q8qy3Tg5pRdJHL55M/NmSL1997Ld0HPd7ZtdOy/URBZU&#10;t8vdqmkf58Vfnx5ELGjfL9rVYrNr63nxWu+Ld/dvfnnbtF+3mxmeBIZ2z1/bzbxY9/3TbDo9Ho+T&#10;o5nsusepltJMf2u//vF7cT94reovTdv0CLk/mZa7tq9feiabNat5sexf5IgH98fdoVvW4zZbuuUZ&#10;0XeLZf2w67aLfmRcL9q23lC72CLvvwvqX5/w0SDOY90VtG1QsNATZYON7ysYFi/z4mJ9QIp7ZLIt&#10;prc5//kfOB++5eS0jA4+FDSktKqfOadp0nz2/dr/7HZPddc39VnmLMqw8UrLvE76ZKG6er/bHLg3&#10;BT0vNgdIpqTEWAyx1fSGIN/yQZufygddvst3mdy1NEN5lzoMoo0jdWpt32xrDPr2aZyxfg9iNn/s&#10;u3QctNRKKCl0+KT8TLmZsRPj/EUrhik+cX7uDvv1yPe5O89r2hlVy5Udm1W/HkWXE+lG0S8lv+W6&#10;rpvHdf8j36Hs5DxOzo1zmIaJhjo+1F/mxa/pKFLyzIZUiI7KkKTonS/vhIrxLrg7J20oC1HpwrhC&#10;WGtsKbRRpFQUylS+9EpoLzSmubRQUkVHutK6FBZcGmhnifFlZYR1pKwtITnJUhI/+RMvLWAEM2kg&#10;scg7/Mpg4anCAjE5dIkH4HDMOH6hiXBVBOfrDQ4AUwqQPThyAjE0xcL6xHSCZlPeBiZ5JI7zxsiR&#10;vDN04M7l5Ny5KC6UWTg1RDXJFMmRsdVQDeeZy4AclhSvRBSGAPCSvCWnAmiMcCJKCKtMgLgY31Bq&#10;CZjHp+f26MBGigl+VVkKjracioW8iOR4qY1AVC39qQvIF5kOpecFe7JJZJF5AdkzKql/ckmVXGh2&#10;rUpuSG7hhSgZxBTclyvvpEVuQt4e0oI6jsMjOBkWb2zjOFnA52rzC1AUnQcHn7wYAJZiAnrypEIs&#10;hUeXMMRlrIQFs8FMa2MpOAoSMSFyJUyF7lRSWC8Myx0iqUimwtjHig8J6ajLYBDESWGsg3q2gswU&#10;cA748onCRlYxaYl1KYwWOCelcxgPcHKyWXTkwrKcU1YC7cd0EA4gEs6VZMiwyJXCxDgWjRuau3Pj&#10;CRCsAOUZP3EkgTJH8uaupzRSMmO8rCxHyiQZlLfZwtkPT8aAgpHneqAPXxh5PMcI/4FekQ5ZcGBW&#10;MPWc+ULSxTIfmoY4IFFeBEZAeoW1K62ssEC/JK4krdE0YaQB3EcKRhjvSgebirhTcCiMQz9dECZw&#10;mArN4ZZzP1XABYdL0JdaWUwNOqz5oCIlHNCA+xMfliocd5kvRi20ivrqbz/e4PiN3f8LAAD//wMA&#10;UEsDBBQABgAIAAAAIQDJwerP4gAAAAoBAAAPAAAAZHJzL2Rvd25yZXYueG1sTI9BT4NAEIXvJv6H&#10;zZh4Me0ClkKQodGaXtTE2PbgcQsjoOwsZbcF/73rSY+T9+W9b/LVpDtxpsG2hhHCeQCCuDRVyzXC&#10;freZpSCsU1ypzjAhfJOFVXF5kausMiO/0XnrauFL2GYKoXGuz6S0ZUNa2bnpiX32YQatnD+HWlaD&#10;Gn257mQUBEupVct+oVE9rRsqv7YnjfCYxk+3m5fj542sn/Xr+n35MPZHxOur6f4OhKPJ/cHwq+/V&#10;ofBOB3PiyooOIY6ShUcRZlGYgPBEsghiEAeENA1BFrn8/0L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Ir93iRAQAANAMAAA4AAAAAAAAAAAAAAAAAPAIA&#10;AGRycy9lMm9Eb2MueG1sUEsBAi0AFAAGAAgAAAAhAN9Iz4YWBAAAxAkAABAAAAAAAAAAAAAAAAAA&#10;+QMAAGRycy9pbmsvaW5rMS54bWxQSwECLQAUAAYACAAAACEAycHqz+IAAAAKAQAADwAAAAAAAAAA&#10;AAAAAAA9CAAAZHJzL2Rvd25yZXYueG1sUEsBAi0AFAAGAAgAAAAhAHkYvJ2/AAAAIQEAABkAAAAA&#10;AAAAAAAAAAAATAkAAGRycy9fcmVscy9lMm9Eb2MueG1sLnJlbHNQSwUGAAAAAAYABgB4AQAAQgoA&#10;AAAA&#10;">
                <v:imagedata r:id="rId43" o:title=""/>
              </v:shape>
            </w:pict>
          </mc:Fallback>
        </mc:AlternateContent>
      </w:r>
    </w:p>
    <w:p w14:paraId="201798A1" w14:textId="77777777" w:rsidR="009C30AB" w:rsidRDefault="009C30AB" w:rsidP="00E473A2">
      <w:pPr>
        <w:spacing w:line="360" w:lineRule="auto"/>
        <w:jc w:val="center"/>
        <w:rPr>
          <w:lang w:val="de-DE"/>
        </w:rPr>
      </w:pPr>
    </w:p>
    <w:p w14:paraId="44471C4C" w14:textId="77777777" w:rsidR="009C30AB" w:rsidRDefault="009C30AB" w:rsidP="00E473A2">
      <w:pPr>
        <w:spacing w:line="360" w:lineRule="auto"/>
        <w:jc w:val="center"/>
        <w:rPr>
          <w:lang w:val="de-DE"/>
        </w:rPr>
      </w:pPr>
      <w:r>
        <w:rPr>
          <w:lang w:val="de-DE"/>
        </w:rPr>
        <w:t>Fux Nico</w:t>
      </w:r>
      <w:r>
        <w:rPr>
          <w:lang w:val="de-DE"/>
        </w:rPr>
        <w:tab/>
      </w:r>
      <w:r>
        <w:rPr>
          <w:lang w:val="de-DE"/>
        </w:rPr>
        <w:tab/>
      </w:r>
      <w:r>
        <w:rPr>
          <w:lang w:val="de-DE"/>
        </w:rPr>
        <w:tab/>
        <w:t>Sterren Nicolas</w:t>
      </w:r>
    </w:p>
    <w:p w14:paraId="206C546C" w14:textId="4696D9A9" w:rsidR="00B46D67" w:rsidRDefault="00B46D67" w:rsidP="00E473A2">
      <w:pPr>
        <w:spacing w:line="360" w:lineRule="auto"/>
        <w:ind w:firstLine="708"/>
        <w:jc w:val="both"/>
        <w:rPr>
          <w:lang w:val="de-DE"/>
        </w:rPr>
      </w:pPr>
    </w:p>
    <w:p w14:paraId="2428FA4B" w14:textId="5316D72D" w:rsidR="003744F8" w:rsidRDefault="003744F8" w:rsidP="00E473A2">
      <w:pPr>
        <w:spacing w:line="360" w:lineRule="auto"/>
        <w:rPr>
          <w:lang w:val="de-DE"/>
        </w:rPr>
      </w:pPr>
      <w:r>
        <w:rPr>
          <w:lang w:val="de-DE"/>
        </w:rPr>
        <w:br w:type="page"/>
      </w:r>
    </w:p>
    <w:p w14:paraId="2E49C193" w14:textId="14A49D6F" w:rsidR="003744F8" w:rsidRDefault="003744F8" w:rsidP="00E473A2">
      <w:pPr>
        <w:pStyle w:val="berschrift1"/>
        <w:spacing w:line="360" w:lineRule="auto"/>
        <w:rPr>
          <w:lang w:val="de-DE"/>
        </w:rPr>
      </w:pPr>
      <w:bookmarkStart w:id="9" w:name="_Toc101214155"/>
      <w:r>
        <w:rPr>
          <w:lang w:val="de-DE"/>
        </w:rPr>
        <w:lastRenderedPageBreak/>
        <w:t>6. Quellen</w:t>
      </w:r>
      <w:bookmarkEnd w:id="9"/>
    </w:p>
    <w:p w14:paraId="7EA3A4C1" w14:textId="7FC8AAB3" w:rsidR="00A17209" w:rsidRDefault="00A17209" w:rsidP="00E473A2">
      <w:pPr>
        <w:spacing w:line="360" w:lineRule="auto"/>
        <w:rPr>
          <w:lang w:val="de-DE"/>
        </w:rPr>
      </w:pPr>
    </w:p>
    <w:p w14:paraId="50498558" w14:textId="18F913F1" w:rsidR="00A17209" w:rsidRDefault="00A17209" w:rsidP="00E473A2">
      <w:pPr>
        <w:spacing w:line="360" w:lineRule="auto"/>
        <w:rPr>
          <w:lang w:val="de-DE"/>
        </w:rPr>
      </w:pPr>
      <w:r>
        <w:rPr>
          <w:lang w:val="de-DE"/>
        </w:rPr>
        <w:t xml:space="preserve">Titelbild, Abbildungen 1, 12 und </w:t>
      </w:r>
      <w:r w:rsidR="00F228C7">
        <w:rPr>
          <w:lang w:val="de-DE"/>
        </w:rPr>
        <w:t>23</w:t>
      </w:r>
      <w:r>
        <w:rPr>
          <w:lang w:val="de-DE"/>
        </w:rPr>
        <w:t>:</w:t>
      </w:r>
    </w:p>
    <w:p w14:paraId="0A3FDF93" w14:textId="335F3058" w:rsidR="00A17209" w:rsidRDefault="00A17209" w:rsidP="00E473A2">
      <w:pPr>
        <w:spacing w:line="360" w:lineRule="auto"/>
        <w:rPr>
          <w:lang w:val="de-DE"/>
        </w:rPr>
      </w:pPr>
      <w:r w:rsidRPr="00A17209">
        <w:rPr>
          <w:lang w:val="de-DE"/>
        </w:rPr>
        <w:t>05-06-ElN-Labor-ALU-d.pdf</w:t>
      </w:r>
    </w:p>
    <w:p w14:paraId="1170170F" w14:textId="77777777" w:rsidR="00A17209" w:rsidRPr="003744F8" w:rsidRDefault="00A17209" w:rsidP="00E473A2">
      <w:pPr>
        <w:spacing w:line="360" w:lineRule="auto"/>
        <w:rPr>
          <w:lang w:val="de-DE"/>
        </w:rPr>
      </w:pPr>
    </w:p>
    <w:sectPr w:rsidR="00A17209" w:rsidRPr="003744F8" w:rsidSect="001A3F7F">
      <w:headerReference w:type="default" r:id="rId44"/>
      <w:footerReference w:type="default" r:id="rId45"/>
      <w:headerReference w:type="first" r:id="rId4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FEC48" w14:textId="77777777" w:rsidR="00CB57CC" w:rsidRDefault="00CB57CC" w:rsidP="000E05BC">
      <w:pPr>
        <w:spacing w:after="0" w:line="240" w:lineRule="auto"/>
      </w:pPr>
      <w:r>
        <w:separator/>
      </w:r>
    </w:p>
  </w:endnote>
  <w:endnote w:type="continuationSeparator" w:id="0">
    <w:p w14:paraId="374673A4" w14:textId="77777777" w:rsidR="00CB57CC" w:rsidRDefault="00CB57CC" w:rsidP="000E05BC">
      <w:pPr>
        <w:spacing w:after="0" w:line="240" w:lineRule="auto"/>
      </w:pPr>
      <w:r>
        <w:continuationSeparator/>
      </w:r>
    </w:p>
  </w:endnote>
  <w:endnote w:type="continuationNotice" w:id="1">
    <w:p w14:paraId="3CF254D8" w14:textId="77777777" w:rsidR="00CB57CC" w:rsidRDefault="00CB57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BC9B1" w14:textId="57984BA8" w:rsidR="00CB57CC" w:rsidRPr="00851896" w:rsidRDefault="00CB57CC">
    <w:pPr>
      <w:pStyle w:val="Fuzeile"/>
      <w:rPr>
        <w:lang w:val="de-DE"/>
      </w:rPr>
    </w:pPr>
    <w:r>
      <w:rPr>
        <w:lang w:val="de-DE"/>
      </w:rPr>
      <w:tab/>
    </w:r>
    <w:r w:rsidRPr="00425A99">
      <w:rPr>
        <w:lang w:val="de-DE"/>
      </w:rPr>
      <w:fldChar w:fldCharType="begin"/>
    </w:r>
    <w:r w:rsidRPr="00425A99">
      <w:rPr>
        <w:lang w:val="de-DE"/>
      </w:rPr>
      <w:instrText>PAGE   \* MERGEFORMAT</w:instrText>
    </w:r>
    <w:r w:rsidRPr="00425A99">
      <w:rPr>
        <w:lang w:val="de-DE"/>
      </w:rPr>
      <w:fldChar w:fldCharType="separate"/>
    </w:r>
    <w:r w:rsidRPr="00425A99">
      <w:rPr>
        <w:lang w:val="de-DE"/>
      </w:rPr>
      <w:t>1</w:t>
    </w:r>
    <w:r w:rsidRPr="00425A99">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C9232" w14:textId="77777777" w:rsidR="00CB57CC" w:rsidRDefault="00CB57CC" w:rsidP="000E05BC">
      <w:pPr>
        <w:spacing w:after="0" w:line="240" w:lineRule="auto"/>
      </w:pPr>
      <w:r>
        <w:separator/>
      </w:r>
    </w:p>
  </w:footnote>
  <w:footnote w:type="continuationSeparator" w:id="0">
    <w:p w14:paraId="2FAE231C" w14:textId="77777777" w:rsidR="00CB57CC" w:rsidRDefault="00CB57CC" w:rsidP="000E05BC">
      <w:pPr>
        <w:spacing w:after="0" w:line="240" w:lineRule="auto"/>
      </w:pPr>
      <w:r>
        <w:continuationSeparator/>
      </w:r>
    </w:p>
  </w:footnote>
  <w:footnote w:type="continuationNotice" w:id="1">
    <w:p w14:paraId="0FCE92DC" w14:textId="77777777" w:rsidR="00CB57CC" w:rsidRDefault="00CB57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7E887" w14:textId="270BAF88" w:rsidR="00CB57CC" w:rsidRPr="002F007B" w:rsidRDefault="00CB57CC">
    <w:pPr>
      <w:pStyle w:val="Kopfzeile"/>
      <w:rPr>
        <w:lang w:val="de-DE"/>
      </w:rPr>
    </w:pPr>
    <w:r>
      <w:rPr>
        <w:noProof/>
      </w:rPr>
      <w:drawing>
        <wp:anchor distT="0" distB="0" distL="114300" distR="114300" simplePos="0" relativeHeight="251658240" behindDoc="0" locked="0" layoutInCell="1" allowOverlap="1" wp14:anchorId="2FAA61F3" wp14:editId="682C427F">
          <wp:simplePos x="0" y="0"/>
          <wp:positionH relativeFrom="margin">
            <wp:align>right</wp:align>
          </wp:positionH>
          <wp:positionV relativeFrom="paragraph">
            <wp:posOffset>-198888</wp:posOffset>
          </wp:positionV>
          <wp:extent cx="1968500" cy="538480"/>
          <wp:effectExtent l="0" t="0" r="0" b="0"/>
          <wp:wrapThrough wrapText="bothSides">
            <wp:wrapPolygon edited="0">
              <wp:start x="0" y="0"/>
              <wp:lineTo x="0" y="20632"/>
              <wp:lineTo x="21321" y="20632"/>
              <wp:lineTo x="21321" y="0"/>
              <wp:lineTo x="0" y="0"/>
            </wp:wrapPolygon>
          </wp:wrapThrough>
          <wp:docPr id="15" name="Bild 2" descr="Bildergebnis für hes so val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hes so vala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Sterren Nicolas und Nico Fux</w:t>
    </w:r>
    <w:r>
      <w:rPr>
        <w:lang w:val="de-DE"/>
      </w:rPr>
      <w:tab/>
      <w:t>CCO</w:t>
    </w:r>
    <w:r>
      <w:rPr>
        <w:lang w:val="de-DE"/>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6DCA5" w14:textId="5EA6FEF9" w:rsidR="00CB57CC" w:rsidRPr="002F007B" w:rsidRDefault="00CB57CC" w:rsidP="001A3F7F">
    <w:pPr>
      <w:pStyle w:val="Kopfzeile"/>
      <w:rPr>
        <w:lang w:val="de-DE"/>
      </w:rPr>
    </w:pPr>
    <w:r>
      <w:rPr>
        <w:noProof/>
      </w:rPr>
      <w:drawing>
        <wp:anchor distT="0" distB="0" distL="114300" distR="114300" simplePos="0" relativeHeight="251660288" behindDoc="0" locked="0" layoutInCell="1" allowOverlap="1" wp14:anchorId="449B827A" wp14:editId="1CE968AD">
          <wp:simplePos x="0" y="0"/>
          <wp:positionH relativeFrom="margin">
            <wp:align>right</wp:align>
          </wp:positionH>
          <wp:positionV relativeFrom="paragraph">
            <wp:posOffset>-198888</wp:posOffset>
          </wp:positionV>
          <wp:extent cx="1968500" cy="538480"/>
          <wp:effectExtent l="0" t="0" r="0" b="0"/>
          <wp:wrapThrough wrapText="bothSides">
            <wp:wrapPolygon edited="0">
              <wp:start x="0" y="0"/>
              <wp:lineTo x="0" y="20632"/>
              <wp:lineTo x="21321" y="20632"/>
              <wp:lineTo x="21321" y="0"/>
              <wp:lineTo x="0" y="0"/>
            </wp:wrapPolygon>
          </wp:wrapThrough>
          <wp:docPr id="12" name="Bild 2" descr="Bildergebnis für hes so val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ldergebnis für hes so vala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0" cy="53848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de-DE"/>
      </w:rPr>
      <w:t>Sterren Nicolas und Nico Fux</w:t>
    </w:r>
    <w:r>
      <w:rPr>
        <w:lang w:val="de-DE"/>
      </w:rPr>
      <w:tab/>
      <w:t>CCO</w:t>
    </w:r>
    <w:r>
      <w:rPr>
        <w:lang w:val="de-DE"/>
      </w:rPr>
      <w:tab/>
    </w:r>
  </w:p>
  <w:p w14:paraId="0AAA4FED" w14:textId="77777777" w:rsidR="00CB57CC" w:rsidRPr="001A3F7F" w:rsidRDefault="00CB57CC">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6E31"/>
    <w:multiLevelType w:val="hybridMultilevel"/>
    <w:tmpl w:val="26CA9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7972413"/>
    <w:multiLevelType w:val="hybridMultilevel"/>
    <w:tmpl w:val="7B26EC0C"/>
    <w:lvl w:ilvl="0" w:tplc="67DE47F2">
      <w:start w:val="1"/>
      <w:numFmt w:val="lowerLetter"/>
      <w:lvlText w:val="%1)"/>
      <w:lvlJc w:val="left"/>
      <w:pPr>
        <w:ind w:left="1418" w:hanging="360"/>
      </w:pPr>
      <w:rPr>
        <w:rFonts w:hint="default"/>
      </w:rPr>
    </w:lvl>
    <w:lvl w:ilvl="1" w:tplc="08070019" w:tentative="1">
      <w:start w:val="1"/>
      <w:numFmt w:val="lowerLetter"/>
      <w:lvlText w:val="%2."/>
      <w:lvlJc w:val="left"/>
      <w:pPr>
        <w:ind w:left="2138" w:hanging="360"/>
      </w:pPr>
    </w:lvl>
    <w:lvl w:ilvl="2" w:tplc="0807001B" w:tentative="1">
      <w:start w:val="1"/>
      <w:numFmt w:val="lowerRoman"/>
      <w:lvlText w:val="%3."/>
      <w:lvlJc w:val="right"/>
      <w:pPr>
        <w:ind w:left="2858" w:hanging="180"/>
      </w:pPr>
    </w:lvl>
    <w:lvl w:ilvl="3" w:tplc="0807000F" w:tentative="1">
      <w:start w:val="1"/>
      <w:numFmt w:val="decimal"/>
      <w:lvlText w:val="%4."/>
      <w:lvlJc w:val="left"/>
      <w:pPr>
        <w:ind w:left="3578" w:hanging="360"/>
      </w:pPr>
    </w:lvl>
    <w:lvl w:ilvl="4" w:tplc="08070019" w:tentative="1">
      <w:start w:val="1"/>
      <w:numFmt w:val="lowerLetter"/>
      <w:lvlText w:val="%5."/>
      <w:lvlJc w:val="left"/>
      <w:pPr>
        <w:ind w:left="4298" w:hanging="360"/>
      </w:pPr>
    </w:lvl>
    <w:lvl w:ilvl="5" w:tplc="0807001B" w:tentative="1">
      <w:start w:val="1"/>
      <w:numFmt w:val="lowerRoman"/>
      <w:lvlText w:val="%6."/>
      <w:lvlJc w:val="right"/>
      <w:pPr>
        <w:ind w:left="5018" w:hanging="180"/>
      </w:pPr>
    </w:lvl>
    <w:lvl w:ilvl="6" w:tplc="0807000F" w:tentative="1">
      <w:start w:val="1"/>
      <w:numFmt w:val="decimal"/>
      <w:lvlText w:val="%7."/>
      <w:lvlJc w:val="left"/>
      <w:pPr>
        <w:ind w:left="5738" w:hanging="360"/>
      </w:pPr>
    </w:lvl>
    <w:lvl w:ilvl="7" w:tplc="08070019" w:tentative="1">
      <w:start w:val="1"/>
      <w:numFmt w:val="lowerLetter"/>
      <w:lvlText w:val="%8."/>
      <w:lvlJc w:val="left"/>
      <w:pPr>
        <w:ind w:left="6458" w:hanging="360"/>
      </w:pPr>
    </w:lvl>
    <w:lvl w:ilvl="8" w:tplc="0807001B" w:tentative="1">
      <w:start w:val="1"/>
      <w:numFmt w:val="lowerRoman"/>
      <w:lvlText w:val="%9."/>
      <w:lvlJc w:val="right"/>
      <w:pPr>
        <w:ind w:left="7178" w:hanging="180"/>
      </w:pPr>
    </w:lvl>
  </w:abstractNum>
  <w:abstractNum w:abstractNumId="2" w15:restartNumberingAfterBreak="0">
    <w:nsid w:val="2BBE4C58"/>
    <w:multiLevelType w:val="hybridMultilevel"/>
    <w:tmpl w:val="3F04E1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7A67A6"/>
    <w:multiLevelType w:val="hybridMultilevel"/>
    <w:tmpl w:val="1C1493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29388E"/>
    <w:multiLevelType w:val="hybridMultilevel"/>
    <w:tmpl w:val="C1D47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71587C"/>
    <w:multiLevelType w:val="hybridMultilevel"/>
    <w:tmpl w:val="E6A606C0"/>
    <w:lvl w:ilvl="0" w:tplc="EDE6498C">
      <w:start w:val="1"/>
      <w:numFmt w:val="lowerLetter"/>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6" w15:restartNumberingAfterBreak="0">
    <w:nsid w:val="37736832"/>
    <w:multiLevelType w:val="hybridMultilevel"/>
    <w:tmpl w:val="345C0B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D995A2B"/>
    <w:multiLevelType w:val="hybridMultilevel"/>
    <w:tmpl w:val="60841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9429E0"/>
    <w:multiLevelType w:val="hybridMultilevel"/>
    <w:tmpl w:val="1EA05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40B0D64"/>
    <w:multiLevelType w:val="hybridMultilevel"/>
    <w:tmpl w:val="508EEF0E"/>
    <w:lvl w:ilvl="0" w:tplc="0E36A674">
      <w:start w:val="1"/>
      <w:numFmt w:val="lowerLetter"/>
      <w:lvlText w:val="%1)"/>
      <w:lvlJc w:val="left"/>
      <w:pPr>
        <w:ind w:left="1780" w:hanging="360"/>
      </w:pPr>
      <w:rPr>
        <w:rFonts w:hint="default"/>
      </w:rPr>
    </w:lvl>
    <w:lvl w:ilvl="1" w:tplc="08070019" w:tentative="1">
      <w:start w:val="1"/>
      <w:numFmt w:val="lowerLetter"/>
      <w:lvlText w:val="%2."/>
      <w:lvlJc w:val="left"/>
      <w:pPr>
        <w:ind w:left="2500" w:hanging="360"/>
      </w:pPr>
    </w:lvl>
    <w:lvl w:ilvl="2" w:tplc="0807001B" w:tentative="1">
      <w:start w:val="1"/>
      <w:numFmt w:val="lowerRoman"/>
      <w:lvlText w:val="%3."/>
      <w:lvlJc w:val="right"/>
      <w:pPr>
        <w:ind w:left="3220" w:hanging="180"/>
      </w:pPr>
    </w:lvl>
    <w:lvl w:ilvl="3" w:tplc="0807000F" w:tentative="1">
      <w:start w:val="1"/>
      <w:numFmt w:val="decimal"/>
      <w:lvlText w:val="%4."/>
      <w:lvlJc w:val="left"/>
      <w:pPr>
        <w:ind w:left="3940" w:hanging="360"/>
      </w:pPr>
    </w:lvl>
    <w:lvl w:ilvl="4" w:tplc="08070019" w:tentative="1">
      <w:start w:val="1"/>
      <w:numFmt w:val="lowerLetter"/>
      <w:lvlText w:val="%5."/>
      <w:lvlJc w:val="left"/>
      <w:pPr>
        <w:ind w:left="4660" w:hanging="360"/>
      </w:pPr>
    </w:lvl>
    <w:lvl w:ilvl="5" w:tplc="0807001B" w:tentative="1">
      <w:start w:val="1"/>
      <w:numFmt w:val="lowerRoman"/>
      <w:lvlText w:val="%6."/>
      <w:lvlJc w:val="right"/>
      <w:pPr>
        <w:ind w:left="5380" w:hanging="180"/>
      </w:pPr>
    </w:lvl>
    <w:lvl w:ilvl="6" w:tplc="0807000F" w:tentative="1">
      <w:start w:val="1"/>
      <w:numFmt w:val="decimal"/>
      <w:lvlText w:val="%7."/>
      <w:lvlJc w:val="left"/>
      <w:pPr>
        <w:ind w:left="6100" w:hanging="360"/>
      </w:pPr>
    </w:lvl>
    <w:lvl w:ilvl="7" w:tplc="08070019" w:tentative="1">
      <w:start w:val="1"/>
      <w:numFmt w:val="lowerLetter"/>
      <w:lvlText w:val="%8."/>
      <w:lvlJc w:val="left"/>
      <w:pPr>
        <w:ind w:left="6820" w:hanging="360"/>
      </w:pPr>
    </w:lvl>
    <w:lvl w:ilvl="8" w:tplc="0807001B" w:tentative="1">
      <w:start w:val="1"/>
      <w:numFmt w:val="lowerRoman"/>
      <w:lvlText w:val="%9."/>
      <w:lvlJc w:val="right"/>
      <w:pPr>
        <w:ind w:left="7540" w:hanging="180"/>
      </w:pPr>
    </w:lvl>
  </w:abstractNum>
  <w:abstractNum w:abstractNumId="10" w15:restartNumberingAfterBreak="0">
    <w:nsid w:val="4D406665"/>
    <w:multiLevelType w:val="hybridMultilevel"/>
    <w:tmpl w:val="4FC480DC"/>
    <w:lvl w:ilvl="0" w:tplc="2F00A362">
      <w:start w:val="1"/>
      <w:numFmt w:val="lowerLetter"/>
      <w:lvlText w:val="%1)"/>
      <w:lvlJc w:val="left"/>
      <w:pPr>
        <w:ind w:left="3192" w:hanging="360"/>
      </w:pPr>
      <w:rPr>
        <w:rFonts w:hint="default"/>
      </w:rPr>
    </w:lvl>
    <w:lvl w:ilvl="1" w:tplc="08070019" w:tentative="1">
      <w:start w:val="1"/>
      <w:numFmt w:val="lowerLetter"/>
      <w:lvlText w:val="%2."/>
      <w:lvlJc w:val="left"/>
      <w:pPr>
        <w:ind w:left="3912" w:hanging="360"/>
      </w:pPr>
    </w:lvl>
    <w:lvl w:ilvl="2" w:tplc="0807001B" w:tentative="1">
      <w:start w:val="1"/>
      <w:numFmt w:val="lowerRoman"/>
      <w:lvlText w:val="%3."/>
      <w:lvlJc w:val="right"/>
      <w:pPr>
        <w:ind w:left="4632" w:hanging="180"/>
      </w:pPr>
    </w:lvl>
    <w:lvl w:ilvl="3" w:tplc="0807000F" w:tentative="1">
      <w:start w:val="1"/>
      <w:numFmt w:val="decimal"/>
      <w:lvlText w:val="%4."/>
      <w:lvlJc w:val="left"/>
      <w:pPr>
        <w:ind w:left="5352" w:hanging="360"/>
      </w:pPr>
    </w:lvl>
    <w:lvl w:ilvl="4" w:tplc="08070019" w:tentative="1">
      <w:start w:val="1"/>
      <w:numFmt w:val="lowerLetter"/>
      <w:lvlText w:val="%5."/>
      <w:lvlJc w:val="left"/>
      <w:pPr>
        <w:ind w:left="6072" w:hanging="360"/>
      </w:pPr>
    </w:lvl>
    <w:lvl w:ilvl="5" w:tplc="0807001B" w:tentative="1">
      <w:start w:val="1"/>
      <w:numFmt w:val="lowerRoman"/>
      <w:lvlText w:val="%6."/>
      <w:lvlJc w:val="right"/>
      <w:pPr>
        <w:ind w:left="6792" w:hanging="180"/>
      </w:pPr>
    </w:lvl>
    <w:lvl w:ilvl="6" w:tplc="0807000F" w:tentative="1">
      <w:start w:val="1"/>
      <w:numFmt w:val="decimal"/>
      <w:lvlText w:val="%7."/>
      <w:lvlJc w:val="left"/>
      <w:pPr>
        <w:ind w:left="7512" w:hanging="360"/>
      </w:pPr>
    </w:lvl>
    <w:lvl w:ilvl="7" w:tplc="08070019" w:tentative="1">
      <w:start w:val="1"/>
      <w:numFmt w:val="lowerLetter"/>
      <w:lvlText w:val="%8."/>
      <w:lvlJc w:val="left"/>
      <w:pPr>
        <w:ind w:left="8232" w:hanging="360"/>
      </w:pPr>
    </w:lvl>
    <w:lvl w:ilvl="8" w:tplc="0807001B" w:tentative="1">
      <w:start w:val="1"/>
      <w:numFmt w:val="lowerRoman"/>
      <w:lvlText w:val="%9."/>
      <w:lvlJc w:val="right"/>
      <w:pPr>
        <w:ind w:left="8952" w:hanging="180"/>
      </w:pPr>
    </w:lvl>
  </w:abstractNum>
  <w:abstractNum w:abstractNumId="11" w15:restartNumberingAfterBreak="0">
    <w:nsid w:val="541A24B8"/>
    <w:multiLevelType w:val="hybridMultilevel"/>
    <w:tmpl w:val="A09AC31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2" w15:restartNumberingAfterBreak="0">
    <w:nsid w:val="54B15134"/>
    <w:multiLevelType w:val="hybridMultilevel"/>
    <w:tmpl w:val="FB9E7522"/>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3" w15:restartNumberingAfterBreak="0">
    <w:nsid w:val="718C4FC2"/>
    <w:multiLevelType w:val="hybridMultilevel"/>
    <w:tmpl w:val="1AD6DB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38338C0"/>
    <w:multiLevelType w:val="hybridMultilevel"/>
    <w:tmpl w:val="AFB89BE0"/>
    <w:lvl w:ilvl="0" w:tplc="08070017">
      <w:start w:val="1"/>
      <w:numFmt w:val="lowerLetter"/>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D4F03DE"/>
    <w:multiLevelType w:val="hybridMultilevel"/>
    <w:tmpl w:val="65AE51AA"/>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num w:numId="1">
    <w:abstractNumId w:val="6"/>
  </w:num>
  <w:num w:numId="2">
    <w:abstractNumId w:val="13"/>
  </w:num>
  <w:num w:numId="3">
    <w:abstractNumId w:val="3"/>
  </w:num>
  <w:num w:numId="4">
    <w:abstractNumId w:val="0"/>
  </w:num>
  <w:num w:numId="5">
    <w:abstractNumId w:val="11"/>
  </w:num>
  <w:num w:numId="6">
    <w:abstractNumId w:val="15"/>
  </w:num>
  <w:num w:numId="7">
    <w:abstractNumId w:val="4"/>
  </w:num>
  <w:num w:numId="8">
    <w:abstractNumId w:val="2"/>
  </w:num>
  <w:num w:numId="9">
    <w:abstractNumId w:val="8"/>
  </w:num>
  <w:num w:numId="10">
    <w:abstractNumId w:val="12"/>
  </w:num>
  <w:num w:numId="11">
    <w:abstractNumId w:val="7"/>
  </w:num>
  <w:num w:numId="12">
    <w:abstractNumId w:val="14"/>
  </w:num>
  <w:num w:numId="13">
    <w:abstractNumId w:val="5"/>
  </w:num>
  <w:num w:numId="14">
    <w:abstractNumId w:val="1"/>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20"/>
    <w:rsid w:val="000009F3"/>
    <w:rsid w:val="0000299F"/>
    <w:rsid w:val="00003051"/>
    <w:rsid w:val="00003432"/>
    <w:rsid w:val="00004C92"/>
    <w:rsid w:val="00005C04"/>
    <w:rsid w:val="00005CF6"/>
    <w:rsid w:val="000063DD"/>
    <w:rsid w:val="00014CEB"/>
    <w:rsid w:val="000162BD"/>
    <w:rsid w:val="00025282"/>
    <w:rsid w:val="00030163"/>
    <w:rsid w:val="00032192"/>
    <w:rsid w:val="000338EE"/>
    <w:rsid w:val="0003501C"/>
    <w:rsid w:val="00035BCD"/>
    <w:rsid w:val="00043B79"/>
    <w:rsid w:val="00051E18"/>
    <w:rsid w:val="0005457D"/>
    <w:rsid w:val="00063392"/>
    <w:rsid w:val="00066C16"/>
    <w:rsid w:val="00066FDC"/>
    <w:rsid w:val="00072D3A"/>
    <w:rsid w:val="000828C7"/>
    <w:rsid w:val="000902A1"/>
    <w:rsid w:val="0009068C"/>
    <w:rsid w:val="000917A2"/>
    <w:rsid w:val="000929E4"/>
    <w:rsid w:val="00094000"/>
    <w:rsid w:val="000953B3"/>
    <w:rsid w:val="000A174F"/>
    <w:rsid w:val="000A280B"/>
    <w:rsid w:val="000A5FAA"/>
    <w:rsid w:val="000B1C54"/>
    <w:rsid w:val="000B287F"/>
    <w:rsid w:val="000C15FD"/>
    <w:rsid w:val="000C3375"/>
    <w:rsid w:val="000C4368"/>
    <w:rsid w:val="000C535A"/>
    <w:rsid w:val="000C7644"/>
    <w:rsid w:val="000D45BD"/>
    <w:rsid w:val="000D4C93"/>
    <w:rsid w:val="000E05BC"/>
    <w:rsid w:val="000E18EF"/>
    <w:rsid w:val="000E2CB7"/>
    <w:rsid w:val="000E4CAF"/>
    <w:rsid w:val="000F0A28"/>
    <w:rsid w:val="000F257F"/>
    <w:rsid w:val="000F6499"/>
    <w:rsid w:val="0011038B"/>
    <w:rsid w:val="00112E86"/>
    <w:rsid w:val="00113085"/>
    <w:rsid w:val="0012723C"/>
    <w:rsid w:val="001312CC"/>
    <w:rsid w:val="00134333"/>
    <w:rsid w:val="0013775D"/>
    <w:rsid w:val="00141204"/>
    <w:rsid w:val="00164DC1"/>
    <w:rsid w:val="001665AC"/>
    <w:rsid w:val="001668EA"/>
    <w:rsid w:val="00170DB3"/>
    <w:rsid w:val="00172C78"/>
    <w:rsid w:val="00177440"/>
    <w:rsid w:val="00182EAF"/>
    <w:rsid w:val="00184E45"/>
    <w:rsid w:val="00194ECF"/>
    <w:rsid w:val="00195378"/>
    <w:rsid w:val="001A0E6D"/>
    <w:rsid w:val="001A3F7F"/>
    <w:rsid w:val="001A6BA6"/>
    <w:rsid w:val="001B3CFD"/>
    <w:rsid w:val="001B5BB8"/>
    <w:rsid w:val="001C0EF4"/>
    <w:rsid w:val="001C1ABE"/>
    <w:rsid w:val="001C1B40"/>
    <w:rsid w:val="001C54A2"/>
    <w:rsid w:val="001C57A7"/>
    <w:rsid w:val="001D4A05"/>
    <w:rsid w:val="001D63B6"/>
    <w:rsid w:val="001D6E82"/>
    <w:rsid w:val="001D7370"/>
    <w:rsid w:val="001F194D"/>
    <w:rsid w:val="001F2776"/>
    <w:rsid w:val="001F6C48"/>
    <w:rsid w:val="002011E1"/>
    <w:rsid w:val="002022CC"/>
    <w:rsid w:val="0020408D"/>
    <w:rsid w:val="00207990"/>
    <w:rsid w:val="002100F1"/>
    <w:rsid w:val="00211606"/>
    <w:rsid w:val="0021460C"/>
    <w:rsid w:val="00220D32"/>
    <w:rsid w:val="00227B29"/>
    <w:rsid w:val="002307E9"/>
    <w:rsid w:val="002336B2"/>
    <w:rsid w:val="00234EDF"/>
    <w:rsid w:val="00251C2A"/>
    <w:rsid w:val="0025395D"/>
    <w:rsid w:val="00261405"/>
    <w:rsid w:val="00261539"/>
    <w:rsid w:val="002617B2"/>
    <w:rsid w:val="00272506"/>
    <w:rsid w:val="0027469C"/>
    <w:rsid w:val="002822CD"/>
    <w:rsid w:val="00283297"/>
    <w:rsid w:val="00284E5D"/>
    <w:rsid w:val="0028750E"/>
    <w:rsid w:val="0029042C"/>
    <w:rsid w:val="0029662E"/>
    <w:rsid w:val="00296FC1"/>
    <w:rsid w:val="002970DD"/>
    <w:rsid w:val="002A19FE"/>
    <w:rsid w:val="002A3EB9"/>
    <w:rsid w:val="002B3813"/>
    <w:rsid w:val="002B5BEB"/>
    <w:rsid w:val="002B67B3"/>
    <w:rsid w:val="002B7279"/>
    <w:rsid w:val="002C004C"/>
    <w:rsid w:val="002C3190"/>
    <w:rsid w:val="002C3A9B"/>
    <w:rsid w:val="002C5D2C"/>
    <w:rsid w:val="002C5DE9"/>
    <w:rsid w:val="002C7B1F"/>
    <w:rsid w:val="002D04DD"/>
    <w:rsid w:val="002D21C2"/>
    <w:rsid w:val="002E03CB"/>
    <w:rsid w:val="002E2E3B"/>
    <w:rsid w:val="002E427B"/>
    <w:rsid w:val="002F0045"/>
    <w:rsid w:val="002F007B"/>
    <w:rsid w:val="002F38E7"/>
    <w:rsid w:val="002F53DA"/>
    <w:rsid w:val="002F756E"/>
    <w:rsid w:val="00300D24"/>
    <w:rsid w:val="00304B8D"/>
    <w:rsid w:val="00314899"/>
    <w:rsid w:val="0032440D"/>
    <w:rsid w:val="003255B4"/>
    <w:rsid w:val="00327632"/>
    <w:rsid w:val="003319E2"/>
    <w:rsid w:val="00331E24"/>
    <w:rsid w:val="00332BDB"/>
    <w:rsid w:val="00336151"/>
    <w:rsid w:val="0033681E"/>
    <w:rsid w:val="00336C73"/>
    <w:rsid w:val="003439AD"/>
    <w:rsid w:val="00346676"/>
    <w:rsid w:val="00347487"/>
    <w:rsid w:val="0035380D"/>
    <w:rsid w:val="0036378F"/>
    <w:rsid w:val="00364775"/>
    <w:rsid w:val="003655BE"/>
    <w:rsid w:val="00365D33"/>
    <w:rsid w:val="003719C0"/>
    <w:rsid w:val="00371CF4"/>
    <w:rsid w:val="003744F8"/>
    <w:rsid w:val="00380760"/>
    <w:rsid w:val="0038475A"/>
    <w:rsid w:val="0038751D"/>
    <w:rsid w:val="00387D58"/>
    <w:rsid w:val="0039391C"/>
    <w:rsid w:val="00394FED"/>
    <w:rsid w:val="003956EA"/>
    <w:rsid w:val="00396B66"/>
    <w:rsid w:val="003A2746"/>
    <w:rsid w:val="003A2E9E"/>
    <w:rsid w:val="003B258F"/>
    <w:rsid w:val="003B653B"/>
    <w:rsid w:val="003B71F6"/>
    <w:rsid w:val="003C1820"/>
    <w:rsid w:val="003C5BE1"/>
    <w:rsid w:val="003D21AC"/>
    <w:rsid w:val="003D42EE"/>
    <w:rsid w:val="003D658B"/>
    <w:rsid w:val="003D7638"/>
    <w:rsid w:val="003E2115"/>
    <w:rsid w:val="003E371C"/>
    <w:rsid w:val="003E40DB"/>
    <w:rsid w:val="003E4AD1"/>
    <w:rsid w:val="003F1BED"/>
    <w:rsid w:val="003F267D"/>
    <w:rsid w:val="003F2E43"/>
    <w:rsid w:val="003F575F"/>
    <w:rsid w:val="003F6D57"/>
    <w:rsid w:val="003F7601"/>
    <w:rsid w:val="004010B1"/>
    <w:rsid w:val="00403C96"/>
    <w:rsid w:val="00404112"/>
    <w:rsid w:val="004050ED"/>
    <w:rsid w:val="00405726"/>
    <w:rsid w:val="00405EAA"/>
    <w:rsid w:val="004164A2"/>
    <w:rsid w:val="0041674D"/>
    <w:rsid w:val="0041738F"/>
    <w:rsid w:val="00425A99"/>
    <w:rsid w:val="00430A11"/>
    <w:rsid w:val="004408E4"/>
    <w:rsid w:val="00441D29"/>
    <w:rsid w:val="00450834"/>
    <w:rsid w:val="00450B22"/>
    <w:rsid w:val="00451A6E"/>
    <w:rsid w:val="0045460A"/>
    <w:rsid w:val="0045591D"/>
    <w:rsid w:val="00464CC1"/>
    <w:rsid w:val="0046574A"/>
    <w:rsid w:val="00466617"/>
    <w:rsid w:val="004705EF"/>
    <w:rsid w:val="0047062C"/>
    <w:rsid w:val="00471378"/>
    <w:rsid w:val="00472874"/>
    <w:rsid w:val="0047361E"/>
    <w:rsid w:val="00480BB7"/>
    <w:rsid w:val="00483FB2"/>
    <w:rsid w:val="00484CC1"/>
    <w:rsid w:val="00492006"/>
    <w:rsid w:val="00497B31"/>
    <w:rsid w:val="004A3DE3"/>
    <w:rsid w:val="004A5B0D"/>
    <w:rsid w:val="004B0ECF"/>
    <w:rsid w:val="004B740A"/>
    <w:rsid w:val="004C778D"/>
    <w:rsid w:val="004D19FF"/>
    <w:rsid w:val="004D1CE7"/>
    <w:rsid w:val="004D5342"/>
    <w:rsid w:val="004E4C6A"/>
    <w:rsid w:val="004E712F"/>
    <w:rsid w:val="004F3FCB"/>
    <w:rsid w:val="005147C6"/>
    <w:rsid w:val="00515994"/>
    <w:rsid w:val="00516750"/>
    <w:rsid w:val="00523197"/>
    <w:rsid w:val="0052360B"/>
    <w:rsid w:val="00524154"/>
    <w:rsid w:val="0052535D"/>
    <w:rsid w:val="00527182"/>
    <w:rsid w:val="005327EF"/>
    <w:rsid w:val="00534BC1"/>
    <w:rsid w:val="00535492"/>
    <w:rsid w:val="00540691"/>
    <w:rsid w:val="005418DD"/>
    <w:rsid w:val="005432CF"/>
    <w:rsid w:val="00543737"/>
    <w:rsid w:val="0054421F"/>
    <w:rsid w:val="00545AFE"/>
    <w:rsid w:val="00546747"/>
    <w:rsid w:val="00550FB5"/>
    <w:rsid w:val="005544B6"/>
    <w:rsid w:val="00554E92"/>
    <w:rsid w:val="00556B5C"/>
    <w:rsid w:val="00560340"/>
    <w:rsid w:val="00564B11"/>
    <w:rsid w:val="00567169"/>
    <w:rsid w:val="00570080"/>
    <w:rsid w:val="005712E3"/>
    <w:rsid w:val="00573DC6"/>
    <w:rsid w:val="00576ACF"/>
    <w:rsid w:val="0058040C"/>
    <w:rsid w:val="005813DA"/>
    <w:rsid w:val="0058214B"/>
    <w:rsid w:val="00582BCD"/>
    <w:rsid w:val="00583252"/>
    <w:rsid w:val="00584D1F"/>
    <w:rsid w:val="0058557A"/>
    <w:rsid w:val="00585E08"/>
    <w:rsid w:val="005869DB"/>
    <w:rsid w:val="0059258C"/>
    <w:rsid w:val="00594932"/>
    <w:rsid w:val="00597B67"/>
    <w:rsid w:val="005A02C3"/>
    <w:rsid w:val="005B3610"/>
    <w:rsid w:val="005C2F1C"/>
    <w:rsid w:val="005D0841"/>
    <w:rsid w:val="005D33D0"/>
    <w:rsid w:val="005D5764"/>
    <w:rsid w:val="005E2851"/>
    <w:rsid w:val="005E3555"/>
    <w:rsid w:val="005E78D0"/>
    <w:rsid w:val="005F0AF0"/>
    <w:rsid w:val="00603643"/>
    <w:rsid w:val="00604036"/>
    <w:rsid w:val="0061351B"/>
    <w:rsid w:val="0061380F"/>
    <w:rsid w:val="00620872"/>
    <w:rsid w:val="00621A8B"/>
    <w:rsid w:val="0062218A"/>
    <w:rsid w:val="00625220"/>
    <w:rsid w:val="0063553A"/>
    <w:rsid w:val="006405B8"/>
    <w:rsid w:val="00641E8C"/>
    <w:rsid w:val="00645001"/>
    <w:rsid w:val="00645623"/>
    <w:rsid w:val="00645DCA"/>
    <w:rsid w:val="00647ACF"/>
    <w:rsid w:val="00650327"/>
    <w:rsid w:val="00655155"/>
    <w:rsid w:val="00665601"/>
    <w:rsid w:val="00665759"/>
    <w:rsid w:val="006668A8"/>
    <w:rsid w:val="00684D46"/>
    <w:rsid w:val="00686FED"/>
    <w:rsid w:val="006878A8"/>
    <w:rsid w:val="00693568"/>
    <w:rsid w:val="0069775A"/>
    <w:rsid w:val="006A4B64"/>
    <w:rsid w:val="006B11EE"/>
    <w:rsid w:val="006B174B"/>
    <w:rsid w:val="006B6C4D"/>
    <w:rsid w:val="006B6E17"/>
    <w:rsid w:val="006B74EA"/>
    <w:rsid w:val="006C158A"/>
    <w:rsid w:val="006C1EC7"/>
    <w:rsid w:val="006C5D3E"/>
    <w:rsid w:val="006D01F7"/>
    <w:rsid w:val="006D7351"/>
    <w:rsid w:val="006E4070"/>
    <w:rsid w:val="00702ACC"/>
    <w:rsid w:val="00706B5D"/>
    <w:rsid w:val="00707D55"/>
    <w:rsid w:val="00711CE7"/>
    <w:rsid w:val="007135E2"/>
    <w:rsid w:val="00714B8F"/>
    <w:rsid w:val="00714E62"/>
    <w:rsid w:val="007157F5"/>
    <w:rsid w:val="00717FDF"/>
    <w:rsid w:val="00721A87"/>
    <w:rsid w:val="007259BC"/>
    <w:rsid w:val="00726AD9"/>
    <w:rsid w:val="007274F7"/>
    <w:rsid w:val="00730D43"/>
    <w:rsid w:val="00734068"/>
    <w:rsid w:val="00737CAC"/>
    <w:rsid w:val="00747A29"/>
    <w:rsid w:val="00747F93"/>
    <w:rsid w:val="007550F4"/>
    <w:rsid w:val="00756EE5"/>
    <w:rsid w:val="00757A1D"/>
    <w:rsid w:val="00760961"/>
    <w:rsid w:val="00762665"/>
    <w:rsid w:val="00763C56"/>
    <w:rsid w:val="00764A1F"/>
    <w:rsid w:val="00770B75"/>
    <w:rsid w:val="00771D78"/>
    <w:rsid w:val="00772830"/>
    <w:rsid w:val="00775874"/>
    <w:rsid w:val="00775926"/>
    <w:rsid w:val="00776D31"/>
    <w:rsid w:val="007802BF"/>
    <w:rsid w:val="00782782"/>
    <w:rsid w:val="00784FC3"/>
    <w:rsid w:val="00791BA4"/>
    <w:rsid w:val="00792E14"/>
    <w:rsid w:val="00793160"/>
    <w:rsid w:val="00797B25"/>
    <w:rsid w:val="007A56C8"/>
    <w:rsid w:val="007A76D1"/>
    <w:rsid w:val="007A7746"/>
    <w:rsid w:val="007D2B94"/>
    <w:rsid w:val="007E0E1B"/>
    <w:rsid w:val="007E0FFF"/>
    <w:rsid w:val="00807665"/>
    <w:rsid w:val="0080775F"/>
    <w:rsid w:val="00824EEC"/>
    <w:rsid w:val="00833985"/>
    <w:rsid w:val="00837494"/>
    <w:rsid w:val="00851896"/>
    <w:rsid w:val="00853821"/>
    <w:rsid w:val="00861F74"/>
    <w:rsid w:val="00871A4B"/>
    <w:rsid w:val="00874E40"/>
    <w:rsid w:val="008772F8"/>
    <w:rsid w:val="00882E0A"/>
    <w:rsid w:val="008831A5"/>
    <w:rsid w:val="008869D3"/>
    <w:rsid w:val="00886B51"/>
    <w:rsid w:val="00893A35"/>
    <w:rsid w:val="00894B6F"/>
    <w:rsid w:val="00895B76"/>
    <w:rsid w:val="008A11B4"/>
    <w:rsid w:val="008A14D7"/>
    <w:rsid w:val="008A3C2F"/>
    <w:rsid w:val="008B14DA"/>
    <w:rsid w:val="008B6CF0"/>
    <w:rsid w:val="008C5849"/>
    <w:rsid w:val="008C5A0D"/>
    <w:rsid w:val="008D4956"/>
    <w:rsid w:val="008D7C9C"/>
    <w:rsid w:val="008F2CF7"/>
    <w:rsid w:val="008F388C"/>
    <w:rsid w:val="008F3C27"/>
    <w:rsid w:val="008F66A7"/>
    <w:rsid w:val="00901BE0"/>
    <w:rsid w:val="00902F15"/>
    <w:rsid w:val="00911DE0"/>
    <w:rsid w:val="009147F2"/>
    <w:rsid w:val="009232B9"/>
    <w:rsid w:val="00930F65"/>
    <w:rsid w:val="0093111C"/>
    <w:rsid w:val="00931C43"/>
    <w:rsid w:val="00934400"/>
    <w:rsid w:val="00940464"/>
    <w:rsid w:val="00941146"/>
    <w:rsid w:val="00941DEA"/>
    <w:rsid w:val="00942D8F"/>
    <w:rsid w:val="0094518F"/>
    <w:rsid w:val="00947C5D"/>
    <w:rsid w:val="0095067B"/>
    <w:rsid w:val="00950997"/>
    <w:rsid w:val="0095305B"/>
    <w:rsid w:val="0095690C"/>
    <w:rsid w:val="00962773"/>
    <w:rsid w:val="009660AC"/>
    <w:rsid w:val="00967096"/>
    <w:rsid w:val="00971087"/>
    <w:rsid w:val="0098179E"/>
    <w:rsid w:val="0098351B"/>
    <w:rsid w:val="0098359F"/>
    <w:rsid w:val="00986611"/>
    <w:rsid w:val="009909A7"/>
    <w:rsid w:val="009909C4"/>
    <w:rsid w:val="009A7124"/>
    <w:rsid w:val="009B5F1B"/>
    <w:rsid w:val="009C1545"/>
    <w:rsid w:val="009C30AB"/>
    <w:rsid w:val="009D1A2D"/>
    <w:rsid w:val="009D5B9C"/>
    <w:rsid w:val="009D74DF"/>
    <w:rsid w:val="009E37E5"/>
    <w:rsid w:val="009E6CB1"/>
    <w:rsid w:val="009E75D3"/>
    <w:rsid w:val="00A00701"/>
    <w:rsid w:val="00A00B30"/>
    <w:rsid w:val="00A06B6E"/>
    <w:rsid w:val="00A06FCA"/>
    <w:rsid w:val="00A106C3"/>
    <w:rsid w:val="00A10716"/>
    <w:rsid w:val="00A17209"/>
    <w:rsid w:val="00A26322"/>
    <w:rsid w:val="00A27654"/>
    <w:rsid w:val="00A31EA6"/>
    <w:rsid w:val="00A37F9F"/>
    <w:rsid w:val="00A52EA4"/>
    <w:rsid w:val="00A574A3"/>
    <w:rsid w:val="00A6071A"/>
    <w:rsid w:val="00A705E8"/>
    <w:rsid w:val="00A719BD"/>
    <w:rsid w:val="00A74A17"/>
    <w:rsid w:val="00A77A2F"/>
    <w:rsid w:val="00A872B7"/>
    <w:rsid w:val="00A9056D"/>
    <w:rsid w:val="00A905AD"/>
    <w:rsid w:val="00A971A0"/>
    <w:rsid w:val="00AA058F"/>
    <w:rsid w:val="00AA07D7"/>
    <w:rsid w:val="00AA200F"/>
    <w:rsid w:val="00AA2F61"/>
    <w:rsid w:val="00AB1D84"/>
    <w:rsid w:val="00AB5A23"/>
    <w:rsid w:val="00AC0563"/>
    <w:rsid w:val="00AC6DA6"/>
    <w:rsid w:val="00AD5C1F"/>
    <w:rsid w:val="00AE39E4"/>
    <w:rsid w:val="00AE5232"/>
    <w:rsid w:val="00AE746C"/>
    <w:rsid w:val="00B049C4"/>
    <w:rsid w:val="00B14F8A"/>
    <w:rsid w:val="00B2031B"/>
    <w:rsid w:val="00B3011A"/>
    <w:rsid w:val="00B30525"/>
    <w:rsid w:val="00B324AC"/>
    <w:rsid w:val="00B355BB"/>
    <w:rsid w:val="00B35BA6"/>
    <w:rsid w:val="00B369D9"/>
    <w:rsid w:val="00B461B3"/>
    <w:rsid w:val="00B46D67"/>
    <w:rsid w:val="00B5065F"/>
    <w:rsid w:val="00B60367"/>
    <w:rsid w:val="00B61731"/>
    <w:rsid w:val="00B74B71"/>
    <w:rsid w:val="00B83AF8"/>
    <w:rsid w:val="00B8563A"/>
    <w:rsid w:val="00B8649A"/>
    <w:rsid w:val="00B922EF"/>
    <w:rsid w:val="00B94DC3"/>
    <w:rsid w:val="00B97844"/>
    <w:rsid w:val="00BA2A0D"/>
    <w:rsid w:val="00BA4825"/>
    <w:rsid w:val="00BA4896"/>
    <w:rsid w:val="00BA5F9B"/>
    <w:rsid w:val="00BC1417"/>
    <w:rsid w:val="00BC1C3A"/>
    <w:rsid w:val="00BC400F"/>
    <w:rsid w:val="00BC53F4"/>
    <w:rsid w:val="00BD102E"/>
    <w:rsid w:val="00BD2B66"/>
    <w:rsid w:val="00BD4D0E"/>
    <w:rsid w:val="00BE0045"/>
    <w:rsid w:val="00BE0959"/>
    <w:rsid w:val="00BE2148"/>
    <w:rsid w:val="00BE2CB0"/>
    <w:rsid w:val="00BE4F7B"/>
    <w:rsid w:val="00BF22B5"/>
    <w:rsid w:val="00BF4AB4"/>
    <w:rsid w:val="00C0339C"/>
    <w:rsid w:val="00C2009C"/>
    <w:rsid w:val="00C25A0B"/>
    <w:rsid w:val="00C26D37"/>
    <w:rsid w:val="00C2712E"/>
    <w:rsid w:val="00C273FE"/>
    <w:rsid w:val="00C279F3"/>
    <w:rsid w:val="00C35EA8"/>
    <w:rsid w:val="00C461B8"/>
    <w:rsid w:val="00C52AE4"/>
    <w:rsid w:val="00C54139"/>
    <w:rsid w:val="00C61646"/>
    <w:rsid w:val="00C62B96"/>
    <w:rsid w:val="00C6346F"/>
    <w:rsid w:val="00C66619"/>
    <w:rsid w:val="00C725F8"/>
    <w:rsid w:val="00C75DDE"/>
    <w:rsid w:val="00C77D58"/>
    <w:rsid w:val="00C80A2F"/>
    <w:rsid w:val="00C82B0F"/>
    <w:rsid w:val="00C857CF"/>
    <w:rsid w:val="00C8643A"/>
    <w:rsid w:val="00C86A6D"/>
    <w:rsid w:val="00CA3563"/>
    <w:rsid w:val="00CA5BD5"/>
    <w:rsid w:val="00CB3567"/>
    <w:rsid w:val="00CB4B6D"/>
    <w:rsid w:val="00CB51C3"/>
    <w:rsid w:val="00CB57CC"/>
    <w:rsid w:val="00CB5FB9"/>
    <w:rsid w:val="00CC2043"/>
    <w:rsid w:val="00CC42E1"/>
    <w:rsid w:val="00CD3F1F"/>
    <w:rsid w:val="00CD6936"/>
    <w:rsid w:val="00CE4063"/>
    <w:rsid w:val="00CE7A02"/>
    <w:rsid w:val="00CF16E5"/>
    <w:rsid w:val="00CF20C7"/>
    <w:rsid w:val="00CF371B"/>
    <w:rsid w:val="00CF5815"/>
    <w:rsid w:val="00CF79C5"/>
    <w:rsid w:val="00D02427"/>
    <w:rsid w:val="00D04FDA"/>
    <w:rsid w:val="00D0795A"/>
    <w:rsid w:val="00D141E7"/>
    <w:rsid w:val="00D25FC2"/>
    <w:rsid w:val="00D33448"/>
    <w:rsid w:val="00D35FE5"/>
    <w:rsid w:val="00D3632C"/>
    <w:rsid w:val="00D430C0"/>
    <w:rsid w:val="00D461F2"/>
    <w:rsid w:val="00D50DA8"/>
    <w:rsid w:val="00D5583B"/>
    <w:rsid w:val="00D56CD3"/>
    <w:rsid w:val="00D6157A"/>
    <w:rsid w:val="00D61B46"/>
    <w:rsid w:val="00D7076A"/>
    <w:rsid w:val="00D74BE5"/>
    <w:rsid w:val="00D77EE7"/>
    <w:rsid w:val="00D80156"/>
    <w:rsid w:val="00D84456"/>
    <w:rsid w:val="00D86434"/>
    <w:rsid w:val="00D93BB9"/>
    <w:rsid w:val="00DA12F0"/>
    <w:rsid w:val="00DA376E"/>
    <w:rsid w:val="00DA736C"/>
    <w:rsid w:val="00DB04D6"/>
    <w:rsid w:val="00DB3F36"/>
    <w:rsid w:val="00DB5CAE"/>
    <w:rsid w:val="00DB6A59"/>
    <w:rsid w:val="00DC1E7E"/>
    <w:rsid w:val="00DC21F5"/>
    <w:rsid w:val="00DD5107"/>
    <w:rsid w:val="00DE1CFB"/>
    <w:rsid w:val="00DE3DC3"/>
    <w:rsid w:val="00DE5174"/>
    <w:rsid w:val="00DE7BC7"/>
    <w:rsid w:val="00DF1E28"/>
    <w:rsid w:val="00DF1F34"/>
    <w:rsid w:val="00DF4746"/>
    <w:rsid w:val="00E14BA0"/>
    <w:rsid w:val="00E16DEE"/>
    <w:rsid w:val="00E222F1"/>
    <w:rsid w:val="00E30A6B"/>
    <w:rsid w:val="00E319CE"/>
    <w:rsid w:val="00E32FE1"/>
    <w:rsid w:val="00E33B2F"/>
    <w:rsid w:val="00E43404"/>
    <w:rsid w:val="00E45010"/>
    <w:rsid w:val="00E473A2"/>
    <w:rsid w:val="00E50B93"/>
    <w:rsid w:val="00E5108B"/>
    <w:rsid w:val="00E5195A"/>
    <w:rsid w:val="00E56555"/>
    <w:rsid w:val="00E56D97"/>
    <w:rsid w:val="00E62C45"/>
    <w:rsid w:val="00E65BAD"/>
    <w:rsid w:val="00E7112E"/>
    <w:rsid w:val="00E724EB"/>
    <w:rsid w:val="00E731D7"/>
    <w:rsid w:val="00E73B24"/>
    <w:rsid w:val="00E752E2"/>
    <w:rsid w:val="00E75E20"/>
    <w:rsid w:val="00E76F8A"/>
    <w:rsid w:val="00E77409"/>
    <w:rsid w:val="00E86A90"/>
    <w:rsid w:val="00E90C0A"/>
    <w:rsid w:val="00E91CE8"/>
    <w:rsid w:val="00E923CE"/>
    <w:rsid w:val="00EA066D"/>
    <w:rsid w:val="00EA6800"/>
    <w:rsid w:val="00EA72BC"/>
    <w:rsid w:val="00EB3FD8"/>
    <w:rsid w:val="00EC5F21"/>
    <w:rsid w:val="00EC759D"/>
    <w:rsid w:val="00ED2909"/>
    <w:rsid w:val="00ED3485"/>
    <w:rsid w:val="00ED3E10"/>
    <w:rsid w:val="00ED43AA"/>
    <w:rsid w:val="00EE1544"/>
    <w:rsid w:val="00EE185E"/>
    <w:rsid w:val="00EE2B0A"/>
    <w:rsid w:val="00EE3220"/>
    <w:rsid w:val="00EE684F"/>
    <w:rsid w:val="00EF2CD4"/>
    <w:rsid w:val="00EF37DD"/>
    <w:rsid w:val="00EF40E9"/>
    <w:rsid w:val="00F052E9"/>
    <w:rsid w:val="00F05451"/>
    <w:rsid w:val="00F056E1"/>
    <w:rsid w:val="00F1059F"/>
    <w:rsid w:val="00F11A07"/>
    <w:rsid w:val="00F13FED"/>
    <w:rsid w:val="00F14322"/>
    <w:rsid w:val="00F14B72"/>
    <w:rsid w:val="00F20C7B"/>
    <w:rsid w:val="00F228C7"/>
    <w:rsid w:val="00F26889"/>
    <w:rsid w:val="00F36378"/>
    <w:rsid w:val="00F363EB"/>
    <w:rsid w:val="00F501B3"/>
    <w:rsid w:val="00F508CE"/>
    <w:rsid w:val="00F512A5"/>
    <w:rsid w:val="00F514B8"/>
    <w:rsid w:val="00F524E7"/>
    <w:rsid w:val="00F555F8"/>
    <w:rsid w:val="00F56411"/>
    <w:rsid w:val="00F62A53"/>
    <w:rsid w:val="00F6617D"/>
    <w:rsid w:val="00F72FE0"/>
    <w:rsid w:val="00F80DBF"/>
    <w:rsid w:val="00F819F8"/>
    <w:rsid w:val="00F82A53"/>
    <w:rsid w:val="00F83941"/>
    <w:rsid w:val="00F841CE"/>
    <w:rsid w:val="00F8735C"/>
    <w:rsid w:val="00F90FBC"/>
    <w:rsid w:val="00FA104A"/>
    <w:rsid w:val="00FA12E1"/>
    <w:rsid w:val="00FA5BA0"/>
    <w:rsid w:val="00FC20CC"/>
    <w:rsid w:val="00FC419B"/>
    <w:rsid w:val="00FD251A"/>
    <w:rsid w:val="00FE1496"/>
    <w:rsid w:val="00FE2B4F"/>
    <w:rsid w:val="00FF3069"/>
    <w:rsid w:val="00FF4067"/>
    <w:rsid w:val="00FF49E7"/>
    <w:rsid w:val="601A0F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2779ACB"/>
  <w15:chartTrackingRefBased/>
  <w15:docId w15:val="{2D429126-A673-4E1A-B7AC-1C2E33A9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41146"/>
    <w:pPr>
      <w:spacing w:before="120" w:after="280"/>
    </w:pPr>
  </w:style>
  <w:style w:type="paragraph" w:styleId="berschrift1">
    <w:name w:val="heading 1"/>
    <w:basedOn w:val="Standard"/>
    <w:next w:val="Standard"/>
    <w:link w:val="berschrift1Zchn"/>
    <w:uiPriority w:val="9"/>
    <w:qFormat/>
    <w:rsid w:val="00F9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86B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37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62522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25220"/>
    <w:rPr>
      <w:rFonts w:eastAsiaTheme="minorEastAsia"/>
      <w:color w:val="5A5A5A" w:themeColor="text1" w:themeTint="A5"/>
      <w:spacing w:val="15"/>
    </w:rPr>
  </w:style>
  <w:style w:type="paragraph" w:styleId="KeinLeerraum">
    <w:name w:val="No Spacing"/>
    <w:uiPriority w:val="1"/>
    <w:qFormat/>
    <w:rsid w:val="00C77D58"/>
    <w:pPr>
      <w:spacing w:after="0" w:line="240" w:lineRule="auto"/>
    </w:pPr>
  </w:style>
  <w:style w:type="paragraph" w:styleId="Titel">
    <w:name w:val="Title"/>
    <w:basedOn w:val="Standard"/>
    <w:next w:val="Standard"/>
    <w:link w:val="TitelZchn"/>
    <w:uiPriority w:val="10"/>
    <w:qFormat/>
    <w:rsid w:val="00C77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D58"/>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C6346F"/>
    <w:pPr>
      <w:ind w:left="720"/>
      <w:contextualSpacing/>
    </w:pPr>
  </w:style>
  <w:style w:type="paragraph" w:styleId="Kopfzeile">
    <w:name w:val="header"/>
    <w:basedOn w:val="Standard"/>
    <w:link w:val="KopfzeileZchn"/>
    <w:uiPriority w:val="99"/>
    <w:unhideWhenUsed/>
    <w:rsid w:val="000E05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05BC"/>
  </w:style>
  <w:style w:type="paragraph" w:styleId="Fuzeile">
    <w:name w:val="footer"/>
    <w:basedOn w:val="Standard"/>
    <w:link w:val="FuzeileZchn"/>
    <w:uiPriority w:val="99"/>
    <w:unhideWhenUsed/>
    <w:rsid w:val="000E05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05BC"/>
  </w:style>
  <w:style w:type="paragraph" w:styleId="Beschriftung">
    <w:name w:val="caption"/>
    <w:basedOn w:val="Standard"/>
    <w:next w:val="Standard"/>
    <w:uiPriority w:val="35"/>
    <w:unhideWhenUsed/>
    <w:qFormat/>
    <w:rsid w:val="000E05BC"/>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F90F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0FBC"/>
    <w:pPr>
      <w:outlineLvl w:val="9"/>
    </w:pPr>
    <w:rPr>
      <w:lang w:eastAsia="de-CH"/>
    </w:rPr>
  </w:style>
  <w:style w:type="character" w:styleId="Hyperlink">
    <w:name w:val="Hyperlink"/>
    <w:basedOn w:val="Absatz-Standardschriftart"/>
    <w:uiPriority w:val="99"/>
    <w:unhideWhenUsed/>
    <w:rsid w:val="00B46D67"/>
    <w:rPr>
      <w:color w:val="0000FF"/>
      <w:u w:val="single"/>
    </w:rPr>
  </w:style>
  <w:style w:type="paragraph" w:styleId="Sprechblasentext">
    <w:name w:val="Balloon Text"/>
    <w:basedOn w:val="Standard"/>
    <w:link w:val="SprechblasentextZchn"/>
    <w:uiPriority w:val="99"/>
    <w:semiHidden/>
    <w:unhideWhenUsed/>
    <w:rsid w:val="00E724E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4EB"/>
    <w:rPr>
      <w:rFonts w:ascii="Segoe UI" w:hAnsi="Segoe UI" w:cs="Segoe UI"/>
      <w:sz w:val="18"/>
      <w:szCs w:val="18"/>
    </w:rPr>
  </w:style>
  <w:style w:type="character" w:styleId="Platzhaltertext">
    <w:name w:val="Placeholder Text"/>
    <w:basedOn w:val="Absatz-Standardschriftart"/>
    <w:uiPriority w:val="99"/>
    <w:semiHidden/>
    <w:rsid w:val="007259BC"/>
    <w:rPr>
      <w:color w:val="808080"/>
    </w:rPr>
  </w:style>
  <w:style w:type="paragraph" w:styleId="Abbildungsverzeichnis">
    <w:name w:val="table of figures"/>
    <w:basedOn w:val="Standard"/>
    <w:next w:val="Standard"/>
    <w:uiPriority w:val="99"/>
    <w:unhideWhenUsed/>
    <w:rsid w:val="007259BC"/>
    <w:pPr>
      <w:spacing w:after="0"/>
    </w:pPr>
  </w:style>
  <w:style w:type="paragraph" w:styleId="Zitat">
    <w:name w:val="Quote"/>
    <w:basedOn w:val="Standard"/>
    <w:next w:val="Standard"/>
    <w:link w:val="ZitatZchn"/>
    <w:uiPriority w:val="29"/>
    <w:qFormat/>
    <w:rsid w:val="000A280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A280B"/>
    <w:rPr>
      <w:i/>
      <w:iCs/>
      <w:color w:val="404040" w:themeColor="text1" w:themeTint="BF"/>
    </w:rPr>
  </w:style>
  <w:style w:type="paragraph" w:styleId="Verzeichnis1">
    <w:name w:val="toc 1"/>
    <w:basedOn w:val="Standard"/>
    <w:next w:val="Standard"/>
    <w:autoRedefine/>
    <w:uiPriority w:val="39"/>
    <w:unhideWhenUsed/>
    <w:rsid w:val="00E45010"/>
    <w:pPr>
      <w:spacing w:after="100"/>
    </w:pPr>
  </w:style>
  <w:style w:type="paragraph" w:styleId="Verzeichnis2">
    <w:name w:val="toc 2"/>
    <w:basedOn w:val="Standard"/>
    <w:next w:val="Standard"/>
    <w:autoRedefine/>
    <w:uiPriority w:val="39"/>
    <w:unhideWhenUsed/>
    <w:rsid w:val="000F6499"/>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0F6499"/>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886B5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6378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36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9" Type="http://schemas.openxmlformats.org/officeDocument/2006/relationships/image" Target="media/image28.png"/><Relationship Id="rId3" Type="http://schemas.openxmlformats.org/officeDocument/2006/relationships/customXml" Target="../customXml/item3.xml"/><Relationship Id="rId42" Type="http://schemas.openxmlformats.org/officeDocument/2006/relationships/customXml" Target="ink/ink3.xm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customXml" Target="ink/ink1.xml"/><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40" Type="http://schemas.openxmlformats.org/officeDocument/2006/relationships/customXml" Target="ink/ink2.xm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43" Type="http://schemas.openxmlformats.org/officeDocument/2006/relationships/image" Target="media/image30.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6:15:34.347"/>
    </inkml:context>
    <inkml:brush xml:id="br0">
      <inkml:brushProperty name="width" value="0.05" units="cm"/>
      <inkml:brushProperty name="height" value="0.05" units="cm"/>
    </inkml:brush>
  </inkml:definitions>
  <inkml:trace contextRef="#ctx0" brushRef="#br0">516 2510 3488,'0'0'5109,"1"-2"-3905,4-14-466,1 0 0,1 0 0,1 0 0,11-16 0,10-20 277,2-7-299,21-49-92,-2-45-316,11-27-146,13-15-57,46-70 432,-92 217-498,4-9 11,-32 55 26,2 6-76,0-1-1,0 0 0,-1 1 0,0-1 0,-1 1 0,1-1 0,0 0 0,-1 5 0,0 4-3,-3 12 0,1-7 3,-34 183 5,29-169 4,-1 20-9,8-46 15,0 1-1,0-1 0,0 1 0,1-1 1,0 1-1,1-1 0,2 6 0,-4-10-7,0 0-1,0-1 0,1 1 0,0 0 1,-1-1-1,0 1 0,1 0 0,-1 0 1,1-1-1,0 1 0,0-1 0,-1 1 1,1-1-1,0 1 0,0 0 0,-1-1 1,1 0-1,0 1 0,0-1 0,0 1 1,0-1-1,1 0 0,0 0 2,-1 0 0,1 0 0,-1 0 0,1 0 1,-1 0-1,0 0 0,1 0 0,-1 0 0,1-1 0,-1 1 0,0-1 0,0 1 0,1-1 0,0 0 0,5-2 12,-1-1 0,-1 0 0,1 0 0,8-8 0,1-1-4,-2-1-1,0-1 1,19-28 0,20-50-11,-14 24 31,6-5-29,68-123-4,-27 55 23,-70 122-27,1 1 0,2-1 0,0 2 0,34-29 0,-40 38-6,2 0-1,-1 1 0,1 0 1,1 1-1,-1 0 1,17-5-1,-28 11 9,1 0-1,0 0 0,0 0 1,0 0-1,-1 0 1,1 1-1,0-1 0,7 1 1,-8 0 1,-1 0 0,0 1 1,1-1-1,-1 1 0,0-1 0,0 1 1,0 0-1,1-1 0,-2 1 0,1 0 1,1 0-1,-2 0 0,1 0 0,0 0 1,-1 0-1,4 3 0,-1 1-2,0-1 0,0 1-1,0 0 1,-1 0 0,0 1 0,0-1-1,0 1 1,-2-1 0,2 1-1,-2-1 1,1 10 0,0 1-7,-1 0 0,-3 30 0,-2-21 16,-12 39 0,-16 22 26,25-70-33,-62 138-6,17-46-1,31-61 7,-110 223 13,-19-35-11,-15-4-19,91-129 5,15-23-87,-73 74 0,-84 64-228,117-120 207,95-93 117,-196 184-120,165-159 147,-2-1 1,-2-2 0,0-1-1,-45 22 1,72-41 36,-1 0 1,0 0 0,-1-1-1,0 0 1,0-1 0,-24 5-1,36-9-42,-1 0-1,1 1 0,0-1 0,-1 0 0,1 0 0,0-1 0,-1 1 0,1 0 0,-4-2 0,5 2-9,0 0 1,0-1-1,0 1 0,0 0 0,0-1 0,0 1 0,0-1 0,0 1 0,1-1 0,-1 0 0,0 1 0,0-1 0,1 0 0,-1 1 0,1-1 0,-2-1 0,2 0 6,-1 0-1,0 0 1,1 0-1,0-1 1,0 1-1,0 0 1,0 0-1,0 0 1,0-1-1,0 1 0,1 0 1,-1 0-1,1 0 1,0 0-1,3-4 1,54-107 133,-48 94-133,79-149 79,64-34 22,-120 162-72,47-62 72,77-91 66,-50 75-55,-70 77-85,-5 7-10,255-268 165,-256 272-184,290-286 84,-51 50-60,148-155-403,-373 373 158,426-471-4944,-288 314-2251,-100 112 1236</inkml:trace>
  <inkml:trace contextRef="#ctx0" brushRef="#br0" timeOffset="1">1588 1737 1888,'0'0'5604,"2"-1"-5086,7-2 793,7-3 1059,22-12 0,-26 11-2220,-1-2 0,0 1 0,0-1 0,-1 0 0,9-11 0,-1 1-23,9-11 40,-1-2 0,32-55 1,-2 4 134,69-107 8,-26 30-216,-94 154-94,-5 6 0,0 0 0,0 0 0,0 0 0,0 0 0,0 0 0,0 0 0,0 0 0,0 0 0,0 0 0,0 0 0,1 0 0,-1 0 0,0 0 0,0 0 0,0 0 0,0 0 0,0 0 0,0 0 0,0 0 0,0 0 0,0 0 0,0 0 0,0 0 0,0 0 0,0 0 0,0 0 0,0 0 0,0 0 0,0 0 0,0 0 0,0 0 0,0 0 0,0 0 0,0 0 0,0 0 0,0 0 0,0 0 0,0 0 0,0 0 0,0 0 0,0 0 0,1 0 0,-1 0 0,0 0 0,0 0 0,0 0 0,0 0 0,0 0 0,0 0 0,0 0 0,0 0 0,0 0 0,0 0 0,0 1 0,0-1 0,0 0 0,0 0 0,0 0 0,0 0 0,0 0 0,0 0 0,-1 7 0,1-7 0,-7 31 4,-15 40 1,-2 7 3,-5 97 21,27-167-23,2 1 0,-1 0-1,1 0 1,1 0 0,-1 0-1,2 0 1,3 9 0,-5-17-7,0-1 1,0 1 0,0 0 0,1-1 0,-1 1-1,0-1 1,0 1 0,1-1 0,0 1 0,-1-1 0,0 1-1,1-1 1,-1 1 0,1-1 0,-1 1 0,1-1-1,0 0 1,0 1 0,0-1 0,0 0 1,0 0-1,0 0 0,-1 0 0,2 0 0,-2 0 1,1-1-1,0 1 0,0 0 0,0 0 0,-1 0 1,1 0-1,0-1 0,0 1 0,-1-1 0,3 0 1,2-3 4,1 0 0,0-1 0,-1 1 0,0-1 0,0 0 0,0 0 0,4-7 0,6-6-8,21-25 3,10-11-4,-23 31-20,56-62 32,-74 80-17,1-1 0,-1 0 0,10-8 0,-11 21-1,1 3 27,-3-5-19,0 0-1,1 0 1,7 10 0,-9-14 1,1 1 1,-1-1-1,1 1 1,-1-2-1,1 2 1,0-1-1,0 0 1,-1 0-1,1 0 1,0 0-1,0 0 1,0-1-1,0 1 1,0 0 0,0-1-1,1 0 1,1 1-1,0 0 2,1-1-1,-1 0 1,1-1-1,-1 1 1,0 0 0,0-1-1,1 1 1,-1-1-1,0-1 1,0 1-1,0 0 1,-1 0 0,1-1-1,0 0 1,4-2-1,1-1 6,0-1 0,-1 0-1,0 0 1,13-12 0,0-5 63,0-1 0,27-47 0,-5 8 149,8-3-336,100-98 1,-112 124-1192,-16 16-3268,34-27 1,-31 30-1540</inkml:trace>
  <inkml:trace contextRef="#ctx0" brushRef="#br0" timeOffset="2">2680 799 4976,'1'1'7272,"36"76"-3216,-32-65-3956,53 106 452,-42-89-627,2-2-1,24 30 0,-35-48-51,6 8-2084,2-1 1,0 0-1,29 23 1,-5-11-5542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6:15:34.350"/>
    </inkml:context>
    <inkml:brush xml:id="br0">
      <inkml:brushProperty name="width" value="0.05" units="cm"/>
      <inkml:brushProperty name="height" value="0.05" units="cm"/>
    </inkml:brush>
  </inkml:definitions>
  <inkml:trace contextRef="#ctx0" brushRef="#br0">57 833 224,'0'0'624,"-8"-2"-656,2-4-176,0 0 56,1-2-296</inkml:trace>
  <inkml:trace contextRef="#ctx0" brushRef="#br0" timeOffset="1">0 746 232,'0'0'624,"8"-5"-32,13-7-354,-1 2 0,2 0 1,36-10-1,-27 10-117,32-16 1,-54 22-92,1-2 0,-1 1 0,-1-1 1,1 0-1,-1 0 0,0-1 0,11-13 0,-16 16-17,0 1-2,-2 2 0,2-2 0,-1 0 0,-1 1 0,1-1 0,0 1 0,-1-1 0,0 0 0,0 1 0,2-5 0,-3 5 798,-3 4-751,1-1 1,-1 0-1,1 1 1,-1 0-1,1 0 1,0 0-1,0 0 1,-1 1-1,2-2 1,-5 6-1,4-3 10,-2 0-50,0 1 14,0-1 0,-1 1 0,2 0 0,-1 1-1,1-1 1,0 0 0,-4 10 0,6-13-203,1 0 0,-1-1 0,1 1 0,-1 0 1,0 0-1,-1-1 0,1 1 0,1-1 0,-1 1 0,-1-1 0,1 0 1,-1 0-1,-2 3 0,-2 1-2241</inkml:trace>
  <inkml:trace contextRef="#ctx0" brushRef="#br0" timeOffset="2">114 380 3472,'0'0'1685,"-2"9"602,-21 183-957,20-159-1298,2 0-1,1 0 0,1 1 0,11 58 1,-7-69-1321,17 46 0,-17-51-1460,-5-16 1514</inkml:trace>
  <inkml:trace contextRef="#ctx0" brushRef="#br0" timeOffset="3">36 718 3512,'0'0'4281,"18"-7"-3620,17-7-375,3 2-1,36-6 0,33-10-263,-99 25-28,0 0 0,1-1 0,-1 0 0,0 1 1,9-9-1,-15 9 3,2 2 0,-1-2 0,-1 0 0,1 1 0,-1-2 0,1 2 0,0-1 0,-2 0 0,1-1 0,1 1 0,-2 0 0,0-1 0,1 1 0,1-8 0,-3 11 4,0 0 1,1-1 0,-1 0 0,0 0 0,0 1-1,0-1 1,0 0 0,0 0 0,0 0-1,0 1 1,0 0 0,0-1 0,0 0-1,-1 0 1,1 1 0,0-1 0,0 0-1,0 1 1,0-1 0,0 0 0,-1 1 0,1 0-1,-1-1 1,1 1 0,-1-1 0,1 0-1,-1 1 1,0-1 0,1 1 0,-1-1-1,1 1 1,-1 0 0,1-1 0,-1 1-1,1-1 1,-1 1 0,0 0 0,0 0 0,1 0-1,-1-1 1,0 1 0,1 0 0,0 0-1,-2 0 1,-1 0 1,1 0-1,0 0 1,-1 1 0,2-1-1,-2 1 1,1-1-1,0 1 1,0 0 0,-1 0-1,2 0 1,-2 0-1,-1 1 1,-47 42 129,47-40-128,0 0 1,-1 0-1,2 2 1,-2-2-1,2 0 1,0 2-1,0-1 0,0 0 1,1 0-1,-1 1 1,1 0-1,0-1 1,0 1-1,1-1 0,-1 2 1,2-1-1,0 0 1,-1 0-1,1-1 1,0 1-1,1 10 0,0-13-3,0 0 0,0 0 0,1 0 0,-1-1-1,0 1 1,1-1 0,0 1 0,0 0 0,-1-1 0,1 1-1,0-1 1,0 0 0,0 0 0,1 0 0,-1 0-1,1-1 1,0 1 0,-1 0 0,1-1 0,-1 0-1,1 0 1,3 1 0,-3 0-1,1-1-1,-1 0 1,1-1-1,-1 0 1,1 0 0,-1 1-1,1-1 1,0 0-1,0-1 1,-1 1-1,1 0 1,-1-1 0,0 0-1,1 0 1,-1 0-1,1-1 1,-2 1-1,7-3 1,-1-3 1,1 1-1,-2-2 1,1 1 0,0-1 0,-1 0-1,-1 0 1,10-14 0,30-71 31,-32 63-21,20-33-1,-33 62-10,-1 0-1,1 0 1,0 0 0,-1 0 0,1 1 0,-1-1 0,1 0 0,-1 1 0,1-1 0,0 0-1,0 0 1,0 1 0,0-1 0,-1 0 0,1 1 0,0 0 0,1 0 0,0-1 0,-1 1-1,-1 0 1,0 0 0,1 1 0,-1-1 0,1 0 0,0 0-1,-1 0 1,1 0 0,-1 0 0,1 0 0,-1 1 0,1-1-1,-1 1 1,0-1 0,1 0 0,-1 1 0,0-1 0,1 1-1,-1-1 1,1 1 0,-1 0 0,0-1 0,1 1-1,2 6 1,-1-1 0,1 0 0,-2 1 0,3 9-1,-1-7 6,-3-9-4,3 13 19,1-1 0,5 14 0,-8-25-4,5-2-191,-5 1 175,-1 0 0,1 0 0,-1 0 0,0 0-1,1 0 1,-1 0 0,0 0 0,0 0 0,1 0-1,-1-1 1,1 1 0,-1 0 0,0 0-1,1-1 1,-1 1 0,0 0 0,1-1 0,-1 1-1,0 0 1,1 0 0,-1 0 0,0 0 0,1-1-1,6-10 17,1 1 0,-1-2 0,8-16 0,-9 16-29,1 0 1,1 0-1,8-11 1,-11 17 22,1-1 0,0 1-1,-1 0 1,2 1 0,8-7 0,-13 11-13,1-1-1,-2 1 1,2 0 0,0 0 0,-1 0-1,1 1 1,-1-1 0,0 1-1,1-1 1,-1 1 0,1 0-1,0 0 1,-1 0 0,1 0 0,-1 0-1,1 1 1,0-1 0,-1 1-1,1-1 1,-1 1 0,4 1-1,44 17 184,-50-19-181,1 0-1,-1 0 0,1 0 1,0 0-1,-1 0 0,0 0 1,0 0-1,1 0 0,-1 0 1,1 0-1,-1-1 0,1 1 1,-1 0-1,0 0 0,1 0 1,-1 0-1,1 0 0,-1 0 0,1-1 1,-1 1-1,0 0 0,0-1 1,0 1-1,0-1 0,1 0 1,7-11-5,-6 9 5,0-1 1,1-1 0,0 0 0,-2 1 0,2-1 0,-1 0 0,-1 0 0,0 0 0,0-1 0,0 1 0,0 0 0,0 0 0,-1-8 0,-12 40-127,-42 156 604,54-182-402,9-13-24,11-15-21,-1-2 1,27-56 0,-43 80-27,0-1 0,0 1 0,1-1-1,-1 2 1,0-1 0,2 0 0,-2 1 0,2-1 0,0 1 0,-1 0 0,1 0 0,0 1 0,9-5 0,-4 3 8,1 0-1,0 2 1,0-1 0,0 1 0,1 0-1,12 0 1,36-4-226,-20 6-3344</inkml:trace>
  <inkml:trace contextRef="#ctx0" brushRef="#br0" timeOffset="4">1182 42 3280,'0'0'1565,"0"2"-366,0 15-773,0 0 0,0 0 0,1-1 0,1 1 0,5 17 1,25 84-286,-23-90-1,18 45 87,-27-71-198,8-8 143,-5 1-160,0-1 0,-1 1-1,0-1 1,0 1-1,-1 0 1,1-2 0,-1 2-1,0-1 1,1-7-1,1-8 9,3-13 52,-2 6-42,2 0 1,1 1-1,1 0 1,12-28-1,-19 54 98,0 3 22,5 16 79,0 1 1,-2-1 0,1 0 0,-3 1 0,3 22-1,-4-18-156,3 0 0,11 43 0,-15-65-90,1-24 57,1 0 8,8-29-1,-8 39-82,0 5 7,4-27 86,12-34 1,-14 60-121,-2 0 0,2 1 0,0-1 0,-1 1 0,3 1 0,-2-1 0,1 0 0,0 1 0,10-10 0,-11 15-843,1-2 0,-1 1-1,1 0 1,7-3 0,-5 2-835,2-1-3083</inkml:trace>
  <inkml:trace contextRef="#ctx0" brushRef="#br0" timeOffset="5">1800 93 6112,'0'0'9760,"-6"7"-9592,0 4-96,4 0-256,1-4-784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7T16:15:34.356"/>
    </inkml:context>
    <inkml:brush xml:id="br0">
      <inkml:brushProperty name="width" value="0.05" units="cm"/>
      <inkml:brushProperty name="height" value="0.05" units="cm"/>
    </inkml:brush>
  </inkml:definitions>
  <inkml:trace contextRef="#ctx0" brushRef="#br0">2813 0 8656,'-188'75'5047,"-92"35"-4434,-231 118-1396,61-26-2276,410-185 2922,-4 0 24,-54 31 1,93-45 144,1-1 0,0 1 0,-1 0 0,2-1-1,-2 2 1,2-1 0,-1 1 0,1-1 0,-6 9 0,8-11 11,1 1-1,0 0 0,-1 0 0,0-2 1,1 2-1,0 0 0,-1 0 0,1 0 1,0-1-1,0 0 0,0 1 1,0 0-1,0-1 0,1 1 0,-1 0 1,0-1-1,1 1 0,0-1 0,-1 1 1,0-1-1,1 1 0,0-1 1,0 0-1,0 1 0,0-1 0,0 1 1,0-1-1,-1-1 0,2 2 0,-1-1 1,0 0-1,3 2 0,8 5 349,1 1-1,1 0 0,0-2 0,24 10 0,-8-3 9,160 64 517,-13-5-804,-137-54-107,203 96-1064,-227-107 817,-1 1 0,-1 0 1,0 0-1,0 2 0,-1 0 0,14 15 0,-23-24 206,-2 2 1,1-1-1,-1 1 1,1-1-1,0 2 1,-1-2-1,0 2 1,0-2-1,-1 2 1,1-1-1,-1 0 0,0 1 1,0-1-1,0 1 1,0-1-1,-1 0 1,0 1-1,0-1 1,0 0-1,0 1 1,-1-1-1,0 1 1,0-1-1,0 0 0,-1 1 1,1-1-1,-1 1 1,-3 5-1,-2 1 30,0-1 0,-1 0 0,-1 0 0,1-1 0,-1 1 0,-1-2 0,1 0 0,-2 0 0,1-1 0,-14 8 0,-16 6 178,-63 24 0,89-40-132,-234 75 701,-7-19-399,190-46-317,-78 18 39,-589 118 282,731-150-345,-149 20 74,121-18-48,0-2 1,0-1-1,-32-5 1,55 5 17,1 0 1,-1-2 0,0 1 0,1-1 0,-11-4-1,16 6-28,-1-1 0,0 1 0,-1-1 0,1 0 0,0 1-1,1-1 1,-1 0 0,0 0 0,0 0 0,0 0 0,0 0-1,0 0 1,1 1 0,-1-1 0,1-1 0,0 1-1,-1 0 1,0-1 0,1 1 0,0 1 0,-1-2 0,1 1-1,0 0 1,0-1 0,0 1 0,0 0 0,0 0 0,0 0-1,0-1 1,0 1 0,1-1 0,0-3 24,0 2 0,0-1 0,1 1-1,0-1 1,0 1 0,0-1 0,0 1 0,0-1 0,1 2 0,0-2 0,-1 1 0,7-4-1,4-3 22,-1 1-1,16-7 0,-20 11-15,409-208 1044,22 39-303,-168 73-365,539-181 26,-359 157-370,-195 56-315,-117 31-266,214-63-1427,-10-27-5747,-274 98 5022,-4 2-2182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55088A3F8AAE4E824E2668D20CB297" ma:contentTypeVersion="2" ma:contentTypeDescription="Crée un document." ma:contentTypeScope="" ma:versionID="a56e0a17f59d37eddee28c502cfd93f7">
  <xsd:schema xmlns:xsd="http://www.w3.org/2001/XMLSchema" xmlns:xs="http://www.w3.org/2001/XMLSchema" xmlns:p="http://schemas.microsoft.com/office/2006/metadata/properties" xmlns:ns3="5822dc54-3b5d-4b84-95b9-7df325172a4a" targetNamespace="http://schemas.microsoft.com/office/2006/metadata/properties" ma:root="true" ma:fieldsID="4fec72d387b04906eb3380ac8f4fe3ad" ns3:_="">
    <xsd:import namespace="5822dc54-3b5d-4b84-95b9-7df325172a4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2dc54-3b5d-4b84-95b9-7df325172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0DAD-4115-433B-9AA0-58EB23442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2dc54-3b5d-4b84-95b9-7df325172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6B2573-363B-4985-9F47-02F96831CDAA}">
  <ds:schemaRefs>
    <ds:schemaRef ds:uri="http://schemas.microsoft.com/sharepoint/v3/contenttype/forms"/>
  </ds:schemaRefs>
</ds:datastoreItem>
</file>

<file path=customXml/itemProps3.xml><?xml version="1.0" encoding="utf-8"?>
<ds:datastoreItem xmlns:ds="http://schemas.openxmlformats.org/officeDocument/2006/customXml" ds:itemID="{E093565E-0C9E-4C01-A8A1-9CF2A259FE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9EEE1F-AAFB-4663-8C42-275C23D6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1569</Words>
  <Characters>9889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11436</CharactersWithSpaces>
  <SharedDoc>false</SharedDoc>
  <HLinks>
    <vt:vector size="84" baseType="variant">
      <vt:variant>
        <vt:i4>1441841</vt:i4>
      </vt:variant>
      <vt:variant>
        <vt:i4>80</vt:i4>
      </vt:variant>
      <vt:variant>
        <vt:i4>0</vt:i4>
      </vt:variant>
      <vt:variant>
        <vt:i4>5</vt:i4>
      </vt:variant>
      <vt:variant>
        <vt:lpwstr/>
      </vt:variant>
      <vt:variant>
        <vt:lpwstr>_Toc84495985</vt:lpwstr>
      </vt:variant>
      <vt:variant>
        <vt:i4>1507377</vt:i4>
      </vt:variant>
      <vt:variant>
        <vt:i4>74</vt:i4>
      </vt:variant>
      <vt:variant>
        <vt:i4>0</vt:i4>
      </vt:variant>
      <vt:variant>
        <vt:i4>5</vt:i4>
      </vt:variant>
      <vt:variant>
        <vt:lpwstr/>
      </vt:variant>
      <vt:variant>
        <vt:lpwstr>_Toc84495984</vt:lpwstr>
      </vt:variant>
      <vt:variant>
        <vt:i4>1048625</vt:i4>
      </vt:variant>
      <vt:variant>
        <vt:i4>68</vt:i4>
      </vt:variant>
      <vt:variant>
        <vt:i4>0</vt:i4>
      </vt:variant>
      <vt:variant>
        <vt:i4>5</vt:i4>
      </vt:variant>
      <vt:variant>
        <vt:lpwstr/>
      </vt:variant>
      <vt:variant>
        <vt:lpwstr>_Toc84495983</vt:lpwstr>
      </vt:variant>
      <vt:variant>
        <vt:i4>1114161</vt:i4>
      </vt:variant>
      <vt:variant>
        <vt:i4>62</vt:i4>
      </vt:variant>
      <vt:variant>
        <vt:i4>0</vt:i4>
      </vt:variant>
      <vt:variant>
        <vt:i4>5</vt:i4>
      </vt:variant>
      <vt:variant>
        <vt:lpwstr/>
      </vt:variant>
      <vt:variant>
        <vt:lpwstr>_Toc84495982</vt:lpwstr>
      </vt:variant>
      <vt:variant>
        <vt:i4>1179697</vt:i4>
      </vt:variant>
      <vt:variant>
        <vt:i4>56</vt:i4>
      </vt:variant>
      <vt:variant>
        <vt:i4>0</vt:i4>
      </vt:variant>
      <vt:variant>
        <vt:i4>5</vt:i4>
      </vt:variant>
      <vt:variant>
        <vt:lpwstr/>
      </vt:variant>
      <vt:variant>
        <vt:lpwstr>_Toc84495981</vt:lpwstr>
      </vt:variant>
      <vt:variant>
        <vt:i4>1245233</vt:i4>
      </vt:variant>
      <vt:variant>
        <vt:i4>50</vt:i4>
      </vt:variant>
      <vt:variant>
        <vt:i4>0</vt:i4>
      </vt:variant>
      <vt:variant>
        <vt:i4>5</vt:i4>
      </vt:variant>
      <vt:variant>
        <vt:lpwstr/>
      </vt:variant>
      <vt:variant>
        <vt:lpwstr>_Toc84495980</vt:lpwstr>
      </vt:variant>
      <vt:variant>
        <vt:i4>1703998</vt:i4>
      </vt:variant>
      <vt:variant>
        <vt:i4>44</vt:i4>
      </vt:variant>
      <vt:variant>
        <vt:i4>0</vt:i4>
      </vt:variant>
      <vt:variant>
        <vt:i4>5</vt:i4>
      </vt:variant>
      <vt:variant>
        <vt:lpwstr/>
      </vt:variant>
      <vt:variant>
        <vt:lpwstr>_Toc84495979</vt:lpwstr>
      </vt:variant>
      <vt:variant>
        <vt:i4>1769534</vt:i4>
      </vt:variant>
      <vt:variant>
        <vt:i4>38</vt:i4>
      </vt:variant>
      <vt:variant>
        <vt:i4>0</vt:i4>
      </vt:variant>
      <vt:variant>
        <vt:i4>5</vt:i4>
      </vt:variant>
      <vt:variant>
        <vt:lpwstr/>
      </vt:variant>
      <vt:variant>
        <vt:lpwstr>_Toc84495978</vt:lpwstr>
      </vt:variant>
      <vt:variant>
        <vt:i4>1310782</vt:i4>
      </vt:variant>
      <vt:variant>
        <vt:i4>32</vt:i4>
      </vt:variant>
      <vt:variant>
        <vt:i4>0</vt:i4>
      </vt:variant>
      <vt:variant>
        <vt:i4>5</vt:i4>
      </vt:variant>
      <vt:variant>
        <vt:lpwstr/>
      </vt:variant>
      <vt:variant>
        <vt:lpwstr>_Toc84495977</vt:lpwstr>
      </vt:variant>
      <vt:variant>
        <vt:i4>1376318</vt:i4>
      </vt:variant>
      <vt:variant>
        <vt:i4>26</vt:i4>
      </vt:variant>
      <vt:variant>
        <vt:i4>0</vt:i4>
      </vt:variant>
      <vt:variant>
        <vt:i4>5</vt:i4>
      </vt:variant>
      <vt:variant>
        <vt:lpwstr/>
      </vt:variant>
      <vt:variant>
        <vt:lpwstr>_Toc84495976</vt:lpwstr>
      </vt:variant>
      <vt:variant>
        <vt:i4>1441854</vt:i4>
      </vt:variant>
      <vt:variant>
        <vt:i4>20</vt:i4>
      </vt:variant>
      <vt:variant>
        <vt:i4>0</vt:i4>
      </vt:variant>
      <vt:variant>
        <vt:i4>5</vt:i4>
      </vt:variant>
      <vt:variant>
        <vt:lpwstr/>
      </vt:variant>
      <vt:variant>
        <vt:lpwstr>_Toc84495975</vt:lpwstr>
      </vt:variant>
      <vt:variant>
        <vt:i4>1507390</vt:i4>
      </vt:variant>
      <vt:variant>
        <vt:i4>14</vt:i4>
      </vt:variant>
      <vt:variant>
        <vt:i4>0</vt:i4>
      </vt:variant>
      <vt:variant>
        <vt:i4>5</vt:i4>
      </vt:variant>
      <vt:variant>
        <vt:lpwstr/>
      </vt:variant>
      <vt:variant>
        <vt:lpwstr>_Toc84495974</vt:lpwstr>
      </vt:variant>
      <vt:variant>
        <vt:i4>1048638</vt:i4>
      </vt:variant>
      <vt:variant>
        <vt:i4>8</vt:i4>
      </vt:variant>
      <vt:variant>
        <vt:i4>0</vt:i4>
      </vt:variant>
      <vt:variant>
        <vt:i4>5</vt:i4>
      </vt:variant>
      <vt:variant>
        <vt:lpwstr/>
      </vt:variant>
      <vt:variant>
        <vt:lpwstr>_Toc84495973</vt:lpwstr>
      </vt:variant>
      <vt:variant>
        <vt:i4>1114174</vt:i4>
      </vt:variant>
      <vt:variant>
        <vt:i4>2</vt:i4>
      </vt:variant>
      <vt:variant>
        <vt:i4>0</vt:i4>
      </vt:variant>
      <vt:variant>
        <vt:i4>5</vt:i4>
      </vt:variant>
      <vt:variant>
        <vt:lpwstr/>
      </vt:variant>
      <vt:variant>
        <vt:lpwstr>_Toc84495972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 Nico</dc:creator>
  <cp:keywords/>
  <dc:description/>
  <cp:lastModifiedBy>Sterren Nicolas</cp:lastModifiedBy>
  <cp:revision>222</cp:revision>
  <cp:lastPrinted>2021-10-28T07:13:00Z</cp:lastPrinted>
  <dcterms:created xsi:type="dcterms:W3CDTF">2021-10-13T12:38:00Z</dcterms:created>
  <dcterms:modified xsi:type="dcterms:W3CDTF">2022-05-15T18:07:00Z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0x0101002855088A3F8AAE4E824E2668D20CB297</vt:lpwstr>
  </property>
</Properties>
</file>