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Chief Information Security Officer (CISO): Responsible for developing and implementing the information security management system (ISMS), ensuring compliance with relevant regulations, and managing information security risks.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IT Manager: Responsible for managing the day-to-day operations of the clinic's IT infrastructure, ensuring its reliability, availability, and security.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 Protection Officer (DPO): Responsible for ensuring compliance with data protection regulations, such as GDPR, and overseeing data privacy and security within the organization.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Medical Director: Responsible for ensuring the confidentiality, integrity, and availability of medical information, and maintaining compliance with healthcare regulations.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Human Resources Manager: Responsible for ensuring that all employees are aware of their information security responsibilities and receive appropriate training to handle sensitive information.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Compliance Officer: Responsible for ensuring that the organization adheres to regulatory requirements, such as HIPAA, and takes appropriate measures to manage risks associated with non-compliance.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Information Security Analyst: Responsible for conducting risk assessments, identifying vulnerabilities, and implementing security controls to mitigate risks.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Network Administrator: Responsible for configuring and maintaining the organization's network infrastructure, including firewalls, switches, and routers, and ensuring its security.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Application Developer: Responsible for developing and maintaining software applications used by the organization and ensuring their security and compliance with relevant regulations.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Administrative Staff: Responsible for handling sensitive information in accordance with established policies and procedures, and reporting any potential security incidents to appropriate personnel.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6719613293EE4DA9F2F1E8203A39F4" ma:contentTypeVersion="11" ma:contentTypeDescription="Create a new document." ma:contentTypeScope="" ma:versionID="e878a774bd9269af8ccd586ca44f277f">
  <xsd:schema xmlns:xsd="http://www.w3.org/2001/XMLSchema" xmlns:xs="http://www.w3.org/2001/XMLSchema" xmlns:p="http://schemas.microsoft.com/office/2006/metadata/properties" xmlns:ns2="2ccbd535-c728-4b3d-afc1-4abff793e80d" xmlns:ns3="5020cc98-a2d1-4e52-b751-16ba83907b95" targetNamespace="http://schemas.microsoft.com/office/2006/metadata/properties" ma:root="true" ma:fieldsID="e16851023455df63a7d83579fab55264" ns2:_="" ns3:_="">
    <xsd:import namespace="2ccbd535-c728-4b3d-afc1-4abff793e80d"/>
    <xsd:import namespace="5020cc98-a2d1-4e52-b751-16ba83907b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bd535-c728-4b3d-afc1-4abff793e8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70f77d6-0e01-4d43-ba48-7d2f3bc0a5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0cc98-a2d1-4e52-b751-16ba83907b9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8d9032a-20e3-42a8-bcd0-72ab493ad61d}" ma:internalName="TaxCatchAll" ma:showField="CatchAllData" ma:web="5020cc98-a2d1-4e52-b751-16ba83907b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cbd535-c728-4b3d-afc1-4abff793e80d">
      <Terms xmlns="http://schemas.microsoft.com/office/infopath/2007/PartnerControls"/>
    </lcf76f155ced4ddcb4097134ff3c332f>
    <TaxCatchAll xmlns="5020cc98-a2d1-4e52-b751-16ba83907b95" xsi:nil="true"/>
  </documentManagement>
</p:properties>
</file>

<file path=customXml/itemProps1.xml><?xml version="1.0" encoding="utf-8"?>
<ds:datastoreItem xmlns:ds="http://schemas.openxmlformats.org/officeDocument/2006/customXml" ds:itemID="{D2C525DD-102B-4FC3-8A61-79183CF65FE4}"/>
</file>

<file path=customXml/itemProps2.xml><?xml version="1.0" encoding="utf-8"?>
<ds:datastoreItem xmlns:ds="http://schemas.openxmlformats.org/officeDocument/2006/customXml" ds:itemID="{41276F43-3AED-4540-AE42-97325F2C7175}"/>
</file>

<file path=customXml/itemProps3.xml><?xml version="1.0" encoding="utf-8"?>
<ds:datastoreItem xmlns:ds="http://schemas.openxmlformats.org/officeDocument/2006/customXml" ds:itemID="{BA79CE9E-0859-42E6-A154-82007603E3AD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0x0101006D6719613293EE4DA9F2F1E8203A39F4</vt:lpwstr>
  </property>
</Properties>
</file>