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77D3" w14:textId="75736436" w:rsidR="00364193" w:rsidRPr="00D01764" w:rsidRDefault="001F087A" w:rsidP="001F087A">
      <w:pPr>
        <w:jc w:val="center"/>
        <w:rPr>
          <w:b/>
          <w:sz w:val="44"/>
          <w:szCs w:val="44"/>
        </w:rPr>
      </w:pPr>
      <w:r w:rsidRPr="00D01764">
        <w:rPr>
          <w:b/>
          <w:sz w:val="44"/>
          <w:szCs w:val="44"/>
        </w:rPr>
        <w:t>8.Hamiltonian Mechanics and Time Translation Invariance</w:t>
      </w:r>
    </w:p>
    <w:p w14:paraId="3233D294" w14:textId="1F9B1204" w:rsidR="00265D1D" w:rsidRDefault="00265D1D" w:rsidP="00265D1D">
      <w:pPr>
        <w:rPr>
          <w:b/>
          <w:sz w:val="40"/>
          <w:szCs w:val="40"/>
        </w:rPr>
      </w:pPr>
    </w:p>
    <w:p w14:paraId="1B0EDC07" w14:textId="055E9DD6" w:rsidR="00265D1D" w:rsidRDefault="00D01764" w:rsidP="00265D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8.1 Time Translation Symmetry</w:t>
      </w:r>
    </w:p>
    <w:p w14:paraId="19D9CC92" w14:textId="5389CEDC" w:rsidR="007E65F0" w:rsidRDefault="007E65F0" w:rsidP="00265D1D">
      <w:pPr>
        <w:rPr>
          <w:b/>
          <w:sz w:val="40"/>
          <w:szCs w:val="40"/>
        </w:rPr>
      </w:pPr>
    </w:p>
    <w:p w14:paraId="68D1B53F" w14:textId="67C8C1AC" w:rsidR="007E65F0" w:rsidRDefault="00B658F4" w:rsidP="00265D1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The Symmetry that </w:t>
      </w:r>
      <w:r w:rsidR="00077A33">
        <w:rPr>
          <w:bCs/>
          <w:sz w:val="36"/>
          <w:szCs w:val="36"/>
        </w:rPr>
        <w:t>relates to</w:t>
      </w:r>
      <w:r>
        <w:rPr>
          <w:bCs/>
          <w:sz w:val="36"/>
          <w:szCs w:val="36"/>
        </w:rPr>
        <w:t xml:space="preserve"> energy conservation includes a </w:t>
      </w:r>
      <w:r w:rsidR="00F86718">
        <w:rPr>
          <w:bCs/>
          <w:sz w:val="36"/>
          <w:szCs w:val="36"/>
        </w:rPr>
        <w:t>shift of time.</w:t>
      </w:r>
    </w:p>
    <w:p w14:paraId="70250CC6" w14:textId="5867ECEF" w:rsidR="00F86718" w:rsidRDefault="00F86718" w:rsidP="00265D1D">
      <w:pPr>
        <w:rPr>
          <w:bCs/>
          <w:sz w:val="36"/>
          <w:szCs w:val="36"/>
        </w:rPr>
      </w:pPr>
    </w:p>
    <w:p w14:paraId="25F960F8" w14:textId="677959C0" w:rsidR="00F86718" w:rsidRDefault="00F86718" w:rsidP="00265D1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If we conduct an experiment from t</w:t>
      </w:r>
      <w:r>
        <w:rPr>
          <w:bCs/>
          <w:sz w:val="36"/>
          <w:szCs w:val="36"/>
          <w:vertAlign w:val="subscript"/>
        </w:rPr>
        <w:t>0</w:t>
      </w:r>
      <w:r>
        <w:rPr>
          <w:bCs/>
          <w:sz w:val="36"/>
          <w:szCs w:val="36"/>
        </w:rPr>
        <w:t xml:space="preserve"> to t</w:t>
      </w:r>
      <w:r>
        <w:rPr>
          <w:bCs/>
          <w:sz w:val="36"/>
          <w:szCs w:val="36"/>
          <w:vertAlign w:val="subscript"/>
        </w:rPr>
        <w:t>1</w:t>
      </w:r>
      <w:r>
        <w:rPr>
          <w:bCs/>
          <w:sz w:val="36"/>
          <w:szCs w:val="36"/>
        </w:rPr>
        <w:t xml:space="preserve"> </w:t>
      </w:r>
      <w:r w:rsidR="00FF4BCF">
        <w:rPr>
          <w:bCs/>
          <w:sz w:val="36"/>
          <w:szCs w:val="36"/>
        </w:rPr>
        <w:t xml:space="preserve">and the results of that experiment match the results of an experiment </w:t>
      </w:r>
      <w:r w:rsidR="00865FD5">
        <w:rPr>
          <w:bCs/>
          <w:sz w:val="36"/>
          <w:szCs w:val="36"/>
        </w:rPr>
        <w:t xml:space="preserve">that is the same as the first one, with the only difference being that it is conducted </w:t>
      </w:r>
      <w:r w:rsidR="009D6701">
        <w:rPr>
          <w:bCs/>
          <w:sz w:val="36"/>
          <w:szCs w:val="36"/>
        </w:rPr>
        <w:t>in a later time, namely ( t</w:t>
      </w:r>
      <w:r w:rsidR="009D6701">
        <w:rPr>
          <w:bCs/>
          <w:sz w:val="36"/>
          <w:szCs w:val="36"/>
          <w:vertAlign w:val="subscript"/>
        </w:rPr>
        <w:t xml:space="preserve">0 </w:t>
      </w:r>
      <w:r w:rsidR="00952ECB">
        <w:rPr>
          <w:bCs/>
          <w:sz w:val="36"/>
          <w:szCs w:val="36"/>
        </w:rPr>
        <w:t xml:space="preserve">+ </w:t>
      </w:r>
      <w:r w:rsidR="00952ECB">
        <w:rPr>
          <w:bCs/>
          <w:sz w:val="36"/>
          <w:szCs w:val="36"/>
          <w:lang w:val="el-GR"/>
        </w:rPr>
        <w:t>Δ</w:t>
      </w:r>
      <w:r w:rsidR="00952ECB">
        <w:rPr>
          <w:bCs/>
          <w:sz w:val="36"/>
          <w:szCs w:val="36"/>
        </w:rPr>
        <w:t xml:space="preserve">t </w:t>
      </w:r>
      <w:r w:rsidR="009D6701">
        <w:rPr>
          <w:bCs/>
          <w:sz w:val="36"/>
          <w:szCs w:val="36"/>
        </w:rPr>
        <w:t xml:space="preserve">to </w:t>
      </w:r>
      <w:r w:rsidR="00952ECB">
        <w:rPr>
          <w:bCs/>
          <w:sz w:val="36"/>
          <w:szCs w:val="36"/>
        </w:rPr>
        <w:t>t</w:t>
      </w:r>
      <w:r w:rsidR="00952ECB">
        <w:rPr>
          <w:bCs/>
          <w:sz w:val="36"/>
          <w:szCs w:val="36"/>
          <w:vertAlign w:val="subscript"/>
        </w:rPr>
        <w:t>1</w:t>
      </w:r>
      <w:r w:rsidR="00952ECB">
        <w:rPr>
          <w:bCs/>
          <w:sz w:val="36"/>
          <w:szCs w:val="36"/>
        </w:rPr>
        <w:t>+</w:t>
      </w:r>
      <w:r w:rsidR="00952ECB">
        <w:rPr>
          <w:bCs/>
          <w:sz w:val="36"/>
          <w:szCs w:val="36"/>
          <w:lang w:val="el-GR"/>
        </w:rPr>
        <w:t>Δ</w:t>
      </w:r>
      <w:r w:rsidR="00952ECB">
        <w:rPr>
          <w:bCs/>
          <w:sz w:val="36"/>
          <w:szCs w:val="36"/>
        </w:rPr>
        <w:t>t), t</w:t>
      </w:r>
      <w:r w:rsidR="00656A27">
        <w:rPr>
          <w:bCs/>
          <w:sz w:val="36"/>
          <w:szCs w:val="36"/>
        </w:rPr>
        <w:t>hen we say that the system is invariant under time-translation</w:t>
      </w:r>
      <w:r w:rsidR="009D6701">
        <w:rPr>
          <w:bCs/>
          <w:sz w:val="36"/>
          <w:szCs w:val="36"/>
        </w:rPr>
        <w:t xml:space="preserve"> </w:t>
      </w:r>
      <w:r w:rsidR="00077A33">
        <w:rPr>
          <w:bCs/>
          <w:sz w:val="36"/>
          <w:szCs w:val="36"/>
        </w:rPr>
        <w:t>.</w:t>
      </w:r>
    </w:p>
    <w:p w14:paraId="17B40D1D" w14:textId="47E0F6AE" w:rsidR="00077A33" w:rsidRDefault="00077A33" w:rsidP="00265D1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Generally:</w:t>
      </w:r>
    </w:p>
    <w:p w14:paraId="1C644C07" w14:textId="732B13C9" w:rsidR="00077A33" w:rsidRDefault="005B1EB2" w:rsidP="00265D1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If the shift doesn’t affect the outcome, we say that it is invariant over </w:t>
      </w:r>
      <w:r w:rsidRPr="005B1EB2">
        <w:rPr>
          <w:b/>
          <w:i/>
          <w:iCs/>
          <w:sz w:val="36"/>
          <w:szCs w:val="36"/>
        </w:rPr>
        <w:t>time-translation</w:t>
      </w:r>
      <w:r>
        <w:rPr>
          <w:b/>
          <w:i/>
          <w:iCs/>
          <w:sz w:val="36"/>
          <w:szCs w:val="36"/>
        </w:rPr>
        <w:t>.</w:t>
      </w:r>
    </w:p>
    <w:p w14:paraId="56A3064C" w14:textId="46FED6AE" w:rsidR="005B1EB2" w:rsidRDefault="005B1EB2" w:rsidP="00265D1D">
      <w:pPr>
        <w:rPr>
          <w:b/>
          <w:sz w:val="36"/>
          <w:szCs w:val="36"/>
        </w:rPr>
      </w:pPr>
    </w:p>
    <w:p w14:paraId="397EB3F8" w14:textId="568274E0" w:rsidR="007F352D" w:rsidRDefault="007F352D" w:rsidP="00265D1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The Langrangian might vary with time, but </w:t>
      </w:r>
      <w:r w:rsidR="00597A0C">
        <w:rPr>
          <w:b/>
          <w:sz w:val="40"/>
          <w:szCs w:val="40"/>
          <w:u w:val="single"/>
        </w:rPr>
        <w:t>ONLY</w:t>
      </w:r>
      <w:r w:rsidR="00597A0C">
        <w:rPr>
          <w:bCs/>
          <w:sz w:val="36"/>
          <w:szCs w:val="36"/>
        </w:rPr>
        <w:t xml:space="preserve"> because coordinates and velocities vary.</w:t>
      </w:r>
    </w:p>
    <w:p w14:paraId="65CAA983" w14:textId="2AD5F543" w:rsidR="00D74BA9" w:rsidRDefault="00D74BA9" w:rsidP="00265D1D">
      <w:pPr>
        <w:rPr>
          <w:bCs/>
          <w:sz w:val="36"/>
          <w:szCs w:val="36"/>
        </w:rPr>
      </w:pPr>
    </w:p>
    <w:p w14:paraId="690AB6A3" w14:textId="52C4AF4D" w:rsidR="00D74BA9" w:rsidRPr="00186DD1" w:rsidRDefault="00D74BA9" w:rsidP="00265D1D">
      <w:pPr>
        <w:rPr>
          <w:bCs/>
          <w:sz w:val="36"/>
          <w:szCs w:val="36"/>
        </w:rPr>
      </w:pPr>
      <w:r>
        <w:rPr>
          <w:b/>
          <w:sz w:val="40"/>
          <w:szCs w:val="40"/>
        </w:rPr>
        <w:t>Explicit time dependence:</w:t>
      </w:r>
      <w:r>
        <w:rPr>
          <w:bCs/>
          <w:sz w:val="40"/>
          <w:szCs w:val="40"/>
        </w:rPr>
        <w:t xml:space="preserve"> </w:t>
      </w:r>
      <w:r w:rsidRPr="00186DD1">
        <w:rPr>
          <w:bCs/>
          <w:sz w:val="36"/>
          <w:szCs w:val="36"/>
        </w:rPr>
        <w:t>The form of the Langra</w:t>
      </w:r>
      <w:r w:rsidR="00186DD1" w:rsidRPr="00186DD1">
        <w:rPr>
          <w:bCs/>
          <w:sz w:val="36"/>
          <w:szCs w:val="36"/>
        </w:rPr>
        <w:t>ngian depends on time.</w:t>
      </w:r>
    </w:p>
    <w:p w14:paraId="5E85EE0B" w14:textId="69FFB51A" w:rsidR="00186DD1" w:rsidRPr="00DD7421" w:rsidRDefault="00186DD1" w:rsidP="00265D1D">
      <w:pPr>
        <w:rPr>
          <w:b/>
          <w:sz w:val="36"/>
          <w:szCs w:val="36"/>
        </w:rPr>
      </w:pPr>
      <w:r w:rsidRPr="00DD7421">
        <w:rPr>
          <w:b/>
          <w:sz w:val="36"/>
          <w:szCs w:val="36"/>
        </w:rPr>
        <w:lastRenderedPageBreak/>
        <w:t>A system is time-translation invariant if there is no explicit time dep</w:t>
      </w:r>
      <w:r w:rsidR="00456667" w:rsidRPr="00DD7421">
        <w:rPr>
          <w:b/>
          <w:sz w:val="36"/>
          <w:szCs w:val="36"/>
        </w:rPr>
        <w:t>endence in its Langrangian.</w:t>
      </w:r>
    </w:p>
    <w:p w14:paraId="11D3A78D" w14:textId="7FCF7E6C" w:rsidR="00DD7421" w:rsidRDefault="00DD7421" w:rsidP="00265D1D">
      <w:pPr>
        <w:rPr>
          <w:b/>
          <w:sz w:val="40"/>
          <w:szCs w:val="40"/>
        </w:rPr>
      </w:pPr>
    </w:p>
    <w:p w14:paraId="5631E9E6" w14:textId="53E6EF59" w:rsidR="00DD7421" w:rsidRDefault="00DD7421" w:rsidP="00265D1D">
      <w:pPr>
        <w:rPr>
          <w:b/>
          <w:sz w:val="40"/>
          <w:szCs w:val="40"/>
        </w:rPr>
      </w:pPr>
    </w:p>
    <w:p w14:paraId="61E2E4B3" w14:textId="586C8CDB" w:rsidR="00DD7421" w:rsidRDefault="00DD7421" w:rsidP="00265D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8.2 Energy Conservation and The Hamiltonian</w:t>
      </w:r>
    </w:p>
    <w:p w14:paraId="576481A1" w14:textId="45CDCFAF" w:rsidR="00DD7421" w:rsidRDefault="00DD7421" w:rsidP="00265D1D">
      <w:pPr>
        <w:rPr>
          <w:b/>
          <w:sz w:val="40"/>
          <w:szCs w:val="40"/>
        </w:rPr>
      </w:pPr>
    </w:p>
    <w:p w14:paraId="03A55062" w14:textId="6037E9AB" w:rsidR="00DD7421" w:rsidRDefault="006D7D6C" w:rsidP="00265D1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Let’s try to see what happens when the value of the Langrangian </w:t>
      </w:r>
      <w:r w:rsidR="00FB1852">
        <w:rPr>
          <w:bCs/>
          <w:sz w:val="36"/>
          <w:szCs w:val="36"/>
        </w:rPr>
        <w:t>changes as the system evolves.</w:t>
      </w:r>
    </w:p>
    <w:p w14:paraId="5C0C33DD" w14:textId="5B2E90F5" w:rsidR="00BA4FC4" w:rsidRDefault="00BA4FC4" w:rsidP="00265D1D">
      <w:pPr>
        <w:rPr>
          <w:bCs/>
          <w:sz w:val="36"/>
          <w:szCs w:val="36"/>
        </w:rPr>
      </w:pPr>
    </w:p>
    <w:p w14:paraId="4EE0E95B" w14:textId="456FC0AA" w:rsidR="0091268D" w:rsidRPr="006D7D6C" w:rsidRDefault="0091268D" w:rsidP="00265D1D">
      <w:pPr>
        <w:rPr>
          <w:bCs/>
          <w:sz w:val="36"/>
          <w:szCs w:val="36"/>
        </w:rPr>
      </w:pPr>
    </w:p>
    <w:p w14:paraId="3478FEBA" w14:textId="0A0FFC27" w:rsidR="0091268D" w:rsidRPr="009B194E" w:rsidRDefault="0091268D" w:rsidP="00265D1D">
      <w:pPr>
        <w:rPr>
          <w:rFonts w:eastAsiaTheme="minorEastAsia"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</m:oMath>
      </m:oMathPara>
    </w:p>
    <w:p w14:paraId="22491EB0" w14:textId="6A2B1A74" w:rsidR="009B194E" w:rsidRDefault="009B194E" w:rsidP="00265D1D">
      <w:pPr>
        <w:rPr>
          <w:rFonts w:eastAsiaTheme="minorEastAsia"/>
          <w:bCs/>
          <w:sz w:val="36"/>
          <w:szCs w:val="36"/>
        </w:rPr>
      </w:pPr>
    </w:p>
    <w:p w14:paraId="12A2D026" w14:textId="24CC6FCC" w:rsidR="009B194E" w:rsidRDefault="009B194E" w:rsidP="00265D1D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>Now we can examine each term and replace them so that</w:t>
      </w:r>
    </w:p>
    <w:p w14:paraId="51E99E94" w14:textId="0A7579D2" w:rsidR="009B194E" w:rsidRDefault="009B194E" w:rsidP="00265D1D">
      <w:pPr>
        <w:rPr>
          <w:rFonts w:eastAsiaTheme="minorEastAsia"/>
          <w:bCs/>
          <w:sz w:val="36"/>
          <w:szCs w:val="36"/>
        </w:rPr>
      </w:pPr>
    </w:p>
    <w:p w14:paraId="57CF2FE6" w14:textId="225CC9C2" w:rsidR="009B194E" w:rsidRPr="00877299" w:rsidRDefault="00A3750A" w:rsidP="00265D1D">
      <w:pPr>
        <w:rPr>
          <w:rFonts w:eastAsiaTheme="minorEastAsia"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14:paraId="5CB4EAB8" w14:textId="59835B90" w:rsidR="00877299" w:rsidRPr="006D7D6C" w:rsidRDefault="00877299" w:rsidP="00265D1D">
      <w:pPr>
        <w:rPr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 xml:space="preserve">And </w:t>
      </w:r>
    </w:p>
    <w:p w14:paraId="247BE185" w14:textId="18606783" w:rsidR="00BA4FC4" w:rsidRPr="006D7D6C" w:rsidRDefault="00BA4FC4" w:rsidP="00265D1D">
      <w:pPr>
        <w:rPr>
          <w:bCs/>
          <w:sz w:val="36"/>
          <w:szCs w:val="36"/>
        </w:rPr>
      </w:pPr>
    </w:p>
    <w:p w14:paraId="11A394F2" w14:textId="77777777" w:rsidR="00646609" w:rsidRDefault="00877299" w:rsidP="00646609">
      <w:pPr>
        <w:ind w:left="1440" w:firstLine="720"/>
        <w:rPr>
          <w:rFonts w:eastAsiaTheme="minorEastAsia"/>
          <w:bCs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∂L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36"/>
                    <w:szCs w:val="3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="00646609">
        <w:rPr>
          <w:rFonts w:eastAsiaTheme="minorEastAsia"/>
          <w:bCs/>
          <w:sz w:val="36"/>
          <w:szCs w:val="36"/>
        </w:rPr>
        <w:t xml:space="preserve"> </w:t>
      </w:r>
    </w:p>
    <w:p w14:paraId="4AA4789A" w14:textId="77777777" w:rsidR="00646609" w:rsidRDefault="00646609" w:rsidP="00646609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lastRenderedPageBreak/>
        <w:t>so combined these give</w:t>
      </w:r>
      <m:oMath>
        <m:r>
          <w:rPr>
            <w:rFonts w:ascii="Cambria Math" w:eastAsiaTheme="minorEastAsia" w:hAnsi="Cambria Math"/>
            <w:sz w:val="36"/>
            <w:szCs w:val="36"/>
          </w:rPr>
          <w:br/>
        </m:r>
      </m:oMath>
    </w:p>
    <w:p w14:paraId="2A954864" w14:textId="55C1B3A3" w:rsidR="009B194E" w:rsidRPr="00F511A7" w:rsidRDefault="009B194E" w:rsidP="00646609">
      <w:pPr>
        <w:rPr>
          <w:rFonts w:eastAsiaTheme="minorEastAsia"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</m:oMath>
      </m:oMathPara>
    </w:p>
    <w:p w14:paraId="1742ADDF" w14:textId="77777777" w:rsidR="00F511A7" w:rsidRDefault="00F511A7" w:rsidP="00646609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>And now if we use the verse of the product rule we:</w:t>
      </w:r>
    </w:p>
    <w:p w14:paraId="0315625D" w14:textId="39C6B60C" w:rsidR="00F511A7" w:rsidRPr="009B194E" w:rsidRDefault="00F511A7" w:rsidP="00646609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 xml:space="preserve"> </w:t>
      </w:r>
    </w:p>
    <w:p w14:paraId="67814829" w14:textId="2AE9E580" w:rsidR="00F511A7" w:rsidRPr="007E68DC" w:rsidRDefault="00F511A7" w:rsidP="00F511A7">
      <w:pPr>
        <w:rPr>
          <w:rFonts w:eastAsiaTheme="minorEastAsia"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</m:oMath>
      </m:oMathPara>
    </w:p>
    <w:p w14:paraId="6A16203D" w14:textId="6DDFA71A" w:rsidR="007E68DC" w:rsidRDefault="007E68DC" w:rsidP="00F511A7">
      <w:pPr>
        <w:rPr>
          <w:rFonts w:eastAsiaTheme="minorEastAsia"/>
          <w:bCs/>
          <w:sz w:val="36"/>
          <w:szCs w:val="36"/>
        </w:rPr>
      </w:pPr>
    </w:p>
    <w:p w14:paraId="381A77FF" w14:textId="067A4AE2" w:rsidR="007E68DC" w:rsidRDefault="007E68DC" w:rsidP="00F511A7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 xml:space="preserve">Now we define the Hamiltonian as </w:t>
      </w:r>
    </w:p>
    <w:p w14:paraId="1C9763EB" w14:textId="77777777" w:rsidR="007E68DC" w:rsidRPr="00F511A7" w:rsidRDefault="007E68DC" w:rsidP="00F511A7">
      <w:pPr>
        <w:rPr>
          <w:rFonts w:eastAsiaTheme="minorEastAsia"/>
          <w:bCs/>
          <w:sz w:val="36"/>
          <w:szCs w:val="36"/>
        </w:rPr>
      </w:pPr>
    </w:p>
    <w:p w14:paraId="5D791E85" w14:textId="41890D9B" w:rsidR="00DD7421" w:rsidRPr="008D0478" w:rsidRDefault="008D0478" w:rsidP="00265D1D">
      <w:pPr>
        <w:rPr>
          <w:rFonts w:eastAsiaTheme="minorEastAsia"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H=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-L</m:t>
          </m:r>
        </m:oMath>
      </m:oMathPara>
    </w:p>
    <w:p w14:paraId="41DBD7A3" w14:textId="5DFC566E" w:rsidR="008D0478" w:rsidRDefault="008D0478" w:rsidP="00265D1D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 xml:space="preserve">Or in other words H=E </w:t>
      </w:r>
      <w:r w:rsidR="00111647">
        <w:rPr>
          <w:rFonts w:eastAsiaTheme="minorEastAsia"/>
          <w:bCs/>
          <w:sz w:val="36"/>
          <w:szCs w:val="36"/>
        </w:rPr>
        <w:t>and</w:t>
      </w:r>
    </w:p>
    <w:p w14:paraId="348CAB07" w14:textId="138A090E" w:rsidR="00111647" w:rsidRDefault="00111647" w:rsidP="00265D1D">
      <w:pPr>
        <w:rPr>
          <w:rFonts w:eastAsiaTheme="minorEastAsia"/>
          <w:bCs/>
          <w:sz w:val="36"/>
          <w:szCs w:val="36"/>
        </w:rPr>
      </w:pPr>
    </w:p>
    <w:p w14:paraId="318A2BF0" w14:textId="5FD73DB4" w:rsidR="00111647" w:rsidRPr="00777471" w:rsidRDefault="00111647" w:rsidP="00265D1D">
      <w:pPr>
        <w:rPr>
          <w:rFonts w:eastAsiaTheme="minorEastAsia"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dH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den>
          </m:f>
        </m:oMath>
      </m:oMathPara>
    </w:p>
    <w:p w14:paraId="5F66F93B" w14:textId="0C743A48" w:rsidR="00777471" w:rsidRDefault="00777471" w:rsidP="00265D1D">
      <w:pPr>
        <w:rPr>
          <w:rFonts w:eastAsiaTheme="minorEastAsia"/>
          <w:bCs/>
          <w:sz w:val="36"/>
          <w:szCs w:val="36"/>
        </w:rPr>
      </w:pPr>
    </w:p>
    <w:p w14:paraId="61EC9A92" w14:textId="77A3B491" w:rsidR="00777471" w:rsidRDefault="00777471" w:rsidP="00265D1D">
      <w:pPr>
        <w:rPr>
          <w:rFonts w:eastAsiaTheme="minorEastAsia"/>
          <w:bCs/>
          <w:sz w:val="36"/>
          <w:szCs w:val="36"/>
        </w:rPr>
      </w:pPr>
      <w:r>
        <w:rPr>
          <w:rFonts w:eastAsiaTheme="minorEastAsia"/>
          <w:bCs/>
          <w:sz w:val="36"/>
          <w:szCs w:val="36"/>
        </w:rPr>
        <w:t>No</w:t>
      </w:r>
      <w:r w:rsidR="00955EBD">
        <w:rPr>
          <w:rFonts w:eastAsiaTheme="minorEastAsia"/>
          <w:bCs/>
          <w:sz w:val="36"/>
          <w:szCs w:val="36"/>
        </w:rPr>
        <w:t>w in a system where PE = V(q) The Langrangian is</w:t>
      </w:r>
    </w:p>
    <w:p w14:paraId="32DB20DA" w14:textId="601C4035" w:rsidR="00955EBD" w:rsidRPr="00B07D17" w:rsidRDefault="00955EBD" w:rsidP="00265D1D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L=</m:t>
          </m:r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-V(q)</m:t>
          </m:r>
        </m:oMath>
      </m:oMathPara>
    </w:p>
    <w:p w14:paraId="36D82CF6" w14:textId="55B77500" w:rsidR="00B07D17" w:rsidRDefault="00B07D17" w:rsidP="00265D1D">
      <w:pPr>
        <w:rPr>
          <w:rFonts w:eastAsiaTheme="minorEastAsia"/>
          <w:bCs/>
          <w:sz w:val="40"/>
          <w:szCs w:val="40"/>
        </w:rPr>
      </w:pPr>
      <w:r>
        <w:rPr>
          <w:rFonts w:eastAsiaTheme="minorEastAsia"/>
          <w:bCs/>
          <w:sz w:val="40"/>
          <w:szCs w:val="40"/>
        </w:rPr>
        <w:lastRenderedPageBreak/>
        <w:t xml:space="preserve">The Momentum is </w:t>
      </w:r>
      <m:oMath>
        <m:r>
          <w:rPr>
            <w:rFonts w:ascii="Cambria Math" w:eastAsiaTheme="minorEastAsia" w:hAnsi="Cambria Math"/>
            <w:sz w:val="40"/>
            <w:szCs w:val="40"/>
          </w:rPr>
          <m:t>p=m</m:t>
        </m:r>
        <m:acc>
          <m:accPr>
            <m:chr m:val="̇"/>
            <m:ctrlPr>
              <w:rPr>
                <w:rFonts w:ascii="Cambria Math" w:eastAsiaTheme="minorEastAsia" w:hAnsi="Cambria Math"/>
                <w:bCs/>
                <w:i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q</m:t>
            </m:r>
          </m:e>
        </m:acc>
      </m:oMath>
      <w:r w:rsidR="007964F9">
        <w:rPr>
          <w:rFonts w:eastAsiaTheme="minorEastAsia"/>
          <w:bCs/>
          <w:sz w:val="40"/>
          <w:szCs w:val="40"/>
        </w:rPr>
        <w:tab/>
        <w:t xml:space="preserve">So </w:t>
      </w:r>
      <w:r w:rsidR="003729E2">
        <w:rPr>
          <w:rFonts w:eastAsiaTheme="minorEastAsia"/>
          <w:bCs/>
          <w:sz w:val="40"/>
          <w:szCs w:val="40"/>
        </w:rPr>
        <w:t>since</w:t>
      </w:r>
    </w:p>
    <w:p w14:paraId="7A1069AC" w14:textId="5DDB2E6C" w:rsidR="003729E2" w:rsidRDefault="003729E2" w:rsidP="00265D1D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H=</m:t>
          </m:r>
          <m:r>
            <w:rPr>
              <w:rFonts w:ascii="Cambria Math" w:eastAsiaTheme="minorEastAsia" w:hAnsi="Cambria Math"/>
              <w:sz w:val="40"/>
              <w:szCs w:val="40"/>
            </w:rPr>
            <m:t>p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-T+V</m:t>
          </m:r>
        </m:oMath>
      </m:oMathPara>
    </w:p>
    <w:p w14:paraId="0BCCFA56" w14:textId="167F93AC" w:rsidR="007964F9" w:rsidRDefault="007964F9" w:rsidP="00265D1D">
      <w:pPr>
        <w:rPr>
          <w:rFonts w:eastAsiaTheme="minorEastAsia"/>
          <w:bCs/>
          <w:sz w:val="40"/>
          <w:szCs w:val="40"/>
        </w:rPr>
      </w:pPr>
    </w:p>
    <w:p w14:paraId="3750E0F6" w14:textId="31AD1989" w:rsidR="007964F9" w:rsidRPr="00CC08A7" w:rsidRDefault="007964F9" w:rsidP="00265D1D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V(q)</m:t>
          </m:r>
        </m:oMath>
      </m:oMathPara>
    </w:p>
    <w:p w14:paraId="58B95C15" w14:textId="5127A028" w:rsidR="00CC08A7" w:rsidRDefault="00CC08A7" w:rsidP="00265D1D">
      <w:pPr>
        <w:rPr>
          <w:rFonts w:eastAsiaTheme="minorEastAsia"/>
          <w:bCs/>
          <w:sz w:val="40"/>
          <w:szCs w:val="40"/>
        </w:rPr>
      </w:pPr>
      <w:r>
        <w:rPr>
          <w:rFonts w:eastAsiaTheme="minorEastAsia"/>
          <w:bCs/>
          <w:sz w:val="40"/>
          <w:szCs w:val="40"/>
        </w:rPr>
        <w:t>So we see that with simple algebra we get</w:t>
      </w:r>
    </w:p>
    <w:p w14:paraId="2740B5C1" w14:textId="3C90CFEF" w:rsidR="00CC08A7" w:rsidRPr="006C2A04" w:rsidRDefault="00CC08A7" w:rsidP="00CC08A7">
      <w:pPr>
        <w:rPr>
          <w:rFonts w:eastAsiaTheme="minorEastAsia"/>
          <w:bCs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H=</m:t>
          </m:r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m</m:t>
          </m:r>
          <m:sSup>
            <m:sSup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+V(q)</m:t>
          </m:r>
        </m:oMath>
      </m:oMathPara>
    </w:p>
    <w:p w14:paraId="1A85D07A" w14:textId="1F62BCCD" w:rsidR="006C2A04" w:rsidRPr="000439F8" w:rsidRDefault="006C2A04" w:rsidP="00CC08A7">
      <w:pPr>
        <w:rPr>
          <w:rFonts w:eastAsiaTheme="minorEastAsia"/>
          <w:bCs/>
          <w:sz w:val="40"/>
          <w:szCs w:val="40"/>
        </w:rPr>
      </w:pPr>
      <w:r>
        <w:rPr>
          <w:rFonts w:eastAsiaTheme="minorEastAsia"/>
          <w:bCs/>
          <w:sz w:val="40"/>
          <w:szCs w:val="40"/>
        </w:rPr>
        <w:t xml:space="preserve">Or </w:t>
      </w:r>
      <w:r>
        <w:rPr>
          <w:rFonts w:eastAsiaTheme="minorEastAsia"/>
          <w:bCs/>
          <w:sz w:val="40"/>
          <w:szCs w:val="40"/>
        </w:rPr>
        <w:tab/>
      </w:r>
      <w:r>
        <w:rPr>
          <w:rFonts w:eastAsiaTheme="minorEastAsia"/>
          <w:bCs/>
          <w:sz w:val="40"/>
          <w:szCs w:val="40"/>
        </w:rPr>
        <w:tab/>
      </w:r>
      <w:r>
        <w:rPr>
          <w:rFonts w:eastAsiaTheme="minorEastAsia"/>
          <w:bCs/>
          <w:sz w:val="40"/>
          <w:szCs w:val="40"/>
        </w:rPr>
        <w:tab/>
      </w:r>
      <w:r>
        <w:rPr>
          <w:rFonts w:eastAsiaTheme="minorEastAsia"/>
          <w:bCs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H=T+V</m:t>
        </m:r>
      </m:oMath>
    </w:p>
    <w:p w14:paraId="73D5945C" w14:textId="63A9841B" w:rsidR="000439F8" w:rsidRDefault="000439F8" w:rsidP="00CC08A7">
      <w:pPr>
        <w:rPr>
          <w:rFonts w:eastAsiaTheme="minorEastAsia"/>
          <w:bCs/>
          <w:sz w:val="40"/>
          <w:szCs w:val="40"/>
        </w:rPr>
      </w:pPr>
    </w:p>
    <w:p w14:paraId="793DF538" w14:textId="7EA271F0" w:rsidR="000439F8" w:rsidRDefault="000439F8" w:rsidP="00CC08A7">
      <w:pPr>
        <w:rPr>
          <w:rFonts w:eastAsiaTheme="minorEastAsia"/>
          <w:bCs/>
          <w:sz w:val="40"/>
          <w:szCs w:val="40"/>
        </w:rPr>
      </w:pPr>
      <w:r>
        <w:rPr>
          <w:rFonts w:eastAsiaTheme="minorEastAsia"/>
          <w:bCs/>
          <w:sz w:val="40"/>
          <w:szCs w:val="40"/>
        </w:rPr>
        <w:t>If a system is time-translation invariant, H or Energy is conserved.</w:t>
      </w:r>
    </w:p>
    <w:p w14:paraId="38F9FABA" w14:textId="32F5E164" w:rsidR="0053500B" w:rsidRDefault="0053500B" w:rsidP="00CC08A7">
      <w:pPr>
        <w:rPr>
          <w:rFonts w:eastAsiaTheme="minorEastAsia"/>
          <w:bCs/>
          <w:sz w:val="40"/>
          <w:szCs w:val="40"/>
        </w:rPr>
      </w:pPr>
      <w:r>
        <w:rPr>
          <w:rFonts w:eastAsiaTheme="minorEastAsia"/>
          <w:bCs/>
          <w:sz w:val="40"/>
          <w:szCs w:val="40"/>
        </w:rPr>
        <w:t>Energy = Hamiltonian</w:t>
      </w:r>
    </w:p>
    <w:p w14:paraId="1DD47E44" w14:textId="7BFCAE5F" w:rsidR="00AF0D9B" w:rsidRDefault="00AF0D9B" w:rsidP="00CC08A7">
      <w:pPr>
        <w:rPr>
          <w:rFonts w:eastAsiaTheme="minorEastAsia"/>
          <w:bCs/>
          <w:sz w:val="40"/>
          <w:szCs w:val="40"/>
        </w:rPr>
      </w:pPr>
    </w:p>
    <w:p w14:paraId="4BB1C998" w14:textId="1E026058" w:rsidR="00AF0D9B" w:rsidRDefault="00AF0D9B" w:rsidP="00CC08A7">
      <w:pPr>
        <w:rPr>
          <w:rFonts w:eastAsiaTheme="minorEastAsia"/>
          <w:bCs/>
          <w:sz w:val="40"/>
          <w:szCs w:val="40"/>
        </w:rPr>
      </w:pPr>
    </w:p>
    <w:p w14:paraId="5C36D1AE" w14:textId="54706207" w:rsidR="00AF0D9B" w:rsidRDefault="00AF0D9B" w:rsidP="00CC08A7">
      <w:pPr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>Hamilton’s Equations:</w:t>
      </w:r>
    </w:p>
    <w:p w14:paraId="766D83D3" w14:textId="7D34CA2D" w:rsidR="00AF0D9B" w:rsidRPr="00916DC8" w:rsidRDefault="00916DC8" w:rsidP="00CC08A7">
      <w:pPr>
        <w:rPr>
          <w:rFonts w:eastAsiaTheme="minorEastAsia"/>
          <w:b/>
          <w:sz w:val="44"/>
          <w:szCs w:val="4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</w:rPr>
            <m:t>H=H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4"/>
                      <w:szCs w:val="4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44"/>
                          <w:szCs w:val="4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4"/>
                      <w:szCs w:val="4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d>
        </m:oMath>
      </m:oMathPara>
    </w:p>
    <w:p w14:paraId="6D3D262B" w14:textId="76018113" w:rsidR="00916DC8" w:rsidRPr="002E3C13" w:rsidRDefault="00916DC8" w:rsidP="00CC08A7">
      <w:pPr>
        <w:rPr>
          <w:rFonts w:eastAsiaTheme="minorEastAsia"/>
          <w:b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4"/>
                  <w:szCs w:val="4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sz w:val="44"/>
                      <w:szCs w:val="4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44"/>
                  <w:szCs w:val="4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∂H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4"/>
                      <w:szCs w:val="4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</m:sub>
              </m:sSub>
            </m:den>
          </m:f>
        </m:oMath>
      </m:oMathPara>
    </w:p>
    <w:p w14:paraId="23AF9E70" w14:textId="16F9AE29" w:rsidR="002E3C13" w:rsidRPr="00ED52FE" w:rsidRDefault="002E3C13" w:rsidP="00CC08A7">
      <w:pPr>
        <w:rPr>
          <w:rFonts w:eastAsiaTheme="minorEastAsia"/>
          <w:b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44"/>
                  <w:szCs w:val="4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sz w:val="44"/>
                      <w:szCs w:val="4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44"/>
                  <w:szCs w:val="4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∂H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44"/>
                      <w:szCs w:val="4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</m:sub>
              </m:sSub>
            </m:den>
          </m:f>
        </m:oMath>
      </m:oMathPara>
    </w:p>
    <w:p w14:paraId="039B1711" w14:textId="6FD0952E" w:rsidR="00ED52FE" w:rsidRDefault="00ED52FE" w:rsidP="00CC08A7">
      <w:pPr>
        <w:rPr>
          <w:rFonts w:eastAsiaTheme="minorEastAsia"/>
          <w:b/>
          <w:sz w:val="44"/>
          <w:szCs w:val="44"/>
        </w:rPr>
      </w:pPr>
    </w:p>
    <w:p w14:paraId="2FF7F3C8" w14:textId="015D901F" w:rsidR="00ED52FE" w:rsidRPr="00ED52FE" w:rsidRDefault="00ED52FE" w:rsidP="00CC08A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 xml:space="preserve">So by knowing </w:t>
      </w:r>
      <w:r w:rsidR="00A423F3">
        <w:rPr>
          <w:rFonts w:eastAsiaTheme="minorEastAsia"/>
          <w:b/>
          <w:sz w:val="40"/>
          <w:szCs w:val="40"/>
        </w:rPr>
        <w:t xml:space="preserve">all the values of the coordinates and momenta at any time and the form of the Hamiltonian, we can </w:t>
      </w:r>
      <w:r w:rsidR="00B44FB2">
        <w:rPr>
          <w:rFonts w:eastAsiaTheme="minorEastAsia"/>
          <w:b/>
          <w:sz w:val="40"/>
          <w:szCs w:val="40"/>
        </w:rPr>
        <w:t>determine a</w:t>
      </w:r>
      <w:r w:rsidR="00A423F3">
        <w:rPr>
          <w:rFonts w:eastAsiaTheme="minorEastAsia"/>
          <w:b/>
          <w:sz w:val="40"/>
          <w:szCs w:val="40"/>
        </w:rPr>
        <w:t xml:space="preserve"> </w:t>
      </w:r>
      <w:r w:rsidR="00B44FB2">
        <w:rPr>
          <w:rFonts w:eastAsiaTheme="minorEastAsia"/>
          <w:b/>
          <w:sz w:val="40"/>
          <w:szCs w:val="40"/>
        </w:rPr>
        <w:t>trajectory throughout phase</w:t>
      </w:r>
      <w:r w:rsidR="00ED4D2A">
        <w:rPr>
          <w:rFonts w:eastAsiaTheme="minorEastAsia"/>
          <w:b/>
          <w:sz w:val="40"/>
          <w:szCs w:val="40"/>
        </w:rPr>
        <w:t>-space.</w:t>
      </w:r>
      <w:r w:rsidR="00B44FB2">
        <w:rPr>
          <w:rFonts w:eastAsiaTheme="minorEastAsia"/>
          <w:b/>
          <w:sz w:val="40"/>
          <w:szCs w:val="40"/>
        </w:rPr>
        <w:t xml:space="preserve"> </w:t>
      </w:r>
    </w:p>
    <w:p w14:paraId="72B6D6E0" w14:textId="77777777" w:rsidR="00AF0D9B" w:rsidRPr="00AF0D9B" w:rsidRDefault="00AF0D9B" w:rsidP="00CC08A7">
      <w:pPr>
        <w:rPr>
          <w:rFonts w:eastAsiaTheme="minorEastAsia"/>
          <w:b/>
          <w:sz w:val="44"/>
          <w:szCs w:val="44"/>
        </w:rPr>
      </w:pPr>
    </w:p>
    <w:p w14:paraId="023A83EF" w14:textId="4E335C5B" w:rsidR="00DE078A" w:rsidRDefault="00DE078A" w:rsidP="00265D1D">
      <w:pPr>
        <w:rPr>
          <w:bCs/>
          <w:color w:val="FF0000"/>
          <w:sz w:val="40"/>
          <w:szCs w:val="40"/>
        </w:rPr>
      </w:pPr>
    </w:p>
    <w:p w14:paraId="236AFFD4" w14:textId="2ECE61AD" w:rsidR="00D83588" w:rsidRPr="00D83588" w:rsidRDefault="00D83588" w:rsidP="00265D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8.3 Derivation of Hamilton’s Equations</w:t>
      </w:r>
      <w:r w:rsidR="00E920BD">
        <w:rPr>
          <w:b/>
          <w:bCs/>
          <w:sz w:val="40"/>
          <w:szCs w:val="40"/>
        </w:rPr>
        <w:t xml:space="preserve"> </w:t>
      </w:r>
      <w:bookmarkStart w:id="0" w:name="_GoBack"/>
      <w:bookmarkEnd w:id="0"/>
    </w:p>
    <w:sectPr w:rsidR="00D83588" w:rsidRPr="00D8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trSwMLA0NTE1MDBX0lEKTi0uzszPAykwrAUAWvdFWywAAAA="/>
  </w:docVars>
  <w:rsids>
    <w:rsidRoot w:val="008F7D84"/>
    <w:rsid w:val="000439F8"/>
    <w:rsid w:val="00077A33"/>
    <w:rsid w:val="00111647"/>
    <w:rsid w:val="00186DD1"/>
    <w:rsid w:val="001F087A"/>
    <w:rsid w:val="00265D1D"/>
    <w:rsid w:val="00277CB1"/>
    <w:rsid w:val="00280D2E"/>
    <w:rsid w:val="002E3C13"/>
    <w:rsid w:val="00364193"/>
    <w:rsid w:val="003729E2"/>
    <w:rsid w:val="00456667"/>
    <w:rsid w:val="004B637F"/>
    <w:rsid w:val="0053500B"/>
    <w:rsid w:val="00597A0C"/>
    <w:rsid w:val="005B1EB2"/>
    <w:rsid w:val="005B7B66"/>
    <w:rsid w:val="00646609"/>
    <w:rsid w:val="00656A27"/>
    <w:rsid w:val="006C2A04"/>
    <w:rsid w:val="006D7D6C"/>
    <w:rsid w:val="00777471"/>
    <w:rsid w:val="007964F9"/>
    <w:rsid w:val="007E65F0"/>
    <w:rsid w:val="007E68DC"/>
    <w:rsid w:val="007F352D"/>
    <w:rsid w:val="00865FD5"/>
    <w:rsid w:val="00877299"/>
    <w:rsid w:val="008D0478"/>
    <w:rsid w:val="008F7D84"/>
    <w:rsid w:val="0091268D"/>
    <w:rsid w:val="00916DC8"/>
    <w:rsid w:val="00952ECB"/>
    <w:rsid w:val="00955EBD"/>
    <w:rsid w:val="009B194E"/>
    <w:rsid w:val="009D6701"/>
    <w:rsid w:val="00A3750A"/>
    <w:rsid w:val="00A423F3"/>
    <w:rsid w:val="00AF0D9B"/>
    <w:rsid w:val="00B07D17"/>
    <w:rsid w:val="00B44FB2"/>
    <w:rsid w:val="00B658F4"/>
    <w:rsid w:val="00BA4FC4"/>
    <w:rsid w:val="00C81FEA"/>
    <w:rsid w:val="00CC08A7"/>
    <w:rsid w:val="00D01764"/>
    <w:rsid w:val="00D74BA9"/>
    <w:rsid w:val="00D83588"/>
    <w:rsid w:val="00DD7421"/>
    <w:rsid w:val="00DE078A"/>
    <w:rsid w:val="00E920BD"/>
    <w:rsid w:val="00ED4D2A"/>
    <w:rsid w:val="00ED52FE"/>
    <w:rsid w:val="00F20D21"/>
    <w:rsid w:val="00F511A7"/>
    <w:rsid w:val="00F86718"/>
    <w:rsid w:val="00FB1852"/>
    <w:rsid w:val="00FF1D78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AADE"/>
  <w15:chartTrackingRefBased/>
  <w15:docId w15:val="{E9CE89DF-09D0-4357-9B7B-5BBE6F00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IncrediblePlays IncrediblePlays</dc:creator>
  <cp:keywords/>
  <dc:description/>
  <cp:lastModifiedBy>IncrediblePlays IncrediblePlays</cp:lastModifiedBy>
  <cp:revision>59</cp:revision>
  <dcterms:created xsi:type="dcterms:W3CDTF">2020-07-04T12:45:00Z</dcterms:created>
  <dcterms:modified xsi:type="dcterms:W3CDTF">2020-07-04T14:22:00Z</dcterms:modified>
</cp:coreProperties>
</file>