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8F7" w:rsidRPr="009F13A3" w:rsidRDefault="00A558F7" w:rsidP="006517A4">
      <w:pPr>
        <w:pStyle w:val="Heading1"/>
        <w:rPr>
          <w:rFonts w:asciiTheme="minorHAnsi" w:hAnsiTheme="minorHAnsi" w:cstheme="minorHAnsi"/>
          <w:vertAlign w:val="subscript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:rsidR="00A558F7" w:rsidRPr="008A294B" w:rsidRDefault="0000000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0B42F6" w:rsidRPr="0002637B" w:rsidRDefault="006077DA" w:rsidP="0002637B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>
        <w:rPr>
          <w:rFonts w:asciiTheme="minorHAnsi" w:hAnsiTheme="minorHAnsi" w:cstheme="minorHAnsi"/>
          <w:b/>
          <w:color w:val="5C5C5C"/>
        </w:rPr>
        <w:t xml:space="preserve">Frontend </w:t>
      </w:r>
      <w:r w:rsidR="000B42F6"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>
        <w:rPr>
          <w:rFonts w:asciiTheme="minorHAnsi" w:hAnsiTheme="minorHAnsi" w:cstheme="minorHAnsi"/>
          <w:b/>
          <w:color w:val="5C5C5C"/>
        </w:rPr>
        <w:t xml:space="preserve"> &amp; Usability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>
        <w:rPr>
          <w:rFonts w:asciiTheme="minorHAnsi" w:hAnsiTheme="minorHAnsi" w:cstheme="minorHAnsi"/>
          <w:b/>
          <w:color w:val="5C5C5C"/>
        </w:rPr>
        <w:t xml:space="preserve"> | </w:t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>elopment for Mobile to Web</w:t>
      </w:r>
      <w:r>
        <w:rPr>
          <w:rFonts w:asciiTheme="minorHAnsi" w:hAnsiTheme="minorHAnsi" w:cstheme="minorHAnsi"/>
          <w:b/>
          <w:color w:val="5C5C5C"/>
        </w:rPr>
        <w:br/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="000B42F6"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="000B42F6" w:rsidRPr="000B42F6">
        <w:rPr>
          <w:rFonts w:asciiTheme="minorHAnsi" w:hAnsiTheme="minorHAnsi" w:cstheme="minorHAnsi"/>
          <w:b/>
          <w:color w:val="5C5C5C"/>
        </w:rPr>
        <w:t>Agile Methodologies</w:t>
      </w:r>
    </w:p>
    <w:p w:rsidR="00A558F7" w:rsidRPr="007619B4" w:rsidRDefault="00CF60FC">
      <w:pPr>
        <w:pStyle w:val="Heading1"/>
        <w:spacing w:before="93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7C8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36785" id="Rectangle 2" o:spid="_x0000_s1026" style="position:absolute;margin-left:0;margin-top:0;width:612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" fillcolor="#060" stroked="f">
                <v:path arrowok="t"/>
                <w10:wrap anchorx="page" anchory="page"/>
              </v:rect>
            </w:pict>
          </mc:Fallback>
        </mc:AlternateConten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6077DA">
        <w:rPr>
          <w:rFonts w:asciiTheme="minorHAnsi" w:hAnsiTheme="minorHAnsi" w:cstheme="minorHAnsi"/>
          <w:color w:val="5C5C5C"/>
        </w:rPr>
        <w:t>UX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6077DA">
        <w:rPr>
          <w:rFonts w:asciiTheme="minorHAnsi" w:hAnsiTheme="minorHAnsi" w:cstheme="minorHAnsi"/>
          <w:color w:val="5C5C5C"/>
        </w:rPr>
        <w:t>Engineer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</w:t>
      </w:r>
      <w:r w:rsidR="006077DA">
        <w:rPr>
          <w:rFonts w:asciiTheme="minorHAnsi" w:hAnsiTheme="minorHAnsi" w:cstheme="minorHAnsi"/>
          <w:color w:val="5C5C5C"/>
        </w:rPr>
        <w:t>Accessibility</w:t>
      </w:r>
      <w:r w:rsidRPr="007619B4">
        <w:rPr>
          <w:rFonts w:asciiTheme="minorHAnsi" w:hAnsiTheme="minorHAnsi" w:cstheme="minorHAnsi"/>
          <w:color w:val="5C5C5C"/>
        </w:rPr>
        <w:t xml:space="preserve">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</w:t>
      </w:r>
      <w:r w:rsidR="006077DA">
        <w:rPr>
          <w:rFonts w:asciiTheme="minorHAnsi" w:hAnsiTheme="minorHAnsi" w:cstheme="minorHAnsi"/>
          <w:color w:val="5C5C5C"/>
        </w:rPr>
        <w:t xml:space="preserve">engineering </w:t>
      </w:r>
      <w:r w:rsidRPr="007619B4">
        <w:rPr>
          <w:rFonts w:asciiTheme="minorHAnsi" w:hAnsiTheme="minorHAnsi" w:cstheme="minorHAnsi"/>
          <w:color w:val="5C5C5C"/>
        </w:rPr>
        <w:t xml:space="preserve">productivity and efficiency, decreasing </w:t>
      </w:r>
      <w:r w:rsidR="00F25DB1" w:rsidRPr="007619B4">
        <w:rPr>
          <w:rFonts w:asciiTheme="minorHAnsi" w:hAnsiTheme="minorHAnsi" w:cstheme="minorHAnsi"/>
          <w:color w:val="5C5C5C"/>
        </w:rPr>
        <w:t>time to delivery</w:t>
      </w:r>
      <w:r w:rsidR="0002637B">
        <w:rPr>
          <w:rFonts w:asciiTheme="minorHAnsi" w:hAnsiTheme="minorHAnsi" w:cstheme="minorHAnsi"/>
          <w:color w:val="5C5C5C"/>
        </w:rPr>
        <w:t>,</w:t>
      </w:r>
      <w:r w:rsidR="00F25DB1" w:rsidRPr="007619B4">
        <w:rPr>
          <w:rFonts w:asciiTheme="minorHAnsi" w:hAnsiTheme="minorHAnsi" w:cstheme="minorHAnsi"/>
          <w:color w:val="5C5C5C"/>
        </w:rPr>
        <w:t xml:space="preserve">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:rsidR="00CF60FC" w:rsidRPr="00777ABD" w:rsidRDefault="00CF60FC" w:rsidP="00CF60FC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Apree Health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</w:t>
      </w:r>
      <w:r w:rsidR="00A021D2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352D53">
        <w:rPr>
          <w:rFonts w:asciiTheme="minorHAnsi" w:hAnsiTheme="minorHAnsi" w:cstheme="minorHAnsi"/>
          <w:b/>
          <w:color w:val="5C5C5C"/>
          <w:sz w:val="16"/>
        </w:rPr>
        <w:t>Austin, TX</w:t>
      </w:r>
      <w:r w:rsidR="00A021D2">
        <w:rPr>
          <w:rFonts w:asciiTheme="minorHAnsi" w:hAnsiTheme="minorHAnsi" w:cstheme="minorHAnsi"/>
          <w:b/>
          <w:color w:val="5C5C5C"/>
          <w:sz w:val="16"/>
        </w:rPr>
        <w:t xml:space="preserve"> (Remote</w:t>
      </w:r>
      <w:r>
        <w:rPr>
          <w:rFonts w:asciiTheme="minorHAnsi" w:hAnsiTheme="minorHAnsi" w:cstheme="minorHAnsi"/>
          <w:b/>
          <w:color w:val="5C5C5C"/>
          <w:sz w:val="16"/>
        </w:rPr>
        <w:t>)</w:t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</w:t>
      </w:r>
      <w:r w:rsidR="00352D53">
        <w:rPr>
          <w:rFonts w:asciiTheme="minorHAnsi" w:hAnsiTheme="minorHAnsi" w:cstheme="minorHAnsi"/>
          <w:b/>
          <w:color w:val="5C5C5C"/>
          <w:sz w:val="16"/>
        </w:rPr>
        <w:t xml:space="preserve">                                       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23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:rsidR="00CF60FC" w:rsidRDefault="00CF60FC" w:rsidP="00CF60FC">
      <w:pPr>
        <w:pStyle w:val="Heading2"/>
        <w:spacing w:before="88"/>
        <w:rPr>
          <w:rFonts w:asciiTheme="minorHAnsi" w:hAnsiTheme="minorHAnsi" w:cstheme="minorHAnsi"/>
          <w:i/>
          <w:color w:val="5C5C5C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Pr="00777ABD">
        <w:rPr>
          <w:rFonts w:asciiTheme="minorHAnsi" w:hAnsiTheme="minorHAnsi" w:cstheme="minorHAnsi"/>
          <w:color w:val="00B100"/>
        </w:rPr>
        <w:t>U</w:t>
      </w:r>
      <w:r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>
        <w:rPr>
          <w:rFonts w:asciiTheme="minorHAnsi" w:hAnsiTheme="minorHAnsi" w:cstheme="minorHAnsi"/>
          <w:color w:val="00B100"/>
        </w:rPr>
        <w:t>Engineer, Front End Infrastructure</w:t>
      </w:r>
    </w:p>
    <w:p w:rsidR="003E1D2B" w:rsidRPr="003E1D2B" w:rsidRDefault="00000000" w:rsidP="003E1D2B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hyperlink r:id="rId11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Castlight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and </w:t>
      </w:r>
      <w:hyperlink r:id="rId12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Vera Whole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combined under </w:t>
      </w:r>
      <w:hyperlink r:id="rId13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Apree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804EBF" w:rsidRDefault="00D670C7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>Leading Accessibility (a11y)</w:t>
      </w:r>
      <w:r w:rsidR="00231B2D" w:rsidRPr="00804EBF">
        <w:rPr>
          <w:rFonts w:asciiTheme="minorHAnsi" w:hAnsiTheme="minorHAnsi" w:cstheme="minorHAnsi"/>
          <w:color w:val="5C5C5C"/>
          <w:sz w:val="16"/>
        </w:rPr>
        <w:t xml:space="preserve"> – </w:t>
      </w:r>
      <w:r w:rsidR="00804EBF" w:rsidRPr="00804EBF">
        <w:rPr>
          <w:rFonts w:asciiTheme="minorHAnsi" w:hAnsiTheme="minorHAnsi" w:cstheme="minorHAnsi"/>
          <w:color w:val="5C5C5C"/>
          <w:sz w:val="16"/>
        </w:rPr>
        <w:t xml:space="preserve">WCAG 2.1 AA </w:t>
      </w:r>
      <w:r w:rsidR="00231B2D" w:rsidRPr="00804EBF">
        <w:rPr>
          <w:rFonts w:asciiTheme="minorHAnsi" w:hAnsiTheme="minorHAnsi" w:cstheme="minorHAnsi"/>
          <w:color w:val="5C5C5C"/>
          <w:sz w:val="16"/>
        </w:rPr>
        <w:t>Contractual Compliance</w:t>
      </w:r>
    </w:p>
    <w:p w:rsidR="00804EBF" w:rsidRDefault="00804EBF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Teaching the common misconceptions, issues, and best practices</w:t>
      </w:r>
    </w:p>
    <w:p w:rsidR="00A021D2" w:rsidRDefault="00A021D2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Making our Component Library accessible</w:t>
      </w:r>
    </w:p>
    <w:p w:rsidR="00231B2D" w:rsidRPr="00804EBF" w:rsidRDefault="00231B2D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 xml:space="preserve">Leading </w:t>
      </w:r>
      <w:r w:rsidR="00B647AF">
        <w:rPr>
          <w:rFonts w:asciiTheme="minorHAnsi" w:hAnsiTheme="minorHAnsi" w:cstheme="minorHAnsi"/>
          <w:color w:val="5C5C5C"/>
          <w:sz w:val="16"/>
        </w:rPr>
        <w:t>Styling</w:t>
      </w:r>
      <w:r w:rsidR="00D670C7" w:rsidRPr="00804EBF">
        <w:rPr>
          <w:rFonts w:asciiTheme="minorHAnsi" w:hAnsiTheme="minorHAnsi" w:cstheme="minorHAnsi"/>
          <w:color w:val="5C5C5C"/>
          <w:sz w:val="16"/>
        </w:rPr>
        <w:t xml:space="preserve"> Architecture (</w:t>
      </w:r>
      <w:r w:rsidR="00B647AF">
        <w:rPr>
          <w:rFonts w:asciiTheme="minorHAnsi" w:hAnsiTheme="minorHAnsi" w:cstheme="minorHAnsi"/>
          <w:color w:val="5C5C5C"/>
          <w:sz w:val="16"/>
        </w:rPr>
        <w:t>DOM Layout, CSS,</w:t>
      </w:r>
      <w:r w:rsidR="009D6EF8" w:rsidRPr="00804EBF">
        <w:rPr>
          <w:rFonts w:asciiTheme="minorHAnsi" w:hAnsiTheme="minorHAnsi" w:cstheme="minorHAnsi"/>
          <w:color w:val="5C5C5C"/>
          <w:sz w:val="16"/>
        </w:rPr>
        <w:t xml:space="preserve"> SASS</w:t>
      </w:r>
      <w:r w:rsidR="00D670C7" w:rsidRPr="00804EBF">
        <w:rPr>
          <w:rFonts w:asciiTheme="minorHAnsi" w:hAnsiTheme="minorHAnsi" w:cstheme="minorHAnsi"/>
          <w:color w:val="5C5C5C"/>
          <w:sz w:val="16"/>
        </w:rPr>
        <w:t>)</w:t>
      </w:r>
    </w:p>
    <w:p w:rsidR="00231B2D" w:rsidRDefault="006D36C2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Responsive Web Design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– Migrate and expand single code base to provide Native iOS, Native Android</w:t>
      </w:r>
      <w:r w:rsidR="00B647AF">
        <w:rPr>
          <w:rFonts w:asciiTheme="minorHAnsi" w:hAnsiTheme="minorHAnsi" w:cstheme="minorHAnsi"/>
          <w:color w:val="5C5C5C"/>
          <w:sz w:val="16"/>
        </w:rPr>
        <w:t>,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and Web Applications</w:t>
      </w:r>
    </w:p>
    <w:p w:rsidR="00D670C7" w:rsidRDefault="006D36C2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White labeling </w:t>
      </w:r>
      <w:r w:rsidR="00231B2D">
        <w:rPr>
          <w:rFonts w:asciiTheme="minorHAnsi" w:hAnsiTheme="minorHAnsi" w:cstheme="minorHAnsi"/>
          <w:color w:val="5C5C5C"/>
          <w:sz w:val="16"/>
        </w:rPr>
        <w:t>– Offer branded solutions</w:t>
      </w:r>
    </w:p>
    <w:p w:rsidR="00CF60FC" w:rsidRDefault="00CF60FC" w:rsidP="00CF60FC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:rsidR="00545A12" w:rsidRPr="00C351C3" w:rsidRDefault="0000000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4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:rsidR="00231B2D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&amp; 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Frontend Code for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Partner Apps </w:t>
      </w:r>
    </w:p>
    <w:p w:rsidR="00953729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5" w:history="1">
        <w:r w:rsidR="00953729"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="00953729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02637B">
        <w:rPr>
          <w:rFonts w:asciiTheme="minorHAnsi" w:hAnsiTheme="minorHAnsi" w:cstheme="minorHAnsi"/>
          <w:color w:val="5C5C5C"/>
          <w:sz w:val="16"/>
        </w:rPr>
        <w:t>(</w:t>
      </w:r>
      <w:r w:rsidR="00953729" w:rsidRPr="007619B4">
        <w:rPr>
          <w:rFonts w:asciiTheme="minorHAnsi" w:hAnsiTheme="minorHAnsi" w:cstheme="minorHAnsi"/>
          <w:color w:val="5C5C5C"/>
          <w:sz w:val="16"/>
        </w:rPr>
        <w:t>Public)</w:t>
      </w:r>
    </w:p>
    <w:p w:rsidR="00231B2D" w:rsidRPr="007619B4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6" w:history="1">
        <w:r w:rsidR="0002637B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</w:t>
        </w:r>
        <w:r w:rsidR="0002637B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nternal partner apps (partner portal), from onboarding thru reporting</w:t>
        </w:r>
      </w:hyperlink>
      <w:r w:rsidR="0002637B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:rsidR="00A558F7" w:rsidRPr="00D670C7" w:rsidRDefault="006517A4" w:rsidP="00D670C7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:rsidR="00A558F7" w:rsidRPr="007619B4" w:rsidRDefault="0000000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7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="00F9416A">
        <w:rPr>
          <w:rFonts w:asciiTheme="minorHAnsi" w:hAnsiTheme="minorHAnsi" w:cstheme="minorHAnsi"/>
          <w:b/>
          <w:color w:val="262626" w:themeColor="text1" w:themeShade="80"/>
          <w:sz w:val="16"/>
        </w:rPr>
        <w:instrText>HYPERLINK "https://www.sjsu.edu/isystems/programs/mis-concentration.php"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:rsidR="00A558F7" w:rsidRPr="007619B4" w:rsidRDefault="00000000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hyperlink r:id="rId18" w:history="1">
        <w:r w:rsidR="009C09FD" w:rsidRPr="00F9416A">
          <w:rPr>
            <w:rStyle w:val="Hyperlink"/>
            <w:rFonts w:asciiTheme="minorHAnsi" w:hAnsiTheme="minorHAnsi" w:cstheme="minorHAnsi"/>
            <w:b/>
            <w:color w:val="00A200"/>
            <w:sz w:val="16"/>
            <w:u w:val="none"/>
          </w:rPr>
          <w:t>A.A. Web Development &amp; Design</w:t>
        </w:r>
      </w:hyperlink>
      <w:r w:rsidR="009C09FD" w:rsidRPr="00F9416A">
        <w:rPr>
          <w:rFonts w:asciiTheme="minorHAnsi" w:hAnsiTheme="minorHAnsi" w:cstheme="minorHAnsi"/>
          <w:b/>
          <w:color w:val="00B050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b/>
          <w:color w:val="5C5C5C"/>
          <w:sz w:val="16"/>
        </w:rPr>
        <w:t xml:space="preserve">MiraCosta College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6077DA">
        <w:rPr>
          <w:rFonts w:asciiTheme="minorHAnsi" w:hAnsiTheme="minorHAnsi" w:cstheme="minorHAnsi"/>
          <w:color w:val="5C5C5C"/>
        </w:rPr>
        <w:t xml:space="preserve"> Styling</w:t>
      </w:r>
      <w:r w:rsidR="003E1D2B">
        <w:rPr>
          <w:rFonts w:asciiTheme="minorHAnsi" w:hAnsiTheme="minorHAnsi" w:cstheme="minorHAnsi"/>
          <w:color w:val="5C5C5C"/>
        </w:rPr>
        <w:t xml:space="preserve"> Architecture</w:t>
      </w:r>
    </w:p>
    <w:p w:rsidR="00931FD6" w:rsidRDefault="00931FD6" w:rsidP="00931FD6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JavaScript</w:t>
      </w:r>
      <w:r w:rsidR="00A021D2">
        <w:rPr>
          <w:rFonts w:asciiTheme="minorHAnsi" w:hAnsiTheme="minorHAnsi" w:cstheme="minorHAnsi"/>
          <w:color w:val="5C5C5C"/>
        </w:rPr>
        <w:t xml:space="preserve"> (TypeScript)</w:t>
      </w:r>
      <w:r w:rsidR="00244D37">
        <w:rPr>
          <w:rFonts w:asciiTheme="minorHAnsi" w:hAnsiTheme="minorHAnsi" w:cstheme="minorHAnsi"/>
          <w:color w:val="5C5C5C"/>
        </w:rPr>
        <w:t>,</w:t>
      </w:r>
      <w:r>
        <w:rPr>
          <w:rFonts w:asciiTheme="minorHAnsi" w:hAnsiTheme="minorHAnsi" w:cstheme="minorHAnsi"/>
          <w:color w:val="5C5C5C"/>
        </w:rPr>
        <w:t xml:space="preserve"> </w:t>
      </w:r>
      <w:r w:rsidR="00A021D2">
        <w:rPr>
          <w:rFonts w:asciiTheme="minorHAnsi" w:hAnsiTheme="minorHAnsi" w:cstheme="minorHAnsi"/>
          <w:color w:val="5C5C5C"/>
        </w:rPr>
        <w:t>Python</w:t>
      </w:r>
    </w:p>
    <w:p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="00A021D2">
        <w:rPr>
          <w:rFonts w:asciiTheme="minorHAnsi" w:hAnsiTheme="minorHAnsi" w:cstheme="minorHAnsi"/>
          <w:color w:val="5C5C5C"/>
          <w:sz w:val="16"/>
        </w:rPr>
        <w:t>, React, Django</w:t>
      </w:r>
    </w:p>
    <w:p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Node + Express</w:t>
      </w:r>
    </w:p>
    <w:p w:rsidR="006077DA" w:rsidRPr="007619B4" w:rsidRDefault="006077DA" w:rsidP="006077DA">
      <w:pPr>
        <w:pStyle w:val="BodyText"/>
        <w:ind w:left="-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    WAI-ARIA, Screen readers, VoiceOver, etc.</w:t>
      </w:r>
    </w:p>
    <w:p w:rsidR="00D317D5" w:rsidRDefault="00D317D5" w:rsidP="00933C8A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Webpack</w:t>
      </w:r>
      <w:r w:rsidR="00A021D2">
        <w:rPr>
          <w:rFonts w:asciiTheme="minorHAnsi" w:hAnsiTheme="minorHAnsi" w:cstheme="minorHAnsi"/>
          <w:color w:val="5C5C5C"/>
        </w:rPr>
        <w:t xml:space="preserve">,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  <w:r w:rsidR="00933C8A">
        <w:rPr>
          <w:rFonts w:asciiTheme="minorHAnsi" w:hAnsiTheme="minorHAnsi" w:cstheme="minorHAnsi"/>
          <w:color w:val="5C5C5C"/>
        </w:rPr>
        <w:t xml:space="preserve">, </w:t>
      </w:r>
      <w:r w:rsidR="00A021D2">
        <w:rPr>
          <w:rFonts w:asciiTheme="minorHAnsi" w:hAnsiTheme="minorHAnsi" w:cstheme="minorHAnsi"/>
          <w:color w:val="5C5C5C"/>
        </w:rPr>
        <w:t>Storybook</w:t>
      </w:r>
    </w:p>
    <w:p w:rsidR="00B5596E" w:rsidRPr="00B34DA8" w:rsidRDefault="00CF60FC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Code </w:t>
      </w:r>
      <w:r w:rsidR="00B5596E"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es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 w:rsidR="00B5596E"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style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>)</w:t>
      </w:r>
    </w:p>
    <w:p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Figma</w:t>
      </w:r>
      <w:r w:rsidR="003E1D2B">
        <w:rPr>
          <w:rFonts w:asciiTheme="minorHAnsi" w:hAnsiTheme="minorHAnsi" w:cstheme="minorHAnsi"/>
          <w:color w:val="5C5C5C"/>
        </w:rPr>
        <w:t>,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</w:t>
      </w:r>
    </w:p>
    <w:p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392075">
    <w:abstractNumId w:val="2"/>
  </w:num>
  <w:num w:numId="2" w16cid:durableId="561333945">
    <w:abstractNumId w:val="0"/>
  </w:num>
  <w:num w:numId="3" w16cid:durableId="267661149">
    <w:abstractNumId w:val="3"/>
  </w:num>
  <w:num w:numId="4" w16cid:durableId="49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7"/>
    <w:rsid w:val="0002637B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31B2D"/>
    <w:rsid w:val="0024250F"/>
    <w:rsid w:val="00244D37"/>
    <w:rsid w:val="00264B7B"/>
    <w:rsid w:val="002A72D9"/>
    <w:rsid w:val="002C70E0"/>
    <w:rsid w:val="002D5903"/>
    <w:rsid w:val="002F0095"/>
    <w:rsid w:val="003036A1"/>
    <w:rsid w:val="00306C91"/>
    <w:rsid w:val="003279F0"/>
    <w:rsid w:val="00335B35"/>
    <w:rsid w:val="0034568F"/>
    <w:rsid w:val="00352D53"/>
    <w:rsid w:val="00363F73"/>
    <w:rsid w:val="003B717E"/>
    <w:rsid w:val="003D3785"/>
    <w:rsid w:val="003E1D2B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077DA"/>
    <w:rsid w:val="00612F1A"/>
    <w:rsid w:val="006517A4"/>
    <w:rsid w:val="00653820"/>
    <w:rsid w:val="00681FC6"/>
    <w:rsid w:val="00687899"/>
    <w:rsid w:val="006B45B4"/>
    <w:rsid w:val="006C3E62"/>
    <w:rsid w:val="006C6286"/>
    <w:rsid w:val="006D36C2"/>
    <w:rsid w:val="00707891"/>
    <w:rsid w:val="0073568A"/>
    <w:rsid w:val="00747504"/>
    <w:rsid w:val="007547C3"/>
    <w:rsid w:val="007619B4"/>
    <w:rsid w:val="00777ABD"/>
    <w:rsid w:val="007972B3"/>
    <w:rsid w:val="007C00C4"/>
    <w:rsid w:val="007E72D9"/>
    <w:rsid w:val="007F04D8"/>
    <w:rsid w:val="00804EBF"/>
    <w:rsid w:val="00812438"/>
    <w:rsid w:val="008217E4"/>
    <w:rsid w:val="00865E93"/>
    <w:rsid w:val="0088217B"/>
    <w:rsid w:val="00896E96"/>
    <w:rsid w:val="008A294B"/>
    <w:rsid w:val="008A388A"/>
    <w:rsid w:val="008E47CA"/>
    <w:rsid w:val="008E4B3B"/>
    <w:rsid w:val="009150EF"/>
    <w:rsid w:val="0091697E"/>
    <w:rsid w:val="0092021B"/>
    <w:rsid w:val="0092039F"/>
    <w:rsid w:val="00922290"/>
    <w:rsid w:val="00931FD6"/>
    <w:rsid w:val="00933C8A"/>
    <w:rsid w:val="00947F82"/>
    <w:rsid w:val="00953729"/>
    <w:rsid w:val="009C09FD"/>
    <w:rsid w:val="009D6EF8"/>
    <w:rsid w:val="009F13A3"/>
    <w:rsid w:val="009F69BE"/>
    <w:rsid w:val="00A021D2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647AF"/>
    <w:rsid w:val="00B7269E"/>
    <w:rsid w:val="00B8275C"/>
    <w:rsid w:val="00B90F6C"/>
    <w:rsid w:val="00BB4517"/>
    <w:rsid w:val="00BF3351"/>
    <w:rsid w:val="00C16EEB"/>
    <w:rsid w:val="00C2251E"/>
    <w:rsid w:val="00C24683"/>
    <w:rsid w:val="00C32BC0"/>
    <w:rsid w:val="00C351C3"/>
    <w:rsid w:val="00C407F8"/>
    <w:rsid w:val="00C619BA"/>
    <w:rsid w:val="00C86134"/>
    <w:rsid w:val="00CA010D"/>
    <w:rsid w:val="00CA378D"/>
    <w:rsid w:val="00CB73DD"/>
    <w:rsid w:val="00CD088B"/>
    <w:rsid w:val="00CD1063"/>
    <w:rsid w:val="00CD10CB"/>
    <w:rsid w:val="00CF60FC"/>
    <w:rsid w:val="00D317D5"/>
    <w:rsid w:val="00D34CAA"/>
    <w:rsid w:val="00D43CF3"/>
    <w:rsid w:val="00D670C7"/>
    <w:rsid w:val="00D751ED"/>
    <w:rsid w:val="00DA584E"/>
    <w:rsid w:val="00DB0AB1"/>
    <w:rsid w:val="00DB0D50"/>
    <w:rsid w:val="00DC3EEE"/>
    <w:rsid w:val="00DE7E5C"/>
    <w:rsid w:val="00E0076B"/>
    <w:rsid w:val="00E15D4A"/>
    <w:rsid w:val="00E23C74"/>
    <w:rsid w:val="00E55771"/>
    <w:rsid w:val="00E86DA0"/>
    <w:rsid w:val="00EA2DA0"/>
    <w:rsid w:val="00ED07DD"/>
    <w:rsid w:val="00F06ADD"/>
    <w:rsid w:val="00F1551A"/>
    <w:rsid w:val="00F17AE8"/>
    <w:rsid w:val="00F25DB1"/>
    <w:rsid w:val="00F9416A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6CC3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apreehealth.com/" TargetMode="External"/><Relationship Id="rId18" Type="http://schemas.openxmlformats.org/officeDocument/2006/relationships/hyperlink" Target="https://mat.miracosta.edu/MAT_SITE/degrees/webdevelopment_certofA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verawholehealth.com/" TargetMode="External"/><Relationship Id="rId17" Type="http://schemas.openxmlformats.org/officeDocument/2006/relationships/hyperlink" Target="https://mitcsail.credential.getsmarter.com/j5ee26d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co.com/c/en/us/partners/tool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lighthealth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ocatr.cloudapps.cisco.com/WWChannels/LOCATR/openBasicSearch.do" TargetMode="External"/><Relationship Id="rId10" Type="http://schemas.openxmlformats.org/officeDocument/2006/relationships/hyperlink" Target="mailto:klarence.ux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6</cp:revision>
  <cp:lastPrinted>2019-02-11T21:35:00Z</cp:lastPrinted>
  <dcterms:created xsi:type="dcterms:W3CDTF">2024-01-27T23:02:00Z</dcterms:created>
  <dcterms:modified xsi:type="dcterms:W3CDTF">2024-12-13T18:25:00Z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