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30703" w:rsidTr="00321E44">
        <w:trPr>
          <w:cantSplit/>
          <w:trHeight w:val="180"/>
        </w:trPr>
        <w:tc>
          <w:tcPr>
            <w:tcW w:w="5000" w:type="pct"/>
            <w:hideMark/>
          </w:tcPr>
          <w:p w:rsidR="00330703" w:rsidRDefault="00330703" w:rsidP="00321E44">
            <w:pPr>
              <w:jc w:val="center"/>
              <w:rPr>
                <w:rFonts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7E184869" wp14:editId="049EE95F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30703" w:rsidRDefault="00330703" w:rsidP="00321E44">
            <w:pPr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330703" w:rsidTr="00321E44">
        <w:trPr>
          <w:cantSplit/>
          <w:trHeight w:val="1417"/>
        </w:trPr>
        <w:tc>
          <w:tcPr>
            <w:tcW w:w="5000" w:type="pct"/>
            <w:hideMark/>
          </w:tcPr>
          <w:p w:rsidR="00330703" w:rsidRDefault="00330703" w:rsidP="00321E44">
            <w:pPr>
              <w:pStyle w:val="a3"/>
              <w:spacing w:after="0" w:line="240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 xml:space="preserve">высшего </w:t>
            </w:r>
            <w:proofErr w:type="gramStart"/>
            <w:r>
              <w:t>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>«</w:t>
            </w:r>
            <w:proofErr w:type="gramEnd"/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:rsidR="00330703" w:rsidRDefault="00330703" w:rsidP="00321E44">
            <w:pPr>
              <w:jc w:val="center"/>
              <w:rPr>
                <w:rFonts w:cs="Times New Roman"/>
              </w:rPr>
            </w:pPr>
            <w:r>
              <w:rPr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cs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F6B937D" wp14:editId="3D06022B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20179FE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:rsidR="00330703" w:rsidRDefault="00330703" w:rsidP="00330703">
      <w:pPr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Институт информационных технологий (ИИТ)</w:t>
      </w:r>
    </w:p>
    <w:p w:rsidR="00330703" w:rsidRDefault="00330703" w:rsidP="00330703">
      <w:pPr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Кафедра практической и прикладной информатики (ППИ)</w:t>
      </w:r>
    </w:p>
    <w:p w:rsidR="00330703" w:rsidRDefault="00330703" w:rsidP="00330703">
      <w:pPr>
        <w:jc w:val="center"/>
        <w:rPr>
          <w:rFonts w:cs="Times New Roman"/>
          <w:b/>
        </w:rPr>
      </w:pPr>
    </w:p>
    <w:p w:rsidR="00330703" w:rsidRDefault="00330703" w:rsidP="00663D85">
      <w:pPr>
        <w:jc w:val="center"/>
        <w:rPr>
          <w:rFonts w:cs="Times New Roman"/>
          <w:b/>
        </w:rPr>
      </w:pPr>
    </w:p>
    <w:p w:rsidR="00330703" w:rsidRDefault="00330703" w:rsidP="00330703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ОТЧЕТ ПО ПРАКТИЧЕСКОЙ РАБОТЕ</w:t>
      </w:r>
    </w:p>
    <w:p w:rsidR="00330703" w:rsidRDefault="00330703" w:rsidP="00330703">
      <w:pPr>
        <w:jc w:val="center"/>
        <w:rPr>
          <w:rFonts w:cs="Times New Roman"/>
          <w:b/>
          <w:szCs w:val="28"/>
        </w:rPr>
      </w:pPr>
      <w:proofErr w:type="gramStart"/>
      <w:r>
        <w:rPr>
          <w:rFonts w:cs="Times New Roman"/>
          <w:szCs w:val="28"/>
        </w:rPr>
        <w:t>по</w:t>
      </w:r>
      <w:proofErr w:type="gramEnd"/>
      <w:r>
        <w:rPr>
          <w:rFonts w:cs="Times New Roman"/>
          <w:szCs w:val="28"/>
        </w:rPr>
        <w:t xml:space="preserve"> дисциплине «Моделирование бизнес-процессов»</w:t>
      </w:r>
    </w:p>
    <w:p w:rsidR="00330703" w:rsidRDefault="00330703" w:rsidP="00330703">
      <w:pPr>
        <w:jc w:val="center"/>
        <w:rPr>
          <w:rFonts w:cs="Times New Roman"/>
          <w:szCs w:val="28"/>
        </w:rPr>
      </w:pPr>
    </w:p>
    <w:p w:rsidR="00330703" w:rsidRDefault="00330703" w:rsidP="00330703">
      <w:pPr>
        <w:jc w:val="center"/>
        <w:rPr>
          <w:rFonts w:cs="Times New Roman"/>
          <w:szCs w:val="28"/>
        </w:rPr>
      </w:pPr>
    </w:p>
    <w:p w:rsidR="00330703" w:rsidRPr="008E1EA7" w:rsidRDefault="00330703" w:rsidP="00330703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8E1EA7">
        <w:rPr>
          <w:rFonts w:cs="Times New Roman"/>
          <w:b/>
          <w:sz w:val="32"/>
          <w:szCs w:val="32"/>
        </w:rPr>
        <w:t>4</w:t>
      </w:r>
    </w:p>
    <w:p w:rsidR="00330703" w:rsidRPr="003F2FAC" w:rsidRDefault="00330703" w:rsidP="00330703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Задание № </w:t>
      </w:r>
      <w:r>
        <w:rPr>
          <w:rFonts w:cs="Times New Roman"/>
          <w:bCs/>
          <w:sz w:val="32"/>
          <w:szCs w:val="32"/>
        </w:rPr>
        <w:t>1</w:t>
      </w:r>
    </w:p>
    <w:p w:rsidR="00330703" w:rsidRDefault="00330703" w:rsidP="00330703">
      <w:pPr>
        <w:jc w:val="center"/>
        <w:rPr>
          <w:rFonts w:cs="Times New Roman"/>
          <w:szCs w:val="28"/>
        </w:rPr>
      </w:pPr>
    </w:p>
    <w:p w:rsidR="00330703" w:rsidRDefault="00330703" w:rsidP="00330703">
      <w:pPr>
        <w:jc w:val="center"/>
        <w:rPr>
          <w:rFonts w:cs="Times New Roman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330703" w:rsidTr="00321E44">
        <w:trPr>
          <w:gridAfter w:val="1"/>
          <w:wAfter w:w="1106" w:type="dxa"/>
        </w:trPr>
        <w:tc>
          <w:tcPr>
            <w:tcW w:w="2547" w:type="dxa"/>
          </w:tcPr>
          <w:p w:rsidR="00330703" w:rsidRPr="009B7FB5" w:rsidRDefault="00330703" w:rsidP="00321E44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:rsidR="00330703" w:rsidRDefault="00330703" w:rsidP="00321E44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:rsidR="00330703" w:rsidRPr="009E797E" w:rsidRDefault="00330703" w:rsidP="00321E44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ИКБО-20-23</w:t>
            </w:r>
            <w:r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Кузнецов Л. А.</w:t>
            </w:r>
          </w:p>
        </w:tc>
        <w:tc>
          <w:tcPr>
            <w:tcW w:w="1666" w:type="dxa"/>
            <w:gridSpan w:val="2"/>
          </w:tcPr>
          <w:p w:rsidR="00330703" w:rsidRDefault="00330703" w:rsidP="00321E44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:rsidR="00330703" w:rsidRDefault="00330703" w:rsidP="00321E44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proofErr w:type="gramStart"/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proofErr w:type="gramEnd"/>
            <w:r>
              <w:rPr>
                <w:rFonts w:cs="Times New Roman"/>
                <w:sz w:val="18"/>
                <w:szCs w:val="18"/>
              </w:rPr>
              <w:t>)</w:t>
            </w:r>
          </w:p>
          <w:p w:rsidR="00330703" w:rsidRDefault="00330703" w:rsidP="00321E44">
            <w:pPr>
              <w:ind w:firstLine="0"/>
              <w:rPr>
                <w:rFonts w:cs="Times New Roman"/>
              </w:rPr>
            </w:pPr>
          </w:p>
        </w:tc>
      </w:tr>
      <w:tr w:rsidR="00330703" w:rsidTr="00321E44">
        <w:trPr>
          <w:gridAfter w:val="1"/>
          <w:wAfter w:w="1106" w:type="dxa"/>
        </w:trPr>
        <w:tc>
          <w:tcPr>
            <w:tcW w:w="2547" w:type="dxa"/>
          </w:tcPr>
          <w:p w:rsidR="00330703" w:rsidRDefault="00330703" w:rsidP="00321E44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:rsidR="00330703" w:rsidRDefault="00330703" w:rsidP="00321E44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:rsidR="00330703" w:rsidRPr="009E797E" w:rsidRDefault="00330703" w:rsidP="00321E44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 xml:space="preserve">Ахмедова Х. Г. </w:t>
            </w:r>
          </w:p>
          <w:p w:rsidR="00330703" w:rsidRDefault="00330703" w:rsidP="00321E44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:rsidR="00330703" w:rsidRDefault="00330703" w:rsidP="00321E44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:rsidR="00330703" w:rsidRDefault="00330703" w:rsidP="00321E44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:rsidR="00330703" w:rsidRDefault="00330703" w:rsidP="00321E44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proofErr w:type="gramStart"/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proofErr w:type="gramEnd"/>
            <w:r>
              <w:rPr>
                <w:rFonts w:cs="Times New Roman"/>
                <w:sz w:val="18"/>
                <w:szCs w:val="18"/>
              </w:rPr>
              <w:t>)</w:t>
            </w:r>
          </w:p>
          <w:p w:rsidR="00330703" w:rsidRDefault="00330703" w:rsidP="00321E44">
            <w:pPr>
              <w:ind w:firstLine="0"/>
              <w:rPr>
                <w:rFonts w:cs="Times New Roman"/>
              </w:rPr>
            </w:pPr>
          </w:p>
        </w:tc>
      </w:tr>
      <w:tr w:rsidR="00330703" w:rsidTr="00321E44">
        <w:tc>
          <w:tcPr>
            <w:tcW w:w="2547" w:type="dxa"/>
          </w:tcPr>
          <w:p w:rsidR="00330703" w:rsidRDefault="00330703" w:rsidP="00321E44">
            <w:pPr>
              <w:ind w:firstLine="0"/>
              <w:jc w:val="left"/>
              <w:rPr>
                <w:rFonts w:cs="Times New Roman"/>
              </w:rPr>
            </w:pPr>
          </w:p>
          <w:p w:rsidR="00330703" w:rsidRDefault="00330703" w:rsidP="00321E44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:rsidR="00330703" w:rsidRDefault="00330703" w:rsidP="00321E44">
            <w:pPr>
              <w:tabs>
                <w:tab w:val="left" w:pos="1290"/>
              </w:tabs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ab/>
            </w:r>
          </w:p>
          <w:p w:rsidR="00330703" w:rsidRDefault="00330703" w:rsidP="00321E44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________2025г.</w:t>
            </w:r>
          </w:p>
        </w:tc>
        <w:tc>
          <w:tcPr>
            <w:tcW w:w="1666" w:type="dxa"/>
            <w:gridSpan w:val="2"/>
          </w:tcPr>
          <w:p w:rsidR="00330703" w:rsidRDefault="00330703" w:rsidP="00321E44">
            <w:pPr>
              <w:ind w:firstLine="0"/>
              <w:rPr>
                <w:rFonts w:cs="Times New Roman"/>
              </w:rPr>
            </w:pPr>
          </w:p>
        </w:tc>
      </w:tr>
    </w:tbl>
    <w:p w:rsidR="00330703" w:rsidRDefault="00330703" w:rsidP="00330703">
      <w:pPr>
        <w:rPr>
          <w:rFonts w:cs="Times New Roman"/>
          <w:szCs w:val="28"/>
        </w:rPr>
      </w:pPr>
    </w:p>
    <w:p w:rsidR="00330703" w:rsidRDefault="00330703" w:rsidP="00330703">
      <w:pPr>
        <w:jc w:val="center"/>
        <w:rPr>
          <w:rFonts w:cs="Times New Roman"/>
          <w:szCs w:val="28"/>
        </w:rPr>
      </w:pPr>
    </w:p>
    <w:p w:rsidR="00330703" w:rsidRDefault="00330703" w:rsidP="00330703">
      <w:pPr>
        <w:jc w:val="center"/>
        <w:rPr>
          <w:rFonts w:cs="Times New Roman"/>
          <w:szCs w:val="28"/>
        </w:rPr>
      </w:pPr>
    </w:p>
    <w:p w:rsidR="00330703" w:rsidRDefault="00330703" w:rsidP="00330703">
      <w:pPr>
        <w:jc w:val="center"/>
        <w:rPr>
          <w:rFonts w:cs="Times New Roman"/>
          <w:szCs w:val="28"/>
        </w:rPr>
      </w:pPr>
    </w:p>
    <w:p w:rsidR="00330703" w:rsidRDefault="00330703" w:rsidP="00330703">
      <w:pPr>
        <w:jc w:val="center"/>
        <w:rPr>
          <w:rFonts w:cs="Times New Roman"/>
          <w:szCs w:val="28"/>
        </w:rPr>
      </w:pPr>
    </w:p>
    <w:p w:rsidR="00330703" w:rsidRDefault="00330703" w:rsidP="00330703">
      <w:pPr>
        <w:jc w:val="center"/>
        <w:rPr>
          <w:rFonts w:cs="Times New Roman"/>
          <w:szCs w:val="28"/>
        </w:rPr>
      </w:pPr>
    </w:p>
    <w:p w:rsidR="00330703" w:rsidRDefault="00330703" w:rsidP="00330703">
      <w:pPr>
        <w:jc w:val="center"/>
        <w:rPr>
          <w:rFonts w:cs="Times New Roman"/>
          <w:szCs w:val="28"/>
        </w:rPr>
      </w:pPr>
    </w:p>
    <w:p w:rsidR="00330703" w:rsidRDefault="00330703" w:rsidP="00330703">
      <w:pPr>
        <w:jc w:val="center"/>
        <w:rPr>
          <w:rFonts w:cs="Times New Roman"/>
          <w:szCs w:val="28"/>
        </w:rPr>
      </w:pPr>
    </w:p>
    <w:p w:rsidR="00330703" w:rsidRDefault="00330703" w:rsidP="00330703">
      <w:pPr>
        <w:jc w:val="center"/>
        <w:rPr>
          <w:rFonts w:cs="Times New Roman"/>
          <w:szCs w:val="28"/>
        </w:rPr>
      </w:pPr>
    </w:p>
    <w:p w:rsidR="00330703" w:rsidRDefault="00330703" w:rsidP="00330703">
      <w:pPr>
        <w:jc w:val="center"/>
        <w:rPr>
          <w:rFonts w:cs="Times New Roman"/>
          <w:szCs w:val="28"/>
        </w:rPr>
      </w:pPr>
    </w:p>
    <w:p w:rsidR="00330703" w:rsidRDefault="00330703" w:rsidP="00330703">
      <w:pPr>
        <w:jc w:val="center"/>
        <w:rPr>
          <w:rFonts w:cs="Times New Roman"/>
          <w:szCs w:val="28"/>
        </w:rPr>
      </w:pPr>
    </w:p>
    <w:p w:rsidR="00330703" w:rsidRPr="009B66C5" w:rsidRDefault="00330703" w:rsidP="00330703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25</w:t>
      </w:r>
      <w:r w:rsidRPr="009B66C5">
        <w:rPr>
          <w:rFonts w:cs="Times New Roman"/>
          <w:szCs w:val="28"/>
        </w:rPr>
        <w:t xml:space="preserve"> г.</w:t>
      </w:r>
    </w:p>
    <w:p w:rsidR="00330703" w:rsidRPr="009A50CF" w:rsidRDefault="008E1EA7" w:rsidP="00330703">
      <w:pPr>
        <w:spacing w:line="360" w:lineRule="auto"/>
        <w:ind w:firstLine="709"/>
        <w:jc w:val="center"/>
        <w:rPr>
          <w:rFonts w:cs="Times New Roman"/>
          <w:b/>
          <w:szCs w:val="28"/>
          <w:u w:val="single"/>
        </w:rPr>
      </w:pPr>
      <w:r>
        <w:rPr>
          <w:rFonts w:cs="Times New Roman"/>
          <w:b/>
          <w:szCs w:val="28"/>
          <w:u w:val="single"/>
        </w:rPr>
        <w:lastRenderedPageBreak/>
        <w:t>Практическое занятие 4</w:t>
      </w:r>
    </w:p>
    <w:p w:rsidR="00E47DF7" w:rsidRDefault="00330703" w:rsidP="00E47DF7">
      <w:pPr>
        <w:spacing w:line="360" w:lineRule="auto"/>
        <w:ind w:firstLine="709"/>
        <w:rPr>
          <w:rFonts w:cs="Times New Roman"/>
          <w:szCs w:val="28"/>
        </w:rPr>
      </w:pPr>
      <w:r w:rsidRPr="008008A5">
        <w:rPr>
          <w:rFonts w:cs="Times New Roman"/>
          <w:b/>
          <w:szCs w:val="28"/>
        </w:rPr>
        <w:t>Цель занятия:</w:t>
      </w:r>
      <w:r w:rsidRPr="008008A5">
        <w:rPr>
          <w:rFonts w:cs="Times New Roman"/>
          <w:szCs w:val="28"/>
        </w:rPr>
        <w:t xml:space="preserve"> </w:t>
      </w:r>
      <w:r w:rsidR="00E47DF7" w:rsidRPr="00E47DF7">
        <w:rPr>
          <w:rFonts w:cs="Times New Roman"/>
          <w:szCs w:val="28"/>
        </w:rPr>
        <w:t xml:space="preserve">ознакомление </w:t>
      </w:r>
      <w:r w:rsidR="00E47DF7">
        <w:rPr>
          <w:rFonts w:cs="Times New Roman"/>
          <w:szCs w:val="28"/>
        </w:rPr>
        <w:t xml:space="preserve">с функциональными возможностями </w:t>
      </w:r>
      <w:r w:rsidR="00E47DF7" w:rsidRPr="00E47DF7">
        <w:rPr>
          <w:rFonts w:cs="Times New Roman"/>
          <w:szCs w:val="28"/>
        </w:rPr>
        <w:t>программного обеспечения по созд</w:t>
      </w:r>
      <w:r w:rsidR="00E47DF7">
        <w:rPr>
          <w:rFonts w:cs="Times New Roman"/>
          <w:szCs w:val="28"/>
        </w:rPr>
        <w:t xml:space="preserve">анию бизнес-моделей (процессов, </w:t>
      </w:r>
      <w:r w:rsidR="00E47DF7" w:rsidRPr="00E47DF7">
        <w:rPr>
          <w:rFonts w:cs="Times New Roman"/>
          <w:szCs w:val="28"/>
        </w:rPr>
        <w:t>осуществляемых различными сотр</w:t>
      </w:r>
      <w:r w:rsidR="00E47DF7">
        <w:rPr>
          <w:rFonts w:cs="Times New Roman"/>
          <w:szCs w:val="28"/>
        </w:rPr>
        <w:t xml:space="preserve">удниками и отделами организаций </w:t>
      </w:r>
      <w:r w:rsidR="00E47DF7" w:rsidRPr="00E47DF7">
        <w:rPr>
          <w:rFonts w:cs="Times New Roman"/>
          <w:szCs w:val="28"/>
        </w:rPr>
        <w:t>(предприятий, учреждений)) в методологии IDEF0.</w:t>
      </w:r>
    </w:p>
    <w:p w:rsidR="00E47DF7" w:rsidRDefault="00330703" w:rsidP="00E47DF7">
      <w:pPr>
        <w:spacing w:line="360" w:lineRule="auto"/>
        <w:ind w:firstLine="709"/>
        <w:rPr>
          <w:rFonts w:cs="Times New Roman"/>
          <w:b/>
          <w:szCs w:val="28"/>
        </w:rPr>
      </w:pPr>
      <w:r w:rsidRPr="00DA249B">
        <w:rPr>
          <w:rFonts w:cs="Times New Roman"/>
          <w:b/>
          <w:szCs w:val="28"/>
        </w:rPr>
        <w:t xml:space="preserve">Постановка задачи: </w:t>
      </w:r>
    </w:p>
    <w:p w:rsidR="00E47DF7" w:rsidRPr="00E47DF7" w:rsidRDefault="00E47DF7" w:rsidP="00E47DF7">
      <w:pPr>
        <w:spacing w:line="360" w:lineRule="auto"/>
        <w:ind w:firstLine="709"/>
        <w:rPr>
          <w:rFonts w:cs="Times New Roman"/>
          <w:szCs w:val="28"/>
        </w:rPr>
      </w:pPr>
      <w:r w:rsidRPr="00E47DF7">
        <w:rPr>
          <w:rFonts w:cs="Times New Roman"/>
          <w:szCs w:val="28"/>
        </w:rPr>
        <w:t>1.</w:t>
      </w:r>
      <w:r>
        <w:rPr>
          <w:rFonts w:cs="Times New Roman"/>
          <w:b/>
          <w:szCs w:val="28"/>
        </w:rPr>
        <w:t xml:space="preserve"> </w:t>
      </w:r>
      <w:r w:rsidRPr="00E47DF7">
        <w:rPr>
          <w:rFonts w:cs="Times New Roman"/>
          <w:szCs w:val="28"/>
        </w:rPr>
        <w:t xml:space="preserve">Построить дерево узлов процесса, </w:t>
      </w:r>
      <w:r>
        <w:rPr>
          <w:rFonts w:cs="Times New Roman"/>
          <w:szCs w:val="28"/>
        </w:rPr>
        <w:t xml:space="preserve">используя, например, </w:t>
      </w:r>
      <w:proofErr w:type="spellStart"/>
      <w:r>
        <w:rPr>
          <w:rFonts w:cs="Times New Roman"/>
          <w:szCs w:val="28"/>
        </w:rPr>
        <w:t>SmartArt</w:t>
      </w:r>
      <w:proofErr w:type="spellEnd"/>
      <w:r>
        <w:rPr>
          <w:rFonts w:cs="Times New Roman"/>
          <w:szCs w:val="28"/>
        </w:rPr>
        <w:t xml:space="preserve"> в </w:t>
      </w:r>
      <w:r w:rsidRPr="00E47DF7">
        <w:rPr>
          <w:rFonts w:cs="Times New Roman"/>
          <w:szCs w:val="28"/>
        </w:rPr>
        <w:t>текстовом редакторе.</w:t>
      </w:r>
    </w:p>
    <w:p w:rsidR="00E47DF7" w:rsidRPr="00E47DF7" w:rsidRDefault="00E47DF7" w:rsidP="00E47DF7">
      <w:pPr>
        <w:spacing w:line="360" w:lineRule="auto"/>
        <w:ind w:firstLine="709"/>
        <w:rPr>
          <w:rFonts w:cs="Times New Roman"/>
          <w:szCs w:val="28"/>
        </w:rPr>
      </w:pPr>
      <w:r w:rsidRPr="00E47DF7">
        <w:rPr>
          <w:rFonts w:cs="Times New Roman"/>
          <w:szCs w:val="28"/>
        </w:rPr>
        <w:t>2. Построить контекстную диа</w:t>
      </w:r>
      <w:r>
        <w:rPr>
          <w:rFonts w:cs="Times New Roman"/>
          <w:szCs w:val="28"/>
        </w:rPr>
        <w:t xml:space="preserve">грамму, детализацию контекстной </w:t>
      </w:r>
      <w:r w:rsidRPr="00E47DF7">
        <w:rPr>
          <w:rFonts w:cs="Times New Roman"/>
          <w:szCs w:val="28"/>
        </w:rPr>
        <w:t>диаграммы, детализацию одного и</w:t>
      </w:r>
      <w:r>
        <w:rPr>
          <w:rFonts w:cs="Times New Roman"/>
          <w:szCs w:val="28"/>
        </w:rPr>
        <w:t xml:space="preserve">з процессов, согласно выданному </w:t>
      </w:r>
      <w:r w:rsidRPr="00E47DF7">
        <w:rPr>
          <w:rFonts w:cs="Times New Roman"/>
          <w:szCs w:val="28"/>
        </w:rPr>
        <w:t>варианту, внеся данные об Авторе и проекте. (При выполнении</w:t>
      </w:r>
      <w:r>
        <w:rPr>
          <w:rFonts w:cs="Times New Roman"/>
          <w:szCs w:val="28"/>
        </w:rPr>
        <w:t xml:space="preserve"> </w:t>
      </w:r>
      <w:r w:rsidRPr="00E47DF7">
        <w:rPr>
          <w:rFonts w:cs="Times New Roman"/>
          <w:szCs w:val="28"/>
        </w:rPr>
        <w:t>задания необходимо помнить</w:t>
      </w:r>
      <w:r>
        <w:rPr>
          <w:rFonts w:cs="Times New Roman"/>
          <w:szCs w:val="28"/>
        </w:rPr>
        <w:t>, что при построении структурно-</w:t>
      </w:r>
      <w:r w:rsidRPr="00E47DF7">
        <w:rPr>
          <w:rFonts w:cs="Times New Roman"/>
          <w:szCs w:val="28"/>
        </w:rPr>
        <w:t>функциональной диаграммы должно соблюдаться требование, если</w:t>
      </w:r>
      <w:r>
        <w:rPr>
          <w:rFonts w:cs="Times New Roman"/>
          <w:szCs w:val="28"/>
        </w:rPr>
        <w:t xml:space="preserve"> </w:t>
      </w:r>
      <w:r w:rsidRPr="00E47DF7">
        <w:rPr>
          <w:rFonts w:cs="Times New Roman"/>
          <w:szCs w:val="28"/>
        </w:rPr>
        <w:t>в качестве Входа в блок используется информационный поток</w:t>
      </w:r>
      <w:r>
        <w:rPr>
          <w:rFonts w:cs="Times New Roman"/>
          <w:szCs w:val="28"/>
        </w:rPr>
        <w:t xml:space="preserve"> </w:t>
      </w:r>
      <w:r w:rsidRPr="00E47DF7">
        <w:rPr>
          <w:rFonts w:cs="Times New Roman"/>
          <w:szCs w:val="28"/>
        </w:rPr>
        <w:t>(информация, показатель, документ), то и Выход будет в виде</w:t>
      </w:r>
      <w:r>
        <w:rPr>
          <w:rFonts w:cs="Times New Roman"/>
          <w:szCs w:val="28"/>
        </w:rPr>
        <w:t xml:space="preserve"> </w:t>
      </w:r>
      <w:r w:rsidRPr="00E47DF7">
        <w:rPr>
          <w:rFonts w:cs="Times New Roman"/>
          <w:szCs w:val="28"/>
        </w:rPr>
        <w:t>информационного потока (инф</w:t>
      </w:r>
      <w:r>
        <w:rPr>
          <w:rFonts w:cs="Times New Roman"/>
          <w:szCs w:val="28"/>
        </w:rPr>
        <w:t xml:space="preserve">ормация, показатель, документ), </w:t>
      </w:r>
      <w:r w:rsidRPr="00E47DF7">
        <w:rPr>
          <w:rFonts w:cs="Times New Roman"/>
          <w:szCs w:val="28"/>
        </w:rPr>
        <w:t>соответственно, если в качестве Входа в блок используется</w:t>
      </w:r>
      <w:r>
        <w:rPr>
          <w:rFonts w:cs="Times New Roman"/>
          <w:szCs w:val="28"/>
        </w:rPr>
        <w:t xml:space="preserve"> </w:t>
      </w:r>
      <w:r w:rsidRPr="00E47DF7">
        <w:rPr>
          <w:rFonts w:cs="Times New Roman"/>
          <w:szCs w:val="28"/>
        </w:rPr>
        <w:t>материальный поток (заготовка, деталь, комплектующее и т.п.), то</w:t>
      </w:r>
      <w:r>
        <w:rPr>
          <w:rFonts w:cs="Times New Roman"/>
          <w:szCs w:val="28"/>
        </w:rPr>
        <w:t xml:space="preserve"> </w:t>
      </w:r>
      <w:r w:rsidRPr="00E47DF7">
        <w:rPr>
          <w:rFonts w:cs="Times New Roman"/>
          <w:szCs w:val="28"/>
        </w:rPr>
        <w:t>и Выход будет в виде материального потока (узел, продукция и</w:t>
      </w:r>
      <w:r>
        <w:rPr>
          <w:rFonts w:cs="Times New Roman"/>
          <w:szCs w:val="28"/>
        </w:rPr>
        <w:t xml:space="preserve"> </w:t>
      </w:r>
      <w:r w:rsidRPr="00E47DF7">
        <w:rPr>
          <w:rFonts w:cs="Times New Roman"/>
          <w:szCs w:val="28"/>
        </w:rPr>
        <w:t>т.п.). Если же необходимо использовать и информационный поток,</w:t>
      </w:r>
      <w:r>
        <w:rPr>
          <w:rFonts w:cs="Times New Roman"/>
          <w:szCs w:val="28"/>
        </w:rPr>
        <w:t xml:space="preserve"> </w:t>
      </w:r>
      <w:r w:rsidRPr="00E47DF7">
        <w:rPr>
          <w:rFonts w:cs="Times New Roman"/>
          <w:szCs w:val="28"/>
        </w:rPr>
        <w:t>и материальный поток в качестве Входа, то такое возможно при</w:t>
      </w:r>
      <w:r>
        <w:rPr>
          <w:rFonts w:cs="Times New Roman"/>
          <w:szCs w:val="28"/>
        </w:rPr>
        <w:t xml:space="preserve"> </w:t>
      </w:r>
      <w:r w:rsidRPr="00E47DF7">
        <w:rPr>
          <w:rFonts w:cs="Times New Roman"/>
          <w:szCs w:val="28"/>
        </w:rPr>
        <w:t>условии, что и на Выходе будут оба вида потоков. Чаще всего такая</w:t>
      </w:r>
      <w:r>
        <w:rPr>
          <w:rFonts w:cs="Times New Roman"/>
          <w:szCs w:val="28"/>
        </w:rPr>
        <w:t xml:space="preserve"> </w:t>
      </w:r>
      <w:r w:rsidRPr="00E47DF7">
        <w:rPr>
          <w:rFonts w:cs="Times New Roman"/>
          <w:szCs w:val="28"/>
        </w:rPr>
        <w:t>ситуация возникает, когда нужно смоделировать производственный</w:t>
      </w:r>
      <w:r>
        <w:rPr>
          <w:rFonts w:cs="Times New Roman"/>
          <w:szCs w:val="28"/>
        </w:rPr>
        <w:t xml:space="preserve"> </w:t>
      </w:r>
      <w:r w:rsidRPr="00E47DF7">
        <w:rPr>
          <w:rFonts w:cs="Times New Roman"/>
          <w:szCs w:val="28"/>
        </w:rPr>
        <w:t>процесс, так как в нем материальные потоки всегда</w:t>
      </w:r>
      <w:r>
        <w:rPr>
          <w:rFonts w:cs="Times New Roman"/>
          <w:szCs w:val="28"/>
        </w:rPr>
        <w:t xml:space="preserve"> </w:t>
      </w:r>
      <w:r w:rsidRPr="00E47DF7">
        <w:rPr>
          <w:rFonts w:cs="Times New Roman"/>
          <w:szCs w:val="28"/>
        </w:rPr>
        <w:t>сопровождаются документацией, то есть информационным</w:t>
      </w:r>
      <w:r>
        <w:rPr>
          <w:rFonts w:cs="Times New Roman"/>
          <w:szCs w:val="28"/>
        </w:rPr>
        <w:t xml:space="preserve"> </w:t>
      </w:r>
      <w:r w:rsidRPr="00E47DF7">
        <w:rPr>
          <w:rFonts w:cs="Times New Roman"/>
          <w:szCs w:val="28"/>
        </w:rPr>
        <w:t>потоком. Подробный пример рассмотрен на стр.34-35 учебного</w:t>
      </w:r>
      <w:r>
        <w:rPr>
          <w:rFonts w:cs="Times New Roman"/>
          <w:szCs w:val="28"/>
        </w:rPr>
        <w:t xml:space="preserve"> </w:t>
      </w:r>
      <w:r w:rsidRPr="00E47DF7">
        <w:rPr>
          <w:rFonts w:cs="Times New Roman"/>
          <w:szCs w:val="28"/>
        </w:rPr>
        <w:t>пособия по моделированию бизнес-процессов, размещенного в</w:t>
      </w:r>
      <w:r>
        <w:rPr>
          <w:rFonts w:cs="Times New Roman"/>
          <w:szCs w:val="28"/>
        </w:rPr>
        <w:t xml:space="preserve"> </w:t>
      </w:r>
      <w:r w:rsidRPr="00E47DF7">
        <w:rPr>
          <w:rFonts w:cs="Times New Roman"/>
          <w:szCs w:val="28"/>
        </w:rPr>
        <w:t>СДО.)</w:t>
      </w:r>
    </w:p>
    <w:p w:rsidR="00330703" w:rsidRDefault="00E47DF7" w:rsidP="00E47DF7">
      <w:pPr>
        <w:spacing w:line="360" w:lineRule="auto"/>
        <w:ind w:firstLine="709"/>
        <w:rPr>
          <w:rFonts w:cs="Times New Roman"/>
          <w:szCs w:val="28"/>
        </w:rPr>
      </w:pPr>
      <w:r w:rsidRPr="00E47DF7">
        <w:rPr>
          <w:rFonts w:cs="Times New Roman"/>
          <w:szCs w:val="28"/>
        </w:rPr>
        <w:t>3. Сформировать таблицу, где необходимо указать все Входы,</w:t>
      </w:r>
      <w:r>
        <w:rPr>
          <w:rFonts w:cs="Times New Roman"/>
          <w:szCs w:val="28"/>
        </w:rPr>
        <w:t xml:space="preserve"> </w:t>
      </w:r>
      <w:r w:rsidRPr="00E47DF7">
        <w:rPr>
          <w:rFonts w:cs="Times New Roman"/>
          <w:szCs w:val="28"/>
        </w:rPr>
        <w:t>Выходы, Механизмы и Управление</w:t>
      </w:r>
      <w:r>
        <w:rPr>
          <w:rFonts w:cs="Times New Roman"/>
          <w:szCs w:val="28"/>
        </w:rPr>
        <w:t>.</w:t>
      </w:r>
    </w:p>
    <w:p w:rsidR="00FC0424" w:rsidRDefault="00FC0424" w:rsidP="00FC0424">
      <w:pPr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4. </w:t>
      </w:r>
      <w:r w:rsidRPr="00FC0424">
        <w:rPr>
          <w:rFonts w:cs="Times New Roman"/>
          <w:szCs w:val="28"/>
        </w:rPr>
        <w:t>Выявить такие типы связей, как «Выход-Вход», «Обратная связь по</w:t>
      </w:r>
      <w:r>
        <w:rPr>
          <w:rFonts w:cs="Times New Roman"/>
          <w:szCs w:val="28"/>
        </w:rPr>
        <w:t xml:space="preserve"> </w:t>
      </w:r>
      <w:r w:rsidRPr="00FC0424">
        <w:rPr>
          <w:rFonts w:cs="Times New Roman"/>
          <w:szCs w:val="28"/>
        </w:rPr>
        <w:t>входу», «Обратная связь по управлению», «Управление», «Выход-механизм», составить их список в таблице</w:t>
      </w:r>
      <w:r>
        <w:rPr>
          <w:rFonts w:cs="Times New Roman"/>
          <w:szCs w:val="28"/>
        </w:rPr>
        <w:t>.</w:t>
      </w:r>
    </w:p>
    <w:p w:rsidR="00731B62" w:rsidRPr="00DA249B" w:rsidRDefault="00731B62" w:rsidP="00731B62">
      <w:pPr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5. </w:t>
      </w:r>
      <w:r w:rsidRPr="00731B62">
        <w:rPr>
          <w:rFonts w:cs="Times New Roman"/>
          <w:szCs w:val="28"/>
        </w:rPr>
        <w:t>Определить объект преобразования по типу: информационный или</w:t>
      </w:r>
      <w:r>
        <w:rPr>
          <w:rFonts w:cs="Times New Roman"/>
          <w:szCs w:val="28"/>
        </w:rPr>
        <w:t xml:space="preserve"> </w:t>
      </w:r>
      <w:r w:rsidRPr="00731B62">
        <w:rPr>
          <w:rFonts w:cs="Times New Roman"/>
          <w:szCs w:val="28"/>
        </w:rPr>
        <w:t>материальный, составить таблицу. (Необходимо напомнить, что</w:t>
      </w:r>
      <w:r>
        <w:rPr>
          <w:rFonts w:cs="Times New Roman"/>
          <w:szCs w:val="28"/>
        </w:rPr>
        <w:t xml:space="preserve"> </w:t>
      </w:r>
      <w:r w:rsidRPr="00731B62">
        <w:rPr>
          <w:rFonts w:cs="Times New Roman"/>
          <w:szCs w:val="28"/>
        </w:rPr>
        <w:t>информационный поток равносилен документу и не важно, в</w:t>
      </w:r>
      <w:r>
        <w:rPr>
          <w:rFonts w:cs="Times New Roman"/>
          <w:szCs w:val="28"/>
        </w:rPr>
        <w:t xml:space="preserve"> </w:t>
      </w:r>
      <w:r w:rsidRPr="00731B62">
        <w:rPr>
          <w:rFonts w:cs="Times New Roman"/>
          <w:szCs w:val="28"/>
        </w:rPr>
        <w:t>бумажном он или электронном виде. В информационной потоке мы</w:t>
      </w:r>
      <w:r>
        <w:rPr>
          <w:rFonts w:cs="Times New Roman"/>
          <w:szCs w:val="28"/>
        </w:rPr>
        <w:t xml:space="preserve"> </w:t>
      </w:r>
      <w:r w:rsidRPr="00731B62">
        <w:rPr>
          <w:rFonts w:cs="Times New Roman"/>
          <w:szCs w:val="28"/>
        </w:rPr>
        <w:t>обрабатываем его содержание. Материальный поток — это</w:t>
      </w:r>
      <w:r>
        <w:rPr>
          <w:rFonts w:cs="Times New Roman"/>
          <w:szCs w:val="28"/>
        </w:rPr>
        <w:t xml:space="preserve"> </w:t>
      </w:r>
      <w:r w:rsidRPr="00731B62">
        <w:rPr>
          <w:rFonts w:cs="Times New Roman"/>
          <w:szCs w:val="28"/>
        </w:rPr>
        <w:t>материальный объект, который должен быть преобразован с целью</w:t>
      </w:r>
      <w:r>
        <w:rPr>
          <w:rFonts w:cs="Times New Roman"/>
          <w:szCs w:val="28"/>
        </w:rPr>
        <w:t xml:space="preserve"> </w:t>
      </w:r>
      <w:r w:rsidRPr="00731B62">
        <w:rPr>
          <w:rFonts w:cs="Times New Roman"/>
          <w:szCs w:val="28"/>
        </w:rPr>
        <w:t>получения чего-то нового по форме и содержанию. Поэтому,</w:t>
      </w:r>
      <w:r>
        <w:rPr>
          <w:rFonts w:cs="Times New Roman"/>
          <w:szCs w:val="28"/>
        </w:rPr>
        <w:t xml:space="preserve"> </w:t>
      </w:r>
      <w:r w:rsidRPr="00731B62">
        <w:rPr>
          <w:rFonts w:cs="Times New Roman"/>
          <w:szCs w:val="28"/>
        </w:rPr>
        <w:t>например, партия товара — это материальный поток, а накладная,</w:t>
      </w:r>
      <w:r>
        <w:rPr>
          <w:rFonts w:cs="Times New Roman"/>
          <w:szCs w:val="28"/>
        </w:rPr>
        <w:t xml:space="preserve"> </w:t>
      </w:r>
      <w:r w:rsidRPr="00731B62">
        <w:rPr>
          <w:rFonts w:cs="Times New Roman"/>
          <w:szCs w:val="28"/>
        </w:rPr>
        <w:t>которая сопровождает эту партию товара, — это информационный</w:t>
      </w:r>
      <w:r>
        <w:rPr>
          <w:rFonts w:cs="Times New Roman"/>
          <w:szCs w:val="28"/>
        </w:rPr>
        <w:t xml:space="preserve"> </w:t>
      </w:r>
      <w:r w:rsidRPr="00731B62">
        <w:rPr>
          <w:rFonts w:cs="Times New Roman"/>
          <w:szCs w:val="28"/>
        </w:rPr>
        <w:t>поток).</w:t>
      </w:r>
    </w:p>
    <w:p w:rsidR="00330703" w:rsidRDefault="00330703" w:rsidP="00663D85">
      <w:pPr>
        <w:widowControl/>
        <w:suppressAutoHyphens w:val="0"/>
        <w:spacing w:line="360" w:lineRule="auto"/>
        <w:ind w:firstLine="709"/>
        <w:rPr>
          <w:rFonts w:cs="Times New Roman"/>
          <w:szCs w:val="28"/>
        </w:rPr>
      </w:pPr>
      <w:r w:rsidRPr="00DA249B">
        <w:rPr>
          <w:rFonts w:cs="Times New Roman"/>
          <w:b/>
          <w:szCs w:val="28"/>
        </w:rPr>
        <w:t xml:space="preserve">Результат практического занятия: </w:t>
      </w:r>
      <w:r w:rsidR="00663D85" w:rsidRPr="00663D85">
        <w:rPr>
          <w:rFonts w:cs="Times New Roman"/>
          <w:szCs w:val="28"/>
        </w:rPr>
        <w:t>построенные и сохраненные в</w:t>
      </w:r>
      <w:r w:rsidR="00663D85">
        <w:rPr>
          <w:rFonts w:cs="Times New Roman"/>
          <w:szCs w:val="28"/>
        </w:rPr>
        <w:t xml:space="preserve"> </w:t>
      </w:r>
      <w:r w:rsidR="00663D85" w:rsidRPr="00663D85">
        <w:rPr>
          <w:rFonts w:cs="Times New Roman"/>
          <w:szCs w:val="28"/>
        </w:rPr>
        <w:t>файле текстового формата дерево узлов процесса, структурно-функциональная диаграмма бизнес-процесса, таблицы, представленные</w:t>
      </w:r>
      <w:r w:rsidR="00663D85">
        <w:rPr>
          <w:rFonts w:cs="Times New Roman"/>
          <w:szCs w:val="28"/>
        </w:rPr>
        <w:t xml:space="preserve"> </w:t>
      </w:r>
      <w:r w:rsidR="00663D85" w:rsidRPr="00663D85">
        <w:rPr>
          <w:rFonts w:cs="Times New Roman"/>
          <w:szCs w:val="28"/>
        </w:rPr>
        <w:t>преподавател</w:t>
      </w:r>
      <w:r w:rsidR="00663D85">
        <w:rPr>
          <w:rFonts w:cs="Times New Roman"/>
          <w:szCs w:val="28"/>
        </w:rPr>
        <w:t>ю в конце практического занятия.</w:t>
      </w:r>
    </w:p>
    <w:p w:rsidR="00330703" w:rsidRDefault="00330703" w:rsidP="00330703">
      <w:pPr>
        <w:keepLines w:val="0"/>
        <w:widowControl/>
        <w:suppressAutoHyphens w:val="0"/>
        <w:spacing w:after="160" w:line="259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  <w:bookmarkStart w:id="0" w:name="_GoBack"/>
      <w:bookmarkEnd w:id="0"/>
    </w:p>
    <w:p w:rsidR="00330703" w:rsidRDefault="00330703" w:rsidP="00330703">
      <w:pPr>
        <w:widowControl/>
        <w:suppressAutoHyphens w:val="0"/>
        <w:spacing w:line="360" w:lineRule="auto"/>
        <w:ind w:firstLine="709"/>
        <w:rPr>
          <w:rFonts w:cs="Times New Roman"/>
          <w:b/>
          <w:szCs w:val="28"/>
        </w:rPr>
      </w:pPr>
      <w:r w:rsidRPr="004B6AE8">
        <w:rPr>
          <w:rFonts w:cs="Times New Roman"/>
          <w:b/>
          <w:szCs w:val="28"/>
        </w:rPr>
        <w:lastRenderedPageBreak/>
        <w:t>Ход работы</w:t>
      </w:r>
      <w:r>
        <w:rPr>
          <w:rFonts w:cs="Times New Roman"/>
          <w:b/>
          <w:szCs w:val="28"/>
        </w:rPr>
        <w:t>:</w:t>
      </w:r>
    </w:p>
    <w:p w:rsidR="00330703" w:rsidRDefault="00330703" w:rsidP="00330703">
      <w:pPr>
        <w:widowControl/>
        <w:suppressAutoHyphens w:val="0"/>
        <w:spacing w:line="360" w:lineRule="auto"/>
        <w:ind w:firstLine="709"/>
        <w:jc w:val="center"/>
        <w:rPr>
          <w:rFonts w:cs="Times New Roman"/>
          <w:b/>
          <w:szCs w:val="28"/>
        </w:rPr>
      </w:pPr>
      <w:r>
        <w:rPr>
          <w:rFonts w:cs="Times New Roman"/>
          <w:b/>
          <w:noProof/>
          <w:szCs w:val="28"/>
          <w:lang w:eastAsia="ru-RU" w:bidi="ar-SA"/>
        </w:rPr>
        <w:drawing>
          <wp:inline distT="0" distB="0" distL="0" distR="0">
            <wp:extent cx="4557395" cy="2809240"/>
            <wp:effectExtent l="0" t="0" r="0" b="0"/>
            <wp:docPr id="3" name="Рисунок 3" descr="C:\Users\Den\AppData\Local\Microsoft\Windows\INetCache\Content.Word\first_mistak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n\AppData\Local\Microsoft\Windows\INetCache\Content.Word\first_mistak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7395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0703" w:rsidRPr="00371867" w:rsidRDefault="00330703" w:rsidP="00330703">
      <w:pPr>
        <w:widowControl/>
        <w:suppressAutoHyphens w:val="0"/>
        <w:spacing w:line="360" w:lineRule="auto"/>
        <w:ind w:firstLine="709"/>
        <w:jc w:val="center"/>
        <w:rPr>
          <w:rFonts w:cs="Times New Roman"/>
          <w:b/>
          <w:sz w:val="24"/>
        </w:rPr>
      </w:pPr>
      <w:r w:rsidRPr="00371867">
        <w:rPr>
          <w:rFonts w:cs="Times New Roman"/>
          <w:b/>
          <w:sz w:val="24"/>
        </w:rPr>
        <w:t>Рисунок 1 – Диаграмма процесса «Обслуживание клиента»</w:t>
      </w:r>
    </w:p>
    <w:p w:rsidR="00330703" w:rsidRDefault="00330703" w:rsidP="00330703">
      <w:pPr>
        <w:widowControl/>
        <w:suppressAutoHyphens w:val="0"/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ab/>
        <w:t>На рисунке 1 отображены 3 ошибки:</w:t>
      </w:r>
    </w:p>
    <w:p w:rsidR="00330703" w:rsidRDefault="00330703" w:rsidP="00330703">
      <w:pPr>
        <w:pStyle w:val="a8"/>
        <w:widowControl/>
        <w:numPr>
          <w:ilvl w:val="0"/>
          <w:numId w:val="1"/>
        </w:numPr>
        <w:suppressAutoHyphens w:val="0"/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Результатом процесса с входными информационными потоками стал материальный поток, чего быть не должно;</w:t>
      </w:r>
    </w:p>
    <w:p w:rsidR="00330703" w:rsidRDefault="00330703" w:rsidP="00330703">
      <w:pPr>
        <w:pStyle w:val="a8"/>
        <w:widowControl/>
        <w:numPr>
          <w:ilvl w:val="0"/>
          <w:numId w:val="1"/>
        </w:numPr>
        <w:suppressAutoHyphens w:val="0"/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Процесс, связанный с </w:t>
      </w:r>
      <w:proofErr w:type="spellStart"/>
      <w:r>
        <w:rPr>
          <w:rFonts w:cs="Times New Roman"/>
          <w:szCs w:val="28"/>
        </w:rPr>
        <w:t>продажой</w:t>
      </w:r>
      <w:proofErr w:type="spellEnd"/>
      <w:r>
        <w:rPr>
          <w:rFonts w:cs="Times New Roman"/>
          <w:szCs w:val="28"/>
        </w:rPr>
        <w:t xml:space="preserve">, имеет </w:t>
      </w:r>
      <w:r w:rsidRPr="00CC3CEB">
        <w:rPr>
          <w:rFonts w:cs="Times New Roman"/>
          <w:b/>
          <w:szCs w:val="28"/>
        </w:rPr>
        <w:t>входные</w:t>
      </w:r>
      <w:r>
        <w:rPr>
          <w:rFonts w:cs="Times New Roman"/>
          <w:b/>
          <w:szCs w:val="28"/>
        </w:rPr>
        <w:t xml:space="preserve"> </w:t>
      </w:r>
      <w:r>
        <w:rPr>
          <w:rFonts w:cs="Times New Roman"/>
          <w:szCs w:val="28"/>
        </w:rPr>
        <w:t>потоки, которые являются результатом его выполнения: «Данные о продаже» и «Данные о возврате».</w:t>
      </w:r>
    </w:p>
    <w:p w:rsidR="00330703" w:rsidRPr="00CC3CEB" w:rsidRDefault="00330703" w:rsidP="00330703">
      <w:pPr>
        <w:pStyle w:val="a8"/>
        <w:widowControl/>
        <w:numPr>
          <w:ilvl w:val="0"/>
          <w:numId w:val="1"/>
        </w:numPr>
        <w:suppressAutoHyphens w:val="0"/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Неправильное название процесса – вместо «Деятельность отдела продаж» должно быть написано «Обслуживание клиента».</w:t>
      </w:r>
    </w:p>
    <w:p w:rsidR="00330703" w:rsidRDefault="00330703" w:rsidP="00330703">
      <w:pPr>
        <w:widowControl/>
        <w:suppressAutoHyphens w:val="0"/>
        <w:spacing w:line="360" w:lineRule="auto"/>
        <w:ind w:firstLine="709"/>
        <w:jc w:val="center"/>
        <w:rPr>
          <w:rFonts w:cs="Times New Roman"/>
          <w:b/>
          <w:szCs w:val="28"/>
        </w:rPr>
      </w:pPr>
      <w:r>
        <w:rPr>
          <w:rFonts w:cs="Times New Roman"/>
          <w:b/>
          <w:noProof/>
          <w:szCs w:val="28"/>
          <w:lang w:eastAsia="ru-RU" w:bidi="ar-SA"/>
        </w:rPr>
        <w:drawing>
          <wp:inline distT="0" distB="0" distL="0" distR="0">
            <wp:extent cx="4213860" cy="2611755"/>
            <wp:effectExtent l="0" t="0" r="0" b="0"/>
            <wp:docPr id="1" name="Рисунок 1" descr="C:\Users\Den\AppData\Local\Microsoft\Windows\INetCache\Content.Word\second_mistak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n\AppData\Local\Microsoft\Windows\INetCache\Content.Word\second_mistak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0703" w:rsidRDefault="00330703" w:rsidP="00330703">
      <w:pPr>
        <w:widowControl/>
        <w:suppressAutoHyphens w:val="0"/>
        <w:spacing w:line="360" w:lineRule="auto"/>
        <w:ind w:firstLine="709"/>
        <w:jc w:val="center"/>
        <w:rPr>
          <w:rFonts w:cs="Times New Roman"/>
          <w:b/>
          <w:sz w:val="24"/>
        </w:rPr>
      </w:pPr>
      <w:r w:rsidRPr="00371867">
        <w:rPr>
          <w:rFonts w:cs="Times New Roman"/>
          <w:b/>
          <w:sz w:val="24"/>
        </w:rPr>
        <w:t xml:space="preserve">Рисунок 2 – Диаграмма </w:t>
      </w:r>
      <w:proofErr w:type="spellStart"/>
      <w:r w:rsidRPr="00371867">
        <w:rPr>
          <w:rFonts w:cs="Times New Roman"/>
          <w:b/>
          <w:sz w:val="24"/>
        </w:rPr>
        <w:t>подпроцессов</w:t>
      </w:r>
      <w:proofErr w:type="spellEnd"/>
      <w:r w:rsidRPr="00371867">
        <w:rPr>
          <w:rFonts w:cs="Times New Roman"/>
          <w:b/>
          <w:sz w:val="24"/>
        </w:rPr>
        <w:t xml:space="preserve"> «Обслуживание клиента»</w:t>
      </w:r>
    </w:p>
    <w:p w:rsidR="00330703" w:rsidRDefault="00330703" w:rsidP="00330703">
      <w:r>
        <w:lastRenderedPageBreak/>
        <w:tab/>
        <w:t>Рисунок 2 включает в себя следующие ошибки:</w:t>
      </w:r>
    </w:p>
    <w:p w:rsidR="00330703" w:rsidRDefault="00330703" w:rsidP="00330703">
      <w:pPr>
        <w:pStyle w:val="a8"/>
        <w:numPr>
          <w:ilvl w:val="0"/>
          <w:numId w:val="2"/>
        </w:numPr>
      </w:pPr>
      <w:r>
        <w:t>Потоки в ячейках 1-4 не имеет названия;</w:t>
      </w:r>
    </w:p>
    <w:p w:rsidR="00330703" w:rsidRDefault="00330703" w:rsidP="00330703">
      <w:pPr>
        <w:pStyle w:val="a8"/>
        <w:numPr>
          <w:ilvl w:val="0"/>
          <w:numId w:val="2"/>
        </w:numPr>
      </w:pPr>
      <w:r>
        <w:t>В ячейке 6 отображена логическая ошибка: склад не имеет возможности самостоятельной отгрузки товара;</w:t>
      </w:r>
    </w:p>
    <w:p w:rsidR="00330703" w:rsidRDefault="00330703" w:rsidP="00330703">
      <w:pPr>
        <w:pStyle w:val="a8"/>
        <w:numPr>
          <w:ilvl w:val="0"/>
          <w:numId w:val="2"/>
        </w:numPr>
      </w:pPr>
      <w:r>
        <w:t>Ячейка 5 выделена потому, что процесс продажи товара является более подходящим для кассира;</w:t>
      </w:r>
    </w:p>
    <w:p w:rsidR="00330703" w:rsidRDefault="00330703" w:rsidP="00330703">
      <w:pPr>
        <w:pStyle w:val="a8"/>
        <w:numPr>
          <w:ilvl w:val="0"/>
          <w:numId w:val="2"/>
        </w:numPr>
      </w:pPr>
      <w:r>
        <w:t>Ячейка 7 является некорректным информационным потоком, как и поток «Данные о продаже»;</w:t>
      </w:r>
    </w:p>
    <w:p w:rsidR="00330703" w:rsidRDefault="00330703" w:rsidP="00330703">
      <w:pPr>
        <w:pStyle w:val="a8"/>
        <w:numPr>
          <w:ilvl w:val="0"/>
          <w:numId w:val="2"/>
        </w:numPr>
      </w:pPr>
      <w:r>
        <w:t xml:space="preserve">Выходным потоком </w:t>
      </w:r>
      <w:proofErr w:type="spellStart"/>
      <w:r>
        <w:t>подпроцесса</w:t>
      </w:r>
      <w:proofErr w:type="spellEnd"/>
      <w:r>
        <w:t xml:space="preserve"> «Отгрузка товара» является «Документы на получение товара» в то время, как более подходящим потоком будет «Данные о продаже товара».</w:t>
      </w:r>
    </w:p>
    <w:p w:rsidR="00330703" w:rsidRPr="00371867" w:rsidRDefault="00330703" w:rsidP="00330703">
      <w:pPr>
        <w:pStyle w:val="a8"/>
        <w:ind w:left="1065"/>
      </w:pPr>
    </w:p>
    <w:p w:rsidR="00330703" w:rsidRDefault="00330703" w:rsidP="00330703">
      <w:pPr>
        <w:rPr>
          <w:b/>
          <w:sz w:val="24"/>
        </w:rPr>
      </w:pPr>
      <w:r>
        <w:rPr>
          <w:sz w:val="24"/>
        </w:rPr>
        <w:tab/>
      </w:r>
      <w:r w:rsidRPr="00172108">
        <w:rPr>
          <w:b/>
          <w:sz w:val="24"/>
        </w:rPr>
        <w:t>Список литературы.</w:t>
      </w:r>
    </w:p>
    <w:p w:rsidR="00330703" w:rsidRPr="0093229F" w:rsidRDefault="00330703" w:rsidP="00330703">
      <w:pPr>
        <w:rPr>
          <w:sz w:val="24"/>
        </w:rPr>
      </w:pPr>
      <w:r>
        <w:rPr>
          <w:b/>
          <w:sz w:val="24"/>
        </w:rPr>
        <w:tab/>
      </w:r>
      <w:r w:rsidRPr="0093229F">
        <w:rPr>
          <w:sz w:val="24"/>
        </w:rPr>
        <w:t>1. Моделирование бизнес-процессов [Электронный ресурс]: учебное</w:t>
      </w:r>
    </w:p>
    <w:p w:rsidR="00330703" w:rsidRPr="0093229F" w:rsidRDefault="00330703" w:rsidP="00330703">
      <w:pPr>
        <w:rPr>
          <w:sz w:val="24"/>
        </w:rPr>
      </w:pPr>
      <w:proofErr w:type="gramStart"/>
      <w:r w:rsidRPr="0093229F">
        <w:rPr>
          <w:sz w:val="24"/>
        </w:rPr>
        <w:t>пособие</w:t>
      </w:r>
      <w:proofErr w:type="gramEnd"/>
      <w:r w:rsidRPr="0093229F">
        <w:rPr>
          <w:sz w:val="24"/>
        </w:rPr>
        <w:t xml:space="preserve"> / Ю. В. Кириллина, И. А. Семичастнов. — М.: РТУ МИРЭА,</w:t>
      </w:r>
    </w:p>
    <w:p w:rsidR="00330703" w:rsidRPr="0093229F" w:rsidRDefault="00330703" w:rsidP="00330703">
      <w:pPr>
        <w:tabs>
          <w:tab w:val="left" w:pos="3260"/>
          <w:tab w:val="center" w:pos="4677"/>
        </w:tabs>
        <w:rPr>
          <w:sz w:val="24"/>
        </w:rPr>
      </w:pPr>
      <w:r w:rsidRPr="0093229F">
        <w:rPr>
          <w:sz w:val="24"/>
        </w:rPr>
        <w:t>2022.</w:t>
      </w:r>
      <w:r>
        <w:rPr>
          <w:sz w:val="24"/>
        </w:rPr>
        <w:tab/>
      </w:r>
      <w:r>
        <w:rPr>
          <w:sz w:val="24"/>
        </w:rPr>
        <w:tab/>
      </w:r>
    </w:p>
    <w:p w:rsidR="00330703" w:rsidRPr="0093229F" w:rsidRDefault="00330703" w:rsidP="00330703">
      <w:pPr>
        <w:ind w:firstLine="708"/>
        <w:rPr>
          <w:sz w:val="24"/>
        </w:rPr>
      </w:pPr>
      <w:r w:rsidRPr="0093229F">
        <w:rPr>
          <w:sz w:val="24"/>
        </w:rPr>
        <w:t xml:space="preserve">2. Кириллина Ю. В., </w:t>
      </w:r>
      <w:proofErr w:type="spellStart"/>
      <w:r w:rsidRPr="0093229F">
        <w:rPr>
          <w:sz w:val="24"/>
        </w:rPr>
        <w:t>Черняускас</w:t>
      </w:r>
      <w:proofErr w:type="spellEnd"/>
      <w:r w:rsidRPr="0093229F">
        <w:rPr>
          <w:sz w:val="24"/>
        </w:rPr>
        <w:t xml:space="preserve"> В. В., Леонов Д. А., </w:t>
      </w:r>
      <w:proofErr w:type="spellStart"/>
      <w:r w:rsidRPr="0093229F">
        <w:rPr>
          <w:sz w:val="24"/>
        </w:rPr>
        <w:t>Лентяева</w:t>
      </w:r>
      <w:proofErr w:type="spellEnd"/>
      <w:r w:rsidRPr="0093229F">
        <w:rPr>
          <w:sz w:val="24"/>
        </w:rPr>
        <w:t xml:space="preserve"> Т. В.</w:t>
      </w:r>
    </w:p>
    <w:p w:rsidR="00330703" w:rsidRPr="0093229F" w:rsidRDefault="00330703" w:rsidP="00330703">
      <w:pPr>
        <w:rPr>
          <w:sz w:val="24"/>
        </w:rPr>
      </w:pPr>
      <w:r w:rsidRPr="0093229F">
        <w:rPr>
          <w:sz w:val="24"/>
        </w:rPr>
        <w:t>Моделирование бизнес-процессов [Электронный ресурс</w:t>
      </w:r>
      <w:proofErr w:type="gramStart"/>
      <w:r w:rsidRPr="0093229F">
        <w:rPr>
          <w:sz w:val="24"/>
        </w:rPr>
        <w:t>]:рабочая</w:t>
      </w:r>
      <w:proofErr w:type="gramEnd"/>
    </w:p>
    <w:p w:rsidR="00330703" w:rsidRPr="0093229F" w:rsidRDefault="00330703" w:rsidP="00330703">
      <w:pPr>
        <w:rPr>
          <w:sz w:val="24"/>
        </w:rPr>
      </w:pPr>
      <w:proofErr w:type="gramStart"/>
      <w:r w:rsidRPr="0093229F">
        <w:rPr>
          <w:sz w:val="24"/>
        </w:rPr>
        <w:t>тетрадь</w:t>
      </w:r>
      <w:proofErr w:type="gramEnd"/>
      <w:r w:rsidRPr="0093229F">
        <w:rPr>
          <w:sz w:val="24"/>
        </w:rPr>
        <w:t>. — М.: РТУ МИРЭА, 2023.</w:t>
      </w:r>
    </w:p>
    <w:p w:rsidR="00330703" w:rsidRPr="0093229F" w:rsidRDefault="00330703" w:rsidP="00330703">
      <w:pPr>
        <w:ind w:firstLine="708"/>
        <w:rPr>
          <w:sz w:val="24"/>
        </w:rPr>
      </w:pPr>
      <w:r w:rsidRPr="0093229F">
        <w:rPr>
          <w:sz w:val="24"/>
        </w:rPr>
        <w:t>3. Моделирование бизнес-процессов: учебник и практикум для</w:t>
      </w:r>
    </w:p>
    <w:p w:rsidR="00330703" w:rsidRPr="0093229F" w:rsidRDefault="00330703" w:rsidP="00330703">
      <w:pPr>
        <w:rPr>
          <w:sz w:val="24"/>
        </w:rPr>
      </w:pPr>
      <w:proofErr w:type="gramStart"/>
      <w:r w:rsidRPr="0093229F">
        <w:rPr>
          <w:sz w:val="24"/>
        </w:rPr>
        <w:t>академического</w:t>
      </w:r>
      <w:proofErr w:type="gramEnd"/>
      <w:r w:rsidRPr="0093229F">
        <w:rPr>
          <w:sz w:val="24"/>
        </w:rPr>
        <w:t xml:space="preserve"> </w:t>
      </w:r>
      <w:proofErr w:type="spellStart"/>
      <w:r w:rsidRPr="0093229F">
        <w:rPr>
          <w:sz w:val="24"/>
        </w:rPr>
        <w:t>бакалавриата</w:t>
      </w:r>
      <w:proofErr w:type="spellEnd"/>
      <w:r w:rsidRPr="0093229F">
        <w:rPr>
          <w:sz w:val="24"/>
        </w:rPr>
        <w:t xml:space="preserve"> / О.И. Долганова, Е.В. Виноградова, А.М.</w:t>
      </w:r>
    </w:p>
    <w:p w:rsidR="00330703" w:rsidRPr="0093229F" w:rsidRDefault="00330703" w:rsidP="00330703">
      <w:pPr>
        <w:rPr>
          <w:sz w:val="24"/>
        </w:rPr>
      </w:pPr>
      <w:r w:rsidRPr="0093229F">
        <w:rPr>
          <w:sz w:val="24"/>
        </w:rPr>
        <w:t xml:space="preserve">Лобанова; под ред. О.И. Долгановой — М.: Издательство </w:t>
      </w:r>
      <w:proofErr w:type="spellStart"/>
      <w:r w:rsidRPr="0093229F">
        <w:rPr>
          <w:sz w:val="24"/>
        </w:rPr>
        <w:t>Юрайт</w:t>
      </w:r>
      <w:proofErr w:type="spellEnd"/>
      <w:r w:rsidRPr="0093229F">
        <w:rPr>
          <w:sz w:val="24"/>
        </w:rPr>
        <w:t>, 2020</w:t>
      </w:r>
    </w:p>
    <w:p w:rsidR="00330703" w:rsidRPr="0093229F" w:rsidRDefault="00330703" w:rsidP="00330703">
      <w:pPr>
        <w:rPr>
          <w:sz w:val="24"/>
        </w:rPr>
      </w:pPr>
      <w:r w:rsidRPr="0093229F">
        <w:rPr>
          <w:sz w:val="24"/>
        </w:rPr>
        <w:t>— 289 с. — Серия: Бакалавр. Академический курс</w:t>
      </w:r>
    </w:p>
    <w:p w:rsidR="00330703" w:rsidRPr="0093229F" w:rsidRDefault="00330703" w:rsidP="00330703">
      <w:pPr>
        <w:ind w:firstLine="708"/>
        <w:rPr>
          <w:sz w:val="24"/>
        </w:rPr>
      </w:pPr>
      <w:r w:rsidRPr="0093229F">
        <w:rPr>
          <w:sz w:val="24"/>
        </w:rPr>
        <w:t xml:space="preserve">4. Грекул В. И., </w:t>
      </w:r>
      <w:proofErr w:type="spellStart"/>
      <w:r w:rsidRPr="0093229F">
        <w:rPr>
          <w:sz w:val="24"/>
        </w:rPr>
        <w:t>Коровкина</w:t>
      </w:r>
      <w:proofErr w:type="spellEnd"/>
      <w:r w:rsidRPr="0093229F">
        <w:rPr>
          <w:sz w:val="24"/>
        </w:rPr>
        <w:t xml:space="preserve"> Н. Л., Левочкина Г. А. Проектирование</w:t>
      </w:r>
    </w:p>
    <w:p w:rsidR="00330703" w:rsidRPr="0093229F" w:rsidRDefault="00330703" w:rsidP="00330703">
      <w:pPr>
        <w:rPr>
          <w:sz w:val="24"/>
        </w:rPr>
      </w:pPr>
      <w:proofErr w:type="gramStart"/>
      <w:r w:rsidRPr="0093229F">
        <w:rPr>
          <w:sz w:val="24"/>
        </w:rPr>
        <w:t>информационных</w:t>
      </w:r>
      <w:proofErr w:type="gramEnd"/>
      <w:r w:rsidRPr="0093229F">
        <w:rPr>
          <w:sz w:val="24"/>
        </w:rPr>
        <w:t xml:space="preserve"> систем [Электронный ресурс]: Учебник и практикум</w:t>
      </w:r>
    </w:p>
    <w:p w:rsidR="00330703" w:rsidRPr="0093229F" w:rsidRDefault="00330703" w:rsidP="00330703">
      <w:pPr>
        <w:rPr>
          <w:sz w:val="24"/>
        </w:rPr>
      </w:pPr>
      <w:proofErr w:type="gramStart"/>
      <w:r w:rsidRPr="0093229F">
        <w:rPr>
          <w:sz w:val="24"/>
        </w:rPr>
        <w:t>для</w:t>
      </w:r>
      <w:proofErr w:type="gramEnd"/>
      <w:r w:rsidRPr="0093229F">
        <w:rPr>
          <w:sz w:val="24"/>
        </w:rPr>
        <w:t xml:space="preserve"> вузов. — Москва: </w:t>
      </w:r>
      <w:proofErr w:type="spellStart"/>
      <w:r w:rsidRPr="0093229F">
        <w:rPr>
          <w:sz w:val="24"/>
        </w:rPr>
        <w:t>Юрайт</w:t>
      </w:r>
      <w:proofErr w:type="spellEnd"/>
      <w:r w:rsidRPr="0093229F">
        <w:rPr>
          <w:sz w:val="24"/>
        </w:rPr>
        <w:t>, 2020. - 385 с.</w:t>
      </w:r>
    </w:p>
    <w:p w:rsidR="00330703" w:rsidRPr="0093229F" w:rsidRDefault="00330703" w:rsidP="00330703">
      <w:pPr>
        <w:ind w:firstLine="708"/>
        <w:rPr>
          <w:sz w:val="24"/>
        </w:rPr>
      </w:pPr>
      <w:r w:rsidRPr="0093229F">
        <w:rPr>
          <w:sz w:val="24"/>
        </w:rPr>
        <w:t xml:space="preserve">5. </w:t>
      </w:r>
      <w:proofErr w:type="spellStart"/>
      <w:r w:rsidRPr="0093229F">
        <w:rPr>
          <w:sz w:val="24"/>
        </w:rPr>
        <w:t>Каменнова</w:t>
      </w:r>
      <w:proofErr w:type="spellEnd"/>
      <w:r w:rsidRPr="0093229F">
        <w:rPr>
          <w:sz w:val="24"/>
        </w:rPr>
        <w:t xml:space="preserve"> М. С., Крохин В. В., Машков И. В. Моделирование бизнес-</w:t>
      </w:r>
    </w:p>
    <w:p w:rsidR="00330703" w:rsidRPr="0093229F" w:rsidRDefault="00330703" w:rsidP="00330703">
      <w:pPr>
        <w:rPr>
          <w:sz w:val="24"/>
        </w:rPr>
      </w:pPr>
      <w:proofErr w:type="gramStart"/>
      <w:r w:rsidRPr="0093229F">
        <w:rPr>
          <w:sz w:val="24"/>
        </w:rPr>
        <w:t>процессов</w:t>
      </w:r>
      <w:proofErr w:type="gramEnd"/>
      <w:r w:rsidRPr="0093229F">
        <w:rPr>
          <w:sz w:val="24"/>
        </w:rPr>
        <w:t>. В 2 ч. Часть 1 [Электронный ресурс]: Учебник и практикум</w:t>
      </w:r>
    </w:p>
    <w:p w:rsidR="00330703" w:rsidRPr="0093229F" w:rsidRDefault="00330703" w:rsidP="00330703">
      <w:pPr>
        <w:rPr>
          <w:sz w:val="24"/>
        </w:rPr>
      </w:pPr>
      <w:proofErr w:type="gramStart"/>
      <w:r w:rsidRPr="0093229F">
        <w:rPr>
          <w:sz w:val="24"/>
        </w:rPr>
        <w:t>для</w:t>
      </w:r>
      <w:proofErr w:type="gramEnd"/>
      <w:r w:rsidRPr="0093229F">
        <w:rPr>
          <w:sz w:val="24"/>
        </w:rPr>
        <w:t xml:space="preserve"> вузов. — Москва: </w:t>
      </w:r>
      <w:proofErr w:type="spellStart"/>
      <w:r w:rsidRPr="0093229F">
        <w:rPr>
          <w:sz w:val="24"/>
        </w:rPr>
        <w:t>Юрайт</w:t>
      </w:r>
      <w:proofErr w:type="spellEnd"/>
      <w:r w:rsidRPr="0093229F">
        <w:rPr>
          <w:sz w:val="24"/>
        </w:rPr>
        <w:t>, 2021. — 282 с.</w:t>
      </w:r>
    </w:p>
    <w:p w:rsidR="00330703" w:rsidRPr="0093229F" w:rsidRDefault="00330703" w:rsidP="00330703">
      <w:pPr>
        <w:ind w:firstLine="708"/>
        <w:rPr>
          <w:sz w:val="24"/>
        </w:rPr>
      </w:pPr>
      <w:r w:rsidRPr="0093229F">
        <w:rPr>
          <w:sz w:val="24"/>
        </w:rPr>
        <w:t xml:space="preserve">6. </w:t>
      </w:r>
      <w:proofErr w:type="spellStart"/>
      <w:r w:rsidRPr="0093229F">
        <w:rPr>
          <w:sz w:val="24"/>
        </w:rPr>
        <w:t>Сильвер</w:t>
      </w:r>
      <w:proofErr w:type="spellEnd"/>
      <w:r w:rsidRPr="0093229F">
        <w:rPr>
          <w:sz w:val="24"/>
        </w:rPr>
        <w:t xml:space="preserve"> Б. BPMN – Метод и стиль / Брюс </w:t>
      </w:r>
      <w:proofErr w:type="spellStart"/>
      <w:r w:rsidRPr="0093229F">
        <w:rPr>
          <w:sz w:val="24"/>
        </w:rPr>
        <w:t>Сильвер</w:t>
      </w:r>
      <w:proofErr w:type="spellEnd"/>
      <w:r w:rsidRPr="0093229F">
        <w:rPr>
          <w:sz w:val="24"/>
        </w:rPr>
        <w:t>; Пер с англ. — 2-е</w:t>
      </w:r>
    </w:p>
    <w:p w:rsidR="00330703" w:rsidRPr="0093229F" w:rsidRDefault="00330703" w:rsidP="00330703">
      <w:pPr>
        <w:rPr>
          <w:sz w:val="24"/>
          <w:lang w:val="en-US"/>
        </w:rPr>
      </w:pPr>
      <w:proofErr w:type="spellStart"/>
      <w:r w:rsidRPr="0093229F">
        <w:rPr>
          <w:sz w:val="24"/>
        </w:rPr>
        <w:t>изд</w:t>
      </w:r>
      <w:proofErr w:type="spellEnd"/>
      <w:r w:rsidRPr="0093229F">
        <w:rPr>
          <w:sz w:val="24"/>
          <w:lang w:val="en-US"/>
        </w:rPr>
        <w:t xml:space="preserve">. — </w:t>
      </w:r>
      <w:r w:rsidRPr="0093229F">
        <w:rPr>
          <w:sz w:val="24"/>
        </w:rPr>
        <w:t>Астана</w:t>
      </w:r>
      <w:r w:rsidRPr="0093229F">
        <w:rPr>
          <w:sz w:val="24"/>
          <w:lang w:val="en-US"/>
        </w:rPr>
        <w:t xml:space="preserve">: </w:t>
      </w:r>
      <w:proofErr w:type="spellStart"/>
      <w:r w:rsidRPr="0093229F">
        <w:rPr>
          <w:sz w:val="24"/>
          <w:lang w:val="en-US"/>
        </w:rPr>
        <w:t>Zerde</w:t>
      </w:r>
      <w:proofErr w:type="spellEnd"/>
      <w:r w:rsidRPr="0093229F">
        <w:rPr>
          <w:sz w:val="24"/>
          <w:lang w:val="en-US"/>
        </w:rPr>
        <w:t xml:space="preserve"> Publishing, 2025 — 188 c.</w:t>
      </w:r>
    </w:p>
    <w:p w:rsidR="00330703" w:rsidRPr="0093229F" w:rsidRDefault="00330703" w:rsidP="00330703">
      <w:pPr>
        <w:ind w:firstLine="708"/>
        <w:rPr>
          <w:sz w:val="24"/>
        </w:rPr>
      </w:pPr>
      <w:r w:rsidRPr="0093229F">
        <w:rPr>
          <w:sz w:val="24"/>
        </w:rPr>
        <w:t xml:space="preserve">7. Элементы нотации </w:t>
      </w:r>
      <w:r w:rsidRPr="0093229F">
        <w:rPr>
          <w:sz w:val="24"/>
          <w:lang w:val="en-US"/>
        </w:rPr>
        <w:t>BPMN</w:t>
      </w:r>
      <w:r w:rsidRPr="0093229F">
        <w:rPr>
          <w:sz w:val="24"/>
        </w:rPr>
        <w:t xml:space="preserve">. — Официальный сайт компании </w:t>
      </w:r>
      <w:r w:rsidRPr="0093229F">
        <w:rPr>
          <w:sz w:val="24"/>
          <w:lang w:val="en-US"/>
        </w:rPr>
        <w:t>ELMA</w:t>
      </w:r>
      <w:r w:rsidRPr="0093229F">
        <w:rPr>
          <w:sz w:val="24"/>
        </w:rPr>
        <w:t>,</w:t>
      </w:r>
    </w:p>
    <w:p w:rsidR="00330703" w:rsidRPr="0093229F" w:rsidRDefault="00330703" w:rsidP="00330703">
      <w:pPr>
        <w:rPr>
          <w:sz w:val="24"/>
        </w:rPr>
      </w:pPr>
      <w:proofErr w:type="gramStart"/>
      <w:r w:rsidRPr="0093229F">
        <w:rPr>
          <w:sz w:val="24"/>
        </w:rPr>
        <w:t>разработчика</w:t>
      </w:r>
      <w:proofErr w:type="gramEnd"/>
      <w:r w:rsidRPr="0093229F">
        <w:rPr>
          <w:sz w:val="24"/>
        </w:rPr>
        <w:t xml:space="preserve"> </w:t>
      </w:r>
      <w:r w:rsidRPr="0093229F">
        <w:rPr>
          <w:sz w:val="24"/>
          <w:lang w:val="en-US"/>
        </w:rPr>
        <w:t>BPMS</w:t>
      </w:r>
      <w:r w:rsidRPr="0093229F">
        <w:rPr>
          <w:sz w:val="24"/>
        </w:rPr>
        <w:t xml:space="preserve">-систем </w:t>
      </w:r>
      <w:r w:rsidRPr="0093229F">
        <w:rPr>
          <w:sz w:val="24"/>
          <w:lang w:val="en-US"/>
        </w:rPr>
        <w:t>URL</w:t>
      </w:r>
      <w:r w:rsidRPr="0093229F">
        <w:rPr>
          <w:sz w:val="24"/>
        </w:rPr>
        <w:t xml:space="preserve">: </w:t>
      </w:r>
      <w:r w:rsidRPr="0093229F">
        <w:rPr>
          <w:sz w:val="24"/>
          <w:lang w:val="en-US"/>
        </w:rPr>
        <w:t>https</w:t>
      </w:r>
      <w:r w:rsidRPr="0093229F">
        <w:rPr>
          <w:sz w:val="24"/>
        </w:rPr>
        <w:t>://</w:t>
      </w:r>
      <w:r w:rsidRPr="0093229F">
        <w:rPr>
          <w:sz w:val="24"/>
          <w:lang w:val="en-US"/>
        </w:rPr>
        <w:t>www</w:t>
      </w:r>
      <w:r w:rsidRPr="0093229F">
        <w:rPr>
          <w:sz w:val="24"/>
        </w:rPr>
        <w:t>.</w:t>
      </w:r>
      <w:proofErr w:type="spellStart"/>
      <w:r w:rsidRPr="0093229F">
        <w:rPr>
          <w:sz w:val="24"/>
          <w:lang w:val="en-US"/>
        </w:rPr>
        <w:t>elma</w:t>
      </w:r>
      <w:proofErr w:type="spellEnd"/>
      <w:r w:rsidRPr="0093229F">
        <w:rPr>
          <w:sz w:val="24"/>
        </w:rPr>
        <w:t>-</w:t>
      </w:r>
    </w:p>
    <w:p w:rsidR="00330703" w:rsidRPr="0093229F" w:rsidRDefault="00330703" w:rsidP="00330703">
      <w:pPr>
        <w:rPr>
          <w:sz w:val="24"/>
        </w:rPr>
      </w:pPr>
      <w:r w:rsidRPr="0093229F">
        <w:rPr>
          <w:sz w:val="24"/>
          <w:lang w:val="en-US"/>
        </w:rPr>
        <w:t>bpm</w:t>
      </w:r>
      <w:r w:rsidRPr="0093229F">
        <w:rPr>
          <w:sz w:val="24"/>
        </w:rPr>
        <w:t>.</w:t>
      </w:r>
      <w:proofErr w:type="spellStart"/>
      <w:r w:rsidRPr="0093229F">
        <w:rPr>
          <w:sz w:val="24"/>
          <w:lang w:val="en-US"/>
        </w:rPr>
        <w:t>ru</w:t>
      </w:r>
      <w:proofErr w:type="spellEnd"/>
      <w:r w:rsidRPr="0093229F">
        <w:rPr>
          <w:sz w:val="24"/>
        </w:rPr>
        <w:t>/</w:t>
      </w:r>
      <w:proofErr w:type="spellStart"/>
      <w:r w:rsidRPr="0093229F">
        <w:rPr>
          <w:sz w:val="24"/>
          <w:lang w:val="en-US"/>
        </w:rPr>
        <w:t>bpmn</w:t>
      </w:r>
      <w:proofErr w:type="spellEnd"/>
      <w:r w:rsidRPr="0093229F">
        <w:rPr>
          <w:sz w:val="24"/>
        </w:rPr>
        <w:t>2/7_2.</w:t>
      </w:r>
      <w:r w:rsidRPr="0093229F">
        <w:rPr>
          <w:sz w:val="24"/>
          <w:lang w:val="en-US"/>
        </w:rPr>
        <w:t>html</w:t>
      </w:r>
    </w:p>
    <w:p w:rsidR="00330703" w:rsidRPr="0093229F" w:rsidRDefault="00330703" w:rsidP="00330703">
      <w:pPr>
        <w:ind w:firstLine="708"/>
        <w:rPr>
          <w:sz w:val="24"/>
          <w:lang w:val="en-US"/>
        </w:rPr>
      </w:pPr>
      <w:r w:rsidRPr="0093229F">
        <w:rPr>
          <w:sz w:val="24"/>
        </w:rPr>
        <w:t xml:space="preserve">8. Нотация </w:t>
      </w:r>
      <w:r w:rsidRPr="0093229F">
        <w:rPr>
          <w:sz w:val="24"/>
          <w:lang w:val="en-US"/>
        </w:rPr>
        <w:t>BPMN</w:t>
      </w:r>
      <w:r w:rsidRPr="0093229F">
        <w:rPr>
          <w:sz w:val="24"/>
        </w:rPr>
        <w:t xml:space="preserve"> — Проектирование организации. </w:t>
      </w:r>
      <w:r w:rsidRPr="0093229F">
        <w:rPr>
          <w:sz w:val="24"/>
          <w:lang w:val="en-US"/>
        </w:rPr>
        <w:t>Business Studio URL:</w:t>
      </w:r>
    </w:p>
    <w:p w:rsidR="00330703" w:rsidRPr="0093229F" w:rsidRDefault="00330703" w:rsidP="00330703">
      <w:pPr>
        <w:rPr>
          <w:sz w:val="24"/>
          <w:lang w:val="en-US"/>
        </w:rPr>
      </w:pPr>
      <w:r w:rsidRPr="0093229F">
        <w:rPr>
          <w:sz w:val="24"/>
          <w:lang w:val="en-US"/>
        </w:rPr>
        <w:t>https://www.businessstudio.ru/wiki/docs/current/doku.php/ru/csdesign/bpmo</w:t>
      </w:r>
    </w:p>
    <w:p w:rsidR="00330703" w:rsidRPr="0093229F" w:rsidRDefault="00330703" w:rsidP="00330703">
      <w:pPr>
        <w:rPr>
          <w:sz w:val="24"/>
        </w:rPr>
      </w:pPr>
      <w:proofErr w:type="spellStart"/>
      <w:proofErr w:type="gramStart"/>
      <w:r w:rsidRPr="0093229F">
        <w:rPr>
          <w:sz w:val="24"/>
          <w:lang w:val="en-US"/>
        </w:rPr>
        <w:t>deling</w:t>
      </w:r>
      <w:proofErr w:type="spellEnd"/>
      <w:r w:rsidRPr="0093229F">
        <w:rPr>
          <w:sz w:val="24"/>
        </w:rPr>
        <w:t>/</w:t>
      </w:r>
      <w:proofErr w:type="spellStart"/>
      <w:proofErr w:type="gramEnd"/>
      <w:r w:rsidRPr="0093229F">
        <w:rPr>
          <w:sz w:val="24"/>
          <w:lang w:val="en-US"/>
        </w:rPr>
        <w:t>bpmn</w:t>
      </w:r>
      <w:proofErr w:type="spellEnd"/>
      <w:r w:rsidRPr="0093229F">
        <w:rPr>
          <w:sz w:val="24"/>
        </w:rPr>
        <w:t>_</w:t>
      </w:r>
      <w:r w:rsidRPr="0093229F">
        <w:rPr>
          <w:sz w:val="24"/>
          <w:lang w:val="en-US"/>
        </w:rPr>
        <w:t>notation</w:t>
      </w:r>
    </w:p>
    <w:p w:rsidR="00330703" w:rsidRPr="0093229F" w:rsidRDefault="00330703" w:rsidP="00330703">
      <w:pPr>
        <w:ind w:firstLine="708"/>
        <w:rPr>
          <w:sz w:val="24"/>
        </w:rPr>
      </w:pPr>
      <w:r w:rsidRPr="0093229F">
        <w:rPr>
          <w:sz w:val="24"/>
        </w:rPr>
        <w:t xml:space="preserve">9. </w:t>
      </w:r>
      <w:proofErr w:type="spellStart"/>
      <w:r w:rsidRPr="0093229F">
        <w:rPr>
          <w:sz w:val="24"/>
        </w:rPr>
        <w:t>Борознов</w:t>
      </w:r>
      <w:proofErr w:type="spellEnd"/>
      <w:r w:rsidRPr="0093229F">
        <w:rPr>
          <w:sz w:val="24"/>
        </w:rPr>
        <w:t xml:space="preserve"> О. Введение в </w:t>
      </w:r>
      <w:r w:rsidRPr="0093229F">
        <w:rPr>
          <w:sz w:val="24"/>
          <w:lang w:val="en-US"/>
        </w:rPr>
        <w:t>BPMN</w:t>
      </w:r>
      <w:r w:rsidRPr="0093229F">
        <w:rPr>
          <w:sz w:val="24"/>
        </w:rPr>
        <w:t xml:space="preserve"> — Официальный сайт компании</w:t>
      </w:r>
    </w:p>
    <w:p w:rsidR="00330703" w:rsidRPr="0093229F" w:rsidRDefault="00330703" w:rsidP="00330703">
      <w:pPr>
        <w:rPr>
          <w:sz w:val="24"/>
          <w:lang w:val="en-US"/>
        </w:rPr>
      </w:pPr>
      <w:proofErr w:type="spellStart"/>
      <w:r w:rsidRPr="0093229F">
        <w:rPr>
          <w:sz w:val="24"/>
          <w:lang w:val="en-US"/>
        </w:rPr>
        <w:t>Optimacons</w:t>
      </w:r>
      <w:proofErr w:type="spellEnd"/>
      <w:r w:rsidRPr="0093229F">
        <w:rPr>
          <w:sz w:val="24"/>
          <w:lang w:val="en-US"/>
        </w:rPr>
        <w:t xml:space="preserve"> https://www.optimacons.info/kb/course.php?LESSON_ID=63</w:t>
      </w:r>
    </w:p>
    <w:p w:rsidR="00330703" w:rsidRPr="004E2606" w:rsidRDefault="00330703" w:rsidP="00330703">
      <w:pPr>
        <w:rPr>
          <w:lang w:val="en-US"/>
        </w:rPr>
      </w:pPr>
    </w:p>
    <w:p w:rsidR="0042645C" w:rsidRPr="008E1EA7" w:rsidRDefault="0042645C">
      <w:pPr>
        <w:rPr>
          <w:lang w:val="en-US"/>
        </w:rPr>
      </w:pPr>
    </w:p>
    <w:sectPr w:rsidR="0042645C" w:rsidRPr="008E1EA7" w:rsidSect="004E2606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6320" w:rsidRDefault="00696320">
      <w:r>
        <w:separator/>
      </w:r>
    </w:p>
  </w:endnote>
  <w:endnote w:type="continuationSeparator" w:id="0">
    <w:p w:rsidR="00696320" w:rsidRDefault="006963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FreeSans">
    <w:altName w:val="Cambria"/>
    <w:charset w:val="01"/>
    <w:family w:val="auto"/>
    <w:pitch w:val="variable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41921907"/>
      <w:docPartObj>
        <w:docPartGallery w:val="Page Numbers (Bottom of Page)"/>
        <w:docPartUnique/>
      </w:docPartObj>
    </w:sdtPr>
    <w:sdtEndPr>
      <w:rPr>
        <w:sz w:val="24"/>
      </w:rPr>
    </w:sdtEndPr>
    <w:sdtContent>
      <w:p w:rsidR="004E2606" w:rsidRPr="004E2606" w:rsidRDefault="00330703" w:rsidP="004E2606">
        <w:pPr>
          <w:pStyle w:val="a6"/>
          <w:jc w:val="center"/>
          <w:rPr>
            <w:sz w:val="24"/>
          </w:rPr>
        </w:pPr>
        <w:r w:rsidRPr="004E2606">
          <w:rPr>
            <w:sz w:val="24"/>
          </w:rPr>
          <w:fldChar w:fldCharType="begin"/>
        </w:r>
        <w:r w:rsidRPr="004E2606">
          <w:rPr>
            <w:sz w:val="24"/>
          </w:rPr>
          <w:instrText>PAGE   \* MERGEFORMAT</w:instrText>
        </w:r>
        <w:r w:rsidRPr="004E2606">
          <w:rPr>
            <w:sz w:val="24"/>
          </w:rPr>
          <w:fldChar w:fldCharType="separate"/>
        </w:r>
        <w:r w:rsidR="00B65280">
          <w:rPr>
            <w:noProof/>
            <w:sz w:val="24"/>
          </w:rPr>
          <w:t>5</w:t>
        </w:r>
        <w:r w:rsidRPr="004E2606">
          <w:rPr>
            <w:sz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6320" w:rsidRDefault="00696320">
      <w:r>
        <w:separator/>
      </w:r>
    </w:p>
  </w:footnote>
  <w:footnote w:type="continuationSeparator" w:id="0">
    <w:p w:rsidR="00696320" w:rsidRDefault="006963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27499F"/>
    <w:multiLevelType w:val="hybridMultilevel"/>
    <w:tmpl w:val="3CB68306"/>
    <w:lvl w:ilvl="0" w:tplc="190E7C04">
      <w:start w:val="1"/>
      <w:numFmt w:val="decimal"/>
      <w:lvlText w:val="%1."/>
      <w:lvlJc w:val="left"/>
      <w:pPr>
        <w:ind w:left="1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4" w:hanging="360"/>
      </w:pPr>
    </w:lvl>
    <w:lvl w:ilvl="2" w:tplc="0419001B" w:tentative="1">
      <w:start w:val="1"/>
      <w:numFmt w:val="lowerRoman"/>
      <w:lvlText w:val="%3."/>
      <w:lvlJc w:val="right"/>
      <w:pPr>
        <w:ind w:left="3214" w:hanging="180"/>
      </w:pPr>
    </w:lvl>
    <w:lvl w:ilvl="3" w:tplc="0419000F" w:tentative="1">
      <w:start w:val="1"/>
      <w:numFmt w:val="decimal"/>
      <w:lvlText w:val="%4."/>
      <w:lvlJc w:val="left"/>
      <w:pPr>
        <w:ind w:left="3934" w:hanging="360"/>
      </w:pPr>
    </w:lvl>
    <w:lvl w:ilvl="4" w:tplc="04190019" w:tentative="1">
      <w:start w:val="1"/>
      <w:numFmt w:val="lowerLetter"/>
      <w:lvlText w:val="%5."/>
      <w:lvlJc w:val="left"/>
      <w:pPr>
        <w:ind w:left="4654" w:hanging="360"/>
      </w:pPr>
    </w:lvl>
    <w:lvl w:ilvl="5" w:tplc="0419001B" w:tentative="1">
      <w:start w:val="1"/>
      <w:numFmt w:val="lowerRoman"/>
      <w:lvlText w:val="%6."/>
      <w:lvlJc w:val="right"/>
      <w:pPr>
        <w:ind w:left="5374" w:hanging="180"/>
      </w:pPr>
    </w:lvl>
    <w:lvl w:ilvl="6" w:tplc="0419000F" w:tentative="1">
      <w:start w:val="1"/>
      <w:numFmt w:val="decimal"/>
      <w:lvlText w:val="%7."/>
      <w:lvlJc w:val="left"/>
      <w:pPr>
        <w:ind w:left="6094" w:hanging="360"/>
      </w:pPr>
    </w:lvl>
    <w:lvl w:ilvl="7" w:tplc="04190019" w:tentative="1">
      <w:start w:val="1"/>
      <w:numFmt w:val="lowerLetter"/>
      <w:lvlText w:val="%8."/>
      <w:lvlJc w:val="left"/>
      <w:pPr>
        <w:ind w:left="6814" w:hanging="360"/>
      </w:pPr>
    </w:lvl>
    <w:lvl w:ilvl="8" w:tplc="0419001B" w:tentative="1">
      <w:start w:val="1"/>
      <w:numFmt w:val="lowerRoman"/>
      <w:lvlText w:val="%9."/>
      <w:lvlJc w:val="right"/>
      <w:pPr>
        <w:ind w:left="7534" w:hanging="180"/>
      </w:pPr>
    </w:lvl>
  </w:abstractNum>
  <w:abstractNum w:abstractNumId="1">
    <w:nsid w:val="4E26558E"/>
    <w:multiLevelType w:val="hybridMultilevel"/>
    <w:tmpl w:val="6CE63B48"/>
    <w:lvl w:ilvl="0" w:tplc="1B20171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E57"/>
    <w:rsid w:val="00330703"/>
    <w:rsid w:val="0042645C"/>
    <w:rsid w:val="00663D85"/>
    <w:rsid w:val="00696320"/>
    <w:rsid w:val="00731B62"/>
    <w:rsid w:val="008E1EA7"/>
    <w:rsid w:val="00A90E57"/>
    <w:rsid w:val="00B65280"/>
    <w:rsid w:val="00E47DF7"/>
    <w:rsid w:val="00FC0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AD7AE0-5996-4C58-821F-403B6EBAA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0703"/>
    <w:pPr>
      <w:keepLines/>
      <w:widowControl w:val="0"/>
      <w:suppressAutoHyphens/>
      <w:spacing w:after="0" w:line="240" w:lineRule="auto"/>
      <w:jc w:val="both"/>
    </w:pPr>
    <w:rPr>
      <w:rFonts w:ascii="Times New Roman" w:eastAsia="Droid Sans Fallback" w:hAnsi="Times New Roman" w:cs="FreeSans"/>
      <w:kern w:val="2"/>
      <w:sz w:val="28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330703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330703"/>
    <w:rPr>
      <w:rFonts w:ascii="Times New Roman" w:eastAsia="Droid Sans Fallback" w:hAnsi="Times New Roman" w:cs="FreeSans"/>
      <w:kern w:val="2"/>
      <w:sz w:val="28"/>
      <w:szCs w:val="24"/>
      <w:lang w:eastAsia="zh-CN" w:bidi="hi-IN"/>
    </w:rPr>
  </w:style>
  <w:style w:type="table" w:styleId="a5">
    <w:name w:val="Table Grid"/>
    <w:basedOn w:val="a1"/>
    <w:uiPriority w:val="59"/>
    <w:rsid w:val="00330703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footer"/>
    <w:basedOn w:val="a"/>
    <w:link w:val="a7"/>
    <w:uiPriority w:val="99"/>
    <w:unhideWhenUsed/>
    <w:rsid w:val="00330703"/>
    <w:pPr>
      <w:tabs>
        <w:tab w:val="center" w:pos="4677"/>
        <w:tab w:val="right" w:pos="9355"/>
      </w:tabs>
    </w:pPr>
    <w:rPr>
      <w:rFonts w:cs="Mangal"/>
    </w:rPr>
  </w:style>
  <w:style w:type="character" w:customStyle="1" w:styleId="a7">
    <w:name w:val="Нижний колонтитул Знак"/>
    <w:basedOn w:val="a0"/>
    <w:link w:val="a6"/>
    <w:uiPriority w:val="99"/>
    <w:rsid w:val="00330703"/>
    <w:rPr>
      <w:rFonts w:ascii="Times New Roman" w:eastAsia="Droid Sans Fallback" w:hAnsi="Times New Roman" w:cs="Mangal"/>
      <w:kern w:val="2"/>
      <w:sz w:val="28"/>
      <w:szCs w:val="24"/>
      <w:lang w:eastAsia="zh-CN" w:bidi="hi-IN"/>
    </w:rPr>
  </w:style>
  <w:style w:type="paragraph" w:styleId="a8">
    <w:name w:val="List Paragraph"/>
    <w:basedOn w:val="a"/>
    <w:uiPriority w:val="34"/>
    <w:qFormat/>
    <w:rsid w:val="00330703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836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dcterms:created xsi:type="dcterms:W3CDTF">2025-09-09T11:48:00Z</dcterms:created>
  <dcterms:modified xsi:type="dcterms:W3CDTF">2025-09-09T12:14:00Z</dcterms:modified>
</cp:coreProperties>
</file>