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C0DF6" w:rsidRPr="00F351BA" w:rsidTr="00FD3119">
        <w:trPr>
          <w:cantSplit/>
          <w:trHeight w:val="184"/>
        </w:trPr>
        <w:tc>
          <w:tcPr>
            <w:tcW w:w="2599" w:type="dxa"/>
          </w:tcPr>
          <w:p w:rsidR="00DC0DF6" w:rsidRPr="00F351BA" w:rsidRDefault="00DC0DF6" w:rsidP="00FD3119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:rsidR="00DC0DF6" w:rsidRPr="00F351BA" w:rsidRDefault="00DC0DF6" w:rsidP="00881C28">
            <w:pPr>
              <w:spacing w:line="240" w:lineRule="atLeast"/>
              <w:jc w:val="center"/>
              <w:rPr>
                <w:sz w:val="24"/>
              </w:rPr>
            </w:pPr>
            <w:r w:rsidRPr="00692BD2">
              <w:rPr>
                <w:noProof/>
                <w:sz w:val="24"/>
              </w:rPr>
              <w:drawing>
                <wp:inline distT="0" distB="0" distL="0" distR="0" wp14:anchorId="5ACFA158" wp14:editId="6A6D9F88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DC0DF6" w:rsidRPr="00F351BA" w:rsidRDefault="00DC0DF6" w:rsidP="00FD3119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DC0DF6" w:rsidRPr="00F351BA" w:rsidTr="00FD3119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:rsidR="00DC0DF6" w:rsidRPr="00F351BA" w:rsidRDefault="00DC0DF6" w:rsidP="00881C28">
            <w:pPr>
              <w:spacing w:line="240" w:lineRule="atLeast"/>
              <w:ind w:firstLine="0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DC0DF6" w:rsidRPr="00F351BA" w:rsidTr="00FD3119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:rsidR="00DC0DF6" w:rsidRDefault="00DC0DF6" w:rsidP="00881C28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:rsidR="00DC0DF6" w:rsidRPr="00F351BA" w:rsidRDefault="00DC0DF6" w:rsidP="00881C28">
            <w:pPr>
              <w:spacing w:line="240" w:lineRule="exact"/>
              <w:ind w:firstLine="0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</w:t>
            </w:r>
            <w:proofErr w:type="gramStart"/>
            <w:r w:rsidRPr="00F351BA">
              <w:rPr>
                <w:sz w:val="24"/>
              </w:rPr>
              <w:t>высшего</w:t>
            </w:r>
            <w:proofErr w:type="gramEnd"/>
            <w:r w:rsidRPr="00F351BA">
              <w:rPr>
                <w:sz w:val="24"/>
              </w:rPr>
              <w:t xml:space="preserve"> образования</w:t>
            </w:r>
          </w:p>
          <w:p w:rsidR="00DC0DF6" w:rsidRPr="00F351BA" w:rsidRDefault="00DC0DF6" w:rsidP="00881C28">
            <w:pPr>
              <w:spacing w:line="240" w:lineRule="exact"/>
              <w:ind w:firstLine="0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:rsidR="00DC0DF6" w:rsidRPr="000642F9" w:rsidRDefault="00DC0DF6" w:rsidP="00881C28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:rsidR="00DC0DF6" w:rsidRDefault="00DC0DF6" w:rsidP="00DC0DF6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DC0DF6" w:rsidRDefault="00DC0DF6" w:rsidP="00DC0DF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DC0DF6" w:rsidRPr="00F351BA" w:rsidRDefault="00DC0DF6" w:rsidP="00DC0DF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:rsidR="00DC0DF6" w:rsidRPr="00F351BA" w:rsidRDefault="00DC0DF6" w:rsidP="00DC0DF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DC0DF6" w:rsidRPr="00F351BA" w:rsidRDefault="00DC0DF6" w:rsidP="00DC0DF6">
      <w:pPr>
        <w:pStyle w:val="5"/>
        <w:spacing w:line="240" w:lineRule="auto"/>
        <w:ind w:firstLine="0"/>
        <w:rPr>
          <w:noProof/>
          <w:sz w:val="28"/>
        </w:rPr>
      </w:pPr>
    </w:p>
    <w:p w:rsidR="00DC0DF6" w:rsidRPr="00F351BA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DC0DF6" w:rsidRPr="00F351BA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DC0DF6" w:rsidRPr="00097197" w:rsidRDefault="00DC0DF6" w:rsidP="00DC0DF6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практическим работам </w:t>
      </w:r>
      <w:r w:rsidRPr="00AE3E5C">
        <w:rPr>
          <w:b/>
          <w:sz w:val="32"/>
          <w:szCs w:val="32"/>
        </w:rPr>
        <w:t>№1-4</w:t>
      </w:r>
    </w:p>
    <w:p w:rsidR="00DC0DF6" w:rsidRPr="00F351BA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DC0DF6" w:rsidRPr="00F351BA" w:rsidRDefault="00DC0DF6" w:rsidP="00DC0DF6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«Технологические основы Интернета вещей»</w:t>
      </w:r>
    </w:p>
    <w:p w:rsidR="00DC0DF6" w:rsidRPr="00F351BA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DC0DF6" w:rsidRPr="00F351BA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DC0DF6" w:rsidRDefault="00DC0DF6" w:rsidP="00DC0DF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C0DF6" w:rsidRDefault="00DC0DF6" w:rsidP="00DC0DF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C0DF6" w:rsidRDefault="00DC0DF6" w:rsidP="00DC0DF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C0DF6" w:rsidRDefault="00DC0DF6" w:rsidP="00DC0DF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C0DF6" w:rsidRDefault="00DC0DF6" w:rsidP="00DC0DF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C0DF6" w:rsidRPr="00E61E0C" w:rsidRDefault="00DC0DF6" w:rsidP="00DC0DF6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C0DF6" w:rsidTr="00FD3119">
        <w:trPr>
          <w:trHeight w:val="1109"/>
        </w:trPr>
        <w:tc>
          <w:tcPr>
            <w:tcW w:w="4672" w:type="dxa"/>
          </w:tcPr>
          <w:p w:rsidR="00DC0DF6" w:rsidRPr="00AE3E5C" w:rsidRDefault="00DC0DF6" w:rsidP="00FD3119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 w:rsidRPr="00AE3E5C">
              <w:rPr>
                <w:b/>
                <w:sz w:val="28"/>
              </w:rPr>
              <w:t>Выполнили:</w:t>
            </w:r>
          </w:p>
          <w:p w:rsidR="00DC0DF6" w:rsidRPr="00AE3E5C" w:rsidRDefault="00DC0DF6" w:rsidP="00AE3E5C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AE3E5C">
              <w:rPr>
                <w:bCs/>
                <w:sz w:val="28"/>
              </w:rPr>
              <w:t>Студенты группы</w:t>
            </w:r>
            <w:r w:rsidRPr="00AE3E5C">
              <w:rPr>
                <w:b/>
                <w:sz w:val="28"/>
              </w:rPr>
              <w:t xml:space="preserve"> </w:t>
            </w:r>
            <w:r w:rsidRPr="00AE3E5C">
              <w:rPr>
                <w:sz w:val="28"/>
              </w:rPr>
              <w:t>ИКБО-</w:t>
            </w:r>
            <w:r w:rsidR="00AE3E5C" w:rsidRPr="00AE3E5C">
              <w:rPr>
                <w:sz w:val="28"/>
              </w:rPr>
              <w:t>20</w:t>
            </w:r>
            <w:r w:rsidRPr="00AE3E5C">
              <w:rPr>
                <w:sz w:val="28"/>
              </w:rPr>
              <w:t>-</w:t>
            </w:r>
            <w:r w:rsidR="00AE3E5C" w:rsidRPr="00AE3E5C">
              <w:rPr>
                <w:sz w:val="28"/>
              </w:rPr>
              <w:t>23</w:t>
            </w:r>
          </w:p>
        </w:tc>
        <w:tc>
          <w:tcPr>
            <w:tcW w:w="4673" w:type="dxa"/>
          </w:tcPr>
          <w:p w:rsidR="00DC0DF6" w:rsidRPr="00AE3E5C" w:rsidRDefault="00DC0DF6" w:rsidP="00FD3119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DC0DF6" w:rsidRPr="00AE3E5C" w:rsidRDefault="00AE3E5C" w:rsidP="00FD3119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 w:rsidRPr="00AE3E5C">
              <w:rPr>
                <w:sz w:val="28"/>
              </w:rPr>
              <w:t>Кузнецов Л. А.</w:t>
            </w:r>
          </w:p>
          <w:p w:rsidR="00DC0DF6" w:rsidRPr="00AE3E5C" w:rsidRDefault="00AE3E5C" w:rsidP="00FD3119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proofErr w:type="spellStart"/>
            <w:r w:rsidRPr="00AE3E5C">
              <w:rPr>
                <w:sz w:val="28"/>
              </w:rPr>
              <w:t>Комисарик</w:t>
            </w:r>
            <w:proofErr w:type="spellEnd"/>
            <w:r w:rsidRPr="00AE3E5C">
              <w:rPr>
                <w:sz w:val="28"/>
              </w:rPr>
              <w:t xml:space="preserve"> М. А.</w:t>
            </w:r>
          </w:p>
          <w:p w:rsidR="00DC0DF6" w:rsidRPr="00AE3E5C" w:rsidRDefault="00DC0DF6" w:rsidP="00AE3E5C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AE3E5C" w:rsidRPr="00AE3E5C" w:rsidRDefault="00AE3E5C" w:rsidP="00AE3E5C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AE3E5C" w:rsidRPr="00AE3E5C" w:rsidRDefault="00AE3E5C" w:rsidP="00AE3E5C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DC0DF6" w:rsidRPr="00AE3E5C" w:rsidTr="00FD3119">
        <w:trPr>
          <w:trHeight w:val="698"/>
        </w:trPr>
        <w:tc>
          <w:tcPr>
            <w:tcW w:w="4672" w:type="dxa"/>
          </w:tcPr>
          <w:p w:rsidR="00DC0DF6" w:rsidRDefault="00DC0DF6" w:rsidP="00FD3119">
            <w:pPr>
              <w:pStyle w:val="5"/>
              <w:spacing w:line="240" w:lineRule="auto"/>
              <w:ind w:firstLine="0"/>
              <w:rPr>
                <w:sz w:val="28"/>
              </w:rPr>
            </w:pPr>
            <w:proofErr w:type="gramStart"/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  <w:proofErr w:type="gramEnd"/>
          </w:p>
        </w:tc>
        <w:tc>
          <w:tcPr>
            <w:tcW w:w="4673" w:type="dxa"/>
          </w:tcPr>
          <w:p w:rsidR="00DC0DF6" w:rsidRPr="00AE3E5C" w:rsidRDefault="00AE3E5C" w:rsidP="00FD3119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Жматов</w:t>
            </w:r>
            <w:proofErr w:type="spellEnd"/>
            <w:r>
              <w:rPr>
                <w:sz w:val="28"/>
              </w:rPr>
              <w:t xml:space="preserve"> Д. В</w:t>
            </w:r>
            <w:r w:rsidR="00DC0DF6" w:rsidRPr="00AE3E5C">
              <w:rPr>
                <w:sz w:val="28"/>
              </w:rPr>
              <w:t>.</w:t>
            </w:r>
          </w:p>
        </w:tc>
      </w:tr>
    </w:tbl>
    <w:p w:rsidR="00DC0DF6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DC0DF6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DC0DF6" w:rsidRDefault="00DC0DF6" w:rsidP="00DC0DF6">
      <w:pPr>
        <w:pStyle w:val="5"/>
        <w:spacing w:line="240" w:lineRule="auto"/>
        <w:ind w:firstLine="0"/>
        <w:rPr>
          <w:sz w:val="28"/>
        </w:rPr>
      </w:pPr>
    </w:p>
    <w:p w:rsidR="00167180" w:rsidRPr="00C31B6D" w:rsidRDefault="00B40ADE" w:rsidP="00167180">
      <w:pPr>
        <w:pStyle w:val="5"/>
        <w:spacing w:line="240" w:lineRule="auto"/>
        <w:ind w:firstLine="0"/>
        <w:jc w:val="center"/>
        <w:rPr>
          <w:sz w:val="28"/>
          <w:lang w:val="en-US"/>
        </w:rPr>
      </w:pPr>
      <w:r>
        <w:rPr>
          <w:sz w:val="28"/>
        </w:rPr>
        <w:t>2025</w:t>
      </w:r>
      <w:r w:rsidR="00DC0DF6">
        <w:rPr>
          <w:sz w:val="28"/>
        </w:rPr>
        <w:t xml:space="preserve"> г.</w:t>
      </w:r>
    </w:p>
    <w:p w:rsidR="00295F6A" w:rsidRDefault="00A003D7" w:rsidP="00A216C7">
      <w:pPr>
        <w:pStyle w:val="1"/>
        <w:ind w:firstLine="0"/>
        <w:jc w:val="center"/>
      </w:pPr>
      <w:r>
        <w:lastRenderedPageBreak/>
        <w:t>СОДЕРЖАНИЕ</w:t>
      </w:r>
    </w:p>
    <w:p w:rsidR="00A216C7" w:rsidRDefault="00A216C7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A216C7" w:rsidRDefault="00A216C7" w:rsidP="00C31B6D">
      <w:pPr>
        <w:pStyle w:val="1"/>
        <w:numPr>
          <w:ilvl w:val="0"/>
          <w:numId w:val="3"/>
        </w:numPr>
      </w:pPr>
      <w:r>
        <w:lastRenderedPageBreak/>
        <w:t>Практическая работа №1</w:t>
      </w:r>
    </w:p>
    <w:p w:rsidR="0053558F" w:rsidRDefault="0053558F" w:rsidP="0053558F">
      <w:pPr>
        <w:pStyle w:val="1"/>
      </w:pPr>
      <w:r>
        <w:t>Терминология</w:t>
      </w:r>
    </w:p>
    <w:p w:rsidR="00171724" w:rsidRDefault="00171724" w:rsidP="007448F3">
      <w:pPr>
        <w:ind w:firstLine="0"/>
        <w:jc w:val="center"/>
      </w:pPr>
      <w:r w:rsidRPr="00171724">
        <w:drawing>
          <wp:inline distT="0" distB="0" distL="0" distR="0" wp14:anchorId="2EA349EC" wp14:editId="13B9826B">
            <wp:extent cx="4574445" cy="502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9712" cy="50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8F3" w:rsidRDefault="007448F3" w:rsidP="007448F3">
      <w:pPr>
        <w:ind w:firstLine="0"/>
        <w:jc w:val="center"/>
      </w:pPr>
      <w:r w:rsidRPr="007448F3">
        <w:drawing>
          <wp:inline distT="0" distB="0" distL="0" distR="0" wp14:anchorId="502C7524" wp14:editId="31E8A76A">
            <wp:extent cx="4540102" cy="204607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032" cy="20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09" w:rsidRDefault="00594E09" w:rsidP="007448F3">
      <w:pPr>
        <w:ind w:firstLine="0"/>
        <w:jc w:val="center"/>
      </w:pPr>
      <w:r w:rsidRPr="00594E09">
        <w:lastRenderedPageBreak/>
        <w:drawing>
          <wp:inline distT="0" distB="0" distL="0" distR="0" wp14:anchorId="0F4B4EA6" wp14:editId="646A478F">
            <wp:extent cx="5477639" cy="4124901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09" w:rsidRPr="00594E09" w:rsidRDefault="00594E09" w:rsidP="007448F3">
      <w:pPr>
        <w:ind w:firstLine="0"/>
        <w:jc w:val="center"/>
        <w:rPr>
          <w:sz w:val="24"/>
          <w:szCs w:val="24"/>
        </w:rPr>
      </w:pPr>
      <w:r w:rsidRPr="00594E09">
        <w:rPr>
          <w:sz w:val="24"/>
          <w:szCs w:val="24"/>
        </w:rPr>
        <w:t xml:space="preserve">Рисунок </w:t>
      </w:r>
      <w:r w:rsidR="00232392">
        <w:rPr>
          <w:sz w:val="24"/>
          <w:szCs w:val="24"/>
        </w:rPr>
        <w:t>1.</w:t>
      </w:r>
      <w:r w:rsidRPr="00594E09">
        <w:rPr>
          <w:sz w:val="24"/>
          <w:szCs w:val="24"/>
        </w:rPr>
        <w:t xml:space="preserve">1 – Компоненты, расположенные на верхней крышке </w:t>
      </w:r>
      <w:r w:rsidRPr="00594E09">
        <w:rPr>
          <w:sz w:val="24"/>
          <w:szCs w:val="24"/>
          <w:lang w:val="en-US"/>
        </w:rPr>
        <w:t>WB</w:t>
      </w:r>
      <w:r w:rsidRPr="00594E09">
        <w:rPr>
          <w:sz w:val="24"/>
          <w:szCs w:val="24"/>
        </w:rPr>
        <w:t>-</w:t>
      </w:r>
      <w:r w:rsidRPr="00594E09">
        <w:rPr>
          <w:sz w:val="24"/>
          <w:szCs w:val="24"/>
          <w:lang w:val="en-US"/>
        </w:rPr>
        <w:t>demo</w:t>
      </w:r>
      <w:r w:rsidRPr="00594E09">
        <w:rPr>
          <w:sz w:val="24"/>
          <w:szCs w:val="24"/>
        </w:rPr>
        <w:t>-</w:t>
      </w:r>
      <w:r w:rsidRPr="00594E09">
        <w:rPr>
          <w:sz w:val="24"/>
          <w:szCs w:val="24"/>
          <w:lang w:val="en-US"/>
        </w:rPr>
        <w:t>kit</w:t>
      </w:r>
      <w:r w:rsidRPr="00594E09">
        <w:rPr>
          <w:sz w:val="24"/>
          <w:szCs w:val="24"/>
        </w:rPr>
        <w:t xml:space="preserve"> </w:t>
      </w:r>
      <w:r w:rsidRPr="00594E09">
        <w:rPr>
          <w:sz w:val="24"/>
          <w:szCs w:val="24"/>
          <w:lang w:val="en-US"/>
        </w:rPr>
        <w:t>v</w:t>
      </w:r>
      <w:r w:rsidRPr="00594E09">
        <w:rPr>
          <w:sz w:val="24"/>
          <w:szCs w:val="24"/>
        </w:rPr>
        <w:t>. 3</w:t>
      </w:r>
    </w:p>
    <w:p w:rsidR="00594E09" w:rsidRDefault="00594E09" w:rsidP="007448F3">
      <w:pPr>
        <w:ind w:firstLine="0"/>
        <w:jc w:val="center"/>
      </w:pPr>
      <w:r w:rsidRPr="00594E09">
        <w:drawing>
          <wp:inline distT="0" distB="0" distL="0" distR="0" wp14:anchorId="1D3BDBDA" wp14:editId="3094707B">
            <wp:extent cx="5065376" cy="4146698"/>
            <wp:effectExtent l="0" t="0" r="254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972" cy="42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A2" w:rsidRPr="00C12CA2" w:rsidRDefault="00C12CA2" w:rsidP="007448F3">
      <w:pPr>
        <w:ind w:firstLine="0"/>
        <w:jc w:val="center"/>
      </w:pPr>
      <w:r>
        <w:t xml:space="preserve">Рисунок </w:t>
      </w:r>
      <w:r w:rsidR="00232392">
        <w:t>1.</w:t>
      </w:r>
      <w:r>
        <w:t xml:space="preserve">2 - </w:t>
      </w:r>
      <w:r w:rsidRPr="00594E09">
        <w:rPr>
          <w:sz w:val="24"/>
          <w:szCs w:val="24"/>
        </w:rPr>
        <w:t xml:space="preserve">Компоненты, расположенные на </w:t>
      </w:r>
      <w:r>
        <w:rPr>
          <w:sz w:val="24"/>
          <w:szCs w:val="24"/>
        </w:rPr>
        <w:t>нижней</w:t>
      </w:r>
      <w:r w:rsidRPr="00594E09">
        <w:rPr>
          <w:sz w:val="24"/>
          <w:szCs w:val="24"/>
        </w:rPr>
        <w:t xml:space="preserve"> крышке </w:t>
      </w:r>
      <w:r w:rsidRPr="00594E09">
        <w:rPr>
          <w:sz w:val="24"/>
          <w:szCs w:val="24"/>
          <w:lang w:val="en-US"/>
        </w:rPr>
        <w:t>WB</w:t>
      </w:r>
      <w:r w:rsidRPr="00594E09">
        <w:rPr>
          <w:sz w:val="24"/>
          <w:szCs w:val="24"/>
        </w:rPr>
        <w:t>-</w:t>
      </w:r>
      <w:r w:rsidRPr="00594E09">
        <w:rPr>
          <w:sz w:val="24"/>
          <w:szCs w:val="24"/>
          <w:lang w:val="en-US"/>
        </w:rPr>
        <w:t>demo</w:t>
      </w:r>
      <w:r w:rsidRPr="00594E09">
        <w:rPr>
          <w:sz w:val="24"/>
          <w:szCs w:val="24"/>
        </w:rPr>
        <w:t>-</w:t>
      </w:r>
      <w:r w:rsidRPr="00594E09">
        <w:rPr>
          <w:sz w:val="24"/>
          <w:szCs w:val="24"/>
          <w:lang w:val="en-US"/>
        </w:rPr>
        <w:t>kit</w:t>
      </w:r>
      <w:r w:rsidRPr="00594E09">
        <w:rPr>
          <w:sz w:val="24"/>
          <w:szCs w:val="24"/>
        </w:rPr>
        <w:t xml:space="preserve"> </w:t>
      </w:r>
      <w:r w:rsidRPr="00594E09">
        <w:rPr>
          <w:sz w:val="24"/>
          <w:szCs w:val="24"/>
          <w:lang w:val="en-US"/>
        </w:rPr>
        <w:t>v</w:t>
      </w:r>
      <w:r w:rsidRPr="00594E09">
        <w:rPr>
          <w:sz w:val="24"/>
          <w:szCs w:val="24"/>
        </w:rPr>
        <w:t>. 3</w:t>
      </w:r>
    </w:p>
    <w:p w:rsidR="00A216C7" w:rsidRDefault="00A216C7" w:rsidP="0053558F">
      <w:pPr>
        <w:pStyle w:val="1"/>
      </w:pPr>
      <w:r w:rsidRPr="00A216C7">
        <w:lastRenderedPageBreak/>
        <w:t>Начало работы</w:t>
      </w:r>
    </w:p>
    <w:p w:rsidR="00A216C7" w:rsidRDefault="0053558F" w:rsidP="0053558F">
      <w:r>
        <w:t>В начале работы произошло ознакомление с подключенным устройством, а также была проверена целостность и работоспособность подключенного устройства.</w:t>
      </w:r>
    </w:p>
    <w:p w:rsidR="0053558F" w:rsidRDefault="0053558F" w:rsidP="0053558F">
      <w:pPr>
        <w:pStyle w:val="1"/>
      </w:pPr>
      <w:r>
        <w:t>Ход работы</w:t>
      </w:r>
    </w:p>
    <w:p w:rsidR="0053558F" w:rsidRPr="0053558F" w:rsidRDefault="0053558F" w:rsidP="00232392">
      <w:pPr>
        <w:pStyle w:val="1"/>
        <w:numPr>
          <w:ilvl w:val="1"/>
          <w:numId w:val="3"/>
        </w:numPr>
      </w:pPr>
      <w:r>
        <w:t>Контроль питания</w:t>
      </w:r>
    </w:p>
    <w:p w:rsidR="00A216C7" w:rsidRPr="00B44AC6" w:rsidRDefault="0053558F" w:rsidP="00A216C7">
      <w:r>
        <w:t>Для контроля питания был выключен автомат</w:t>
      </w:r>
      <w:r w:rsidR="00B44AC6">
        <w:t xml:space="preserve"> (</w:t>
      </w:r>
      <w:r w:rsidR="00B44AC6">
        <w:rPr>
          <w:lang w:val="en-US"/>
        </w:rPr>
        <w:t>QF</w:t>
      </w:r>
      <w:r w:rsidR="00B44AC6" w:rsidRPr="00B44AC6">
        <w:t>1</w:t>
      </w:r>
      <w:r w:rsidR="00B44AC6">
        <w:t>)</w:t>
      </w:r>
      <w:r w:rsidR="00B44AC6" w:rsidRPr="00B44AC6">
        <w:t xml:space="preserve"> </w:t>
      </w:r>
      <w:r w:rsidR="00B44AC6">
        <w:t xml:space="preserve">и зафиксировано мигание </w:t>
      </w:r>
      <w:r w:rsidR="003D6155">
        <w:t xml:space="preserve">индикатора контроллера красным на несколько секунд на рисунке </w:t>
      </w:r>
      <w:r w:rsidR="00232392">
        <w:t>1.1.4</w:t>
      </w:r>
      <w:r w:rsidR="003D6155">
        <w:t>.</w:t>
      </w:r>
    </w:p>
    <w:p w:rsidR="00F56785" w:rsidRPr="007004A2" w:rsidRDefault="00F56785" w:rsidP="003D6155">
      <w:pPr>
        <w:jc w:val="center"/>
        <w:rPr>
          <w:sz w:val="24"/>
          <w:szCs w:val="24"/>
        </w:rPr>
      </w:pPr>
      <w:r w:rsidRPr="007004A2">
        <w:rPr>
          <w:noProof/>
          <w:sz w:val="24"/>
          <w:szCs w:val="24"/>
        </w:rPr>
        <w:drawing>
          <wp:inline distT="0" distB="0" distL="0" distR="0" wp14:anchorId="4405B39A">
            <wp:extent cx="3317358" cy="2488019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73" cy="249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56785" w:rsidRPr="007004A2" w:rsidRDefault="003D6155" w:rsidP="00881D9C">
      <w:pPr>
        <w:jc w:val="center"/>
        <w:rPr>
          <w:sz w:val="24"/>
          <w:szCs w:val="24"/>
        </w:rPr>
      </w:pPr>
      <w:r w:rsidRPr="007004A2">
        <w:rPr>
          <w:sz w:val="24"/>
          <w:szCs w:val="24"/>
        </w:rPr>
        <w:t xml:space="preserve">Рисунок </w:t>
      </w:r>
      <w:r w:rsidR="00232392">
        <w:rPr>
          <w:sz w:val="24"/>
          <w:szCs w:val="24"/>
        </w:rPr>
        <w:t>1.1.1</w:t>
      </w:r>
      <w:r w:rsidRPr="007004A2">
        <w:rPr>
          <w:sz w:val="24"/>
          <w:szCs w:val="24"/>
        </w:rPr>
        <w:t xml:space="preserve"> – Состояние нижней крышки при включённых автоматов</w:t>
      </w:r>
    </w:p>
    <w:p w:rsidR="00F56785" w:rsidRPr="007004A2" w:rsidRDefault="00F56785" w:rsidP="00881D9C">
      <w:pPr>
        <w:jc w:val="center"/>
        <w:rPr>
          <w:sz w:val="24"/>
          <w:szCs w:val="24"/>
        </w:rPr>
      </w:pPr>
      <w:r w:rsidRPr="007004A2">
        <w:rPr>
          <w:noProof/>
          <w:sz w:val="24"/>
          <w:szCs w:val="24"/>
        </w:rPr>
        <w:drawing>
          <wp:inline distT="0" distB="0" distL="0" distR="0" wp14:anchorId="0F24A2D4">
            <wp:extent cx="3264196" cy="2435396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149" cy="2444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1D9C" w:rsidRPr="007004A2" w:rsidRDefault="00881D9C" w:rsidP="00881D9C">
      <w:pPr>
        <w:jc w:val="center"/>
        <w:rPr>
          <w:sz w:val="24"/>
          <w:szCs w:val="24"/>
        </w:rPr>
      </w:pPr>
      <w:r w:rsidRPr="007004A2">
        <w:rPr>
          <w:sz w:val="24"/>
          <w:szCs w:val="24"/>
        </w:rPr>
        <w:t xml:space="preserve">Рисунок </w:t>
      </w:r>
      <w:r w:rsidR="00232392">
        <w:rPr>
          <w:sz w:val="24"/>
          <w:szCs w:val="24"/>
        </w:rPr>
        <w:t>1.1.2</w:t>
      </w:r>
      <w:r w:rsidRPr="007004A2">
        <w:rPr>
          <w:sz w:val="24"/>
          <w:szCs w:val="24"/>
        </w:rPr>
        <w:t xml:space="preserve"> - Состояние верхней крышки при включённых автоматов</w:t>
      </w:r>
    </w:p>
    <w:p w:rsidR="00F56785" w:rsidRDefault="00F56785" w:rsidP="008A08C4">
      <w:pPr>
        <w:jc w:val="center"/>
      </w:pPr>
      <w:r w:rsidRPr="00F56785">
        <w:lastRenderedPageBreak/>
        <w:drawing>
          <wp:inline distT="0" distB="0" distL="0" distR="0" wp14:anchorId="4BB9B19D" wp14:editId="76AE2441">
            <wp:extent cx="3847049" cy="2870791"/>
            <wp:effectExtent l="0" t="0" r="127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2180" cy="28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C4" w:rsidRPr="008A08C4" w:rsidRDefault="00232392" w:rsidP="008A08C4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1.1.3</w:t>
      </w:r>
      <w:r w:rsidR="008A08C4" w:rsidRPr="007004A2">
        <w:rPr>
          <w:sz w:val="24"/>
          <w:szCs w:val="24"/>
        </w:rPr>
        <w:t xml:space="preserve"> - Состояние </w:t>
      </w:r>
      <w:r w:rsidR="008A08C4">
        <w:rPr>
          <w:sz w:val="24"/>
          <w:szCs w:val="24"/>
        </w:rPr>
        <w:t xml:space="preserve">нижней </w:t>
      </w:r>
      <w:r w:rsidR="008A08C4" w:rsidRPr="007004A2">
        <w:rPr>
          <w:sz w:val="24"/>
          <w:szCs w:val="24"/>
        </w:rPr>
        <w:t xml:space="preserve">крышки при </w:t>
      </w:r>
      <w:r w:rsidR="008A08C4">
        <w:rPr>
          <w:sz w:val="24"/>
          <w:szCs w:val="24"/>
        </w:rPr>
        <w:t>выключенном автомате питания</w:t>
      </w:r>
    </w:p>
    <w:p w:rsidR="00F56785" w:rsidRDefault="00F56785" w:rsidP="008A08C4">
      <w:pPr>
        <w:jc w:val="center"/>
      </w:pPr>
      <w:r w:rsidRPr="00F56785">
        <w:drawing>
          <wp:inline distT="0" distB="0" distL="0" distR="0" wp14:anchorId="49733750" wp14:editId="4E74FB49">
            <wp:extent cx="3902149" cy="3005343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8638" cy="301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8C4" w:rsidRDefault="00232392" w:rsidP="008A08C4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1.1.4</w:t>
      </w:r>
      <w:r w:rsidR="008A08C4" w:rsidRPr="007004A2">
        <w:rPr>
          <w:sz w:val="24"/>
          <w:szCs w:val="24"/>
        </w:rPr>
        <w:t xml:space="preserve"> - Состояние верхней крышки при </w:t>
      </w:r>
      <w:r w:rsidR="008A08C4">
        <w:rPr>
          <w:sz w:val="24"/>
          <w:szCs w:val="24"/>
        </w:rPr>
        <w:t>выключенном автомате питания</w:t>
      </w:r>
    </w:p>
    <w:p w:rsidR="00305E24" w:rsidRDefault="00305E24" w:rsidP="00305E24">
      <w:r>
        <w:t xml:space="preserve">После проведения контроля питания автомат </w:t>
      </w:r>
      <w:r w:rsidRPr="00305E24">
        <w:t>(</w:t>
      </w:r>
      <w:r>
        <w:rPr>
          <w:lang w:val="en-US"/>
        </w:rPr>
        <w:t>QF</w:t>
      </w:r>
      <w:r w:rsidRPr="00305E24">
        <w:t xml:space="preserve">1) </w:t>
      </w:r>
      <w:r>
        <w:t>был снова включён.</w:t>
      </w:r>
    </w:p>
    <w:p w:rsidR="00D52693" w:rsidRDefault="00D52693" w:rsidP="00232392">
      <w:pPr>
        <w:pStyle w:val="1"/>
        <w:numPr>
          <w:ilvl w:val="1"/>
          <w:numId w:val="3"/>
        </w:numPr>
      </w:pPr>
      <w:r>
        <w:t>Контроль повышенного энергопотребления</w:t>
      </w:r>
    </w:p>
    <w:p w:rsidR="00B412E1" w:rsidRPr="00B412E1" w:rsidRDefault="00B412E1" w:rsidP="00B412E1">
      <w:r>
        <w:t xml:space="preserve">Для контроля повышенного энергопотребления был запущен вентилятор (при помощи кнопки вентиляции - </w:t>
      </w:r>
      <w:r>
        <w:rPr>
          <w:lang w:val="en-US"/>
        </w:rPr>
        <w:t>SB</w:t>
      </w:r>
      <w:r>
        <w:t>2) на скорости 100%</w:t>
      </w:r>
    </w:p>
    <w:p w:rsidR="008A08C4" w:rsidRDefault="008A08C4" w:rsidP="008A08C4">
      <w:pPr>
        <w:jc w:val="center"/>
      </w:pPr>
    </w:p>
    <w:p w:rsidR="00F56785" w:rsidRDefault="00F56785" w:rsidP="00B412E1">
      <w:pPr>
        <w:jc w:val="center"/>
      </w:pPr>
      <w:r w:rsidRPr="00F56785">
        <w:lastRenderedPageBreak/>
        <w:drawing>
          <wp:inline distT="0" distB="0" distL="0" distR="0" wp14:anchorId="131E79EC" wp14:editId="527A05CA">
            <wp:extent cx="4178596" cy="311775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5191" cy="312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2E1" w:rsidRDefault="006C4097" w:rsidP="00B412E1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1.2.1</w:t>
      </w:r>
      <w:r w:rsidR="00B412E1" w:rsidRPr="00B412E1">
        <w:rPr>
          <w:sz w:val="24"/>
          <w:szCs w:val="24"/>
        </w:rPr>
        <w:t xml:space="preserve"> – Включённый вентилятор</w:t>
      </w:r>
    </w:p>
    <w:p w:rsidR="00B412E1" w:rsidRPr="00F74705" w:rsidRDefault="006C4097" w:rsidP="00B412E1">
      <w:pPr>
        <w:rPr>
          <w:szCs w:val="28"/>
        </w:rPr>
      </w:pPr>
      <w:r>
        <w:rPr>
          <w:szCs w:val="28"/>
        </w:rPr>
        <w:t>На рисунке 1.2.1</w:t>
      </w:r>
      <w:r w:rsidR="00B412E1">
        <w:rPr>
          <w:szCs w:val="28"/>
        </w:rPr>
        <w:t xml:space="preserve"> отображена фиксация </w:t>
      </w:r>
      <w:r w:rsidR="00F74705">
        <w:rPr>
          <w:szCs w:val="28"/>
        </w:rPr>
        <w:t xml:space="preserve">загорания реле </w:t>
      </w:r>
      <w:r w:rsidR="00F74705">
        <w:rPr>
          <w:szCs w:val="28"/>
          <w:lang w:val="en-US"/>
        </w:rPr>
        <w:t>WB</w:t>
      </w:r>
      <w:r w:rsidR="00F74705" w:rsidRPr="00F74705">
        <w:rPr>
          <w:szCs w:val="28"/>
        </w:rPr>
        <w:t>-</w:t>
      </w:r>
      <w:r w:rsidR="00F74705">
        <w:rPr>
          <w:szCs w:val="28"/>
          <w:lang w:val="en-US"/>
        </w:rPr>
        <w:t>MR</w:t>
      </w:r>
      <w:r w:rsidR="00F74705" w:rsidRPr="00F74705">
        <w:rPr>
          <w:szCs w:val="28"/>
        </w:rPr>
        <w:t>6</w:t>
      </w:r>
      <w:r w:rsidR="00F74705">
        <w:rPr>
          <w:szCs w:val="28"/>
          <w:lang w:val="en-US"/>
        </w:rPr>
        <w:t>C</w:t>
      </w:r>
      <w:r w:rsidR="00F74705" w:rsidRPr="00F74705">
        <w:rPr>
          <w:szCs w:val="28"/>
        </w:rPr>
        <w:t xml:space="preserve"> (</w:t>
      </w:r>
      <w:r w:rsidR="00F74705">
        <w:rPr>
          <w:szCs w:val="28"/>
          <w:lang w:val="en-US"/>
        </w:rPr>
        <w:t>A</w:t>
      </w:r>
      <w:r w:rsidR="00F74705" w:rsidRPr="00F74705">
        <w:rPr>
          <w:szCs w:val="28"/>
        </w:rPr>
        <w:t xml:space="preserve">9) </w:t>
      </w:r>
      <w:r w:rsidR="00F74705">
        <w:rPr>
          <w:szCs w:val="28"/>
        </w:rPr>
        <w:t>при запуске вентилятора</w:t>
      </w:r>
      <w:r w:rsidR="00CC5C29">
        <w:rPr>
          <w:szCs w:val="28"/>
        </w:rPr>
        <w:t>.</w:t>
      </w:r>
    </w:p>
    <w:p w:rsidR="00F56785" w:rsidRDefault="00F56785" w:rsidP="00CC5C29">
      <w:pPr>
        <w:jc w:val="center"/>
      </w:pPr>
      <w:r w:rsidRPr="00F56785">
        <w:drawing>
          <wp:inline distT="0" distB="0" distL="0" distR="0" wp14:anchorId="6EFB23C1" wp14:editId="160D92EA">
            <wp:extent cx="4646428" cy="3437512"/>
            <wp:effectExtent l="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760" cy="344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C29" w:rsidRDefault="006C4097" w:rsidP="00CC5C29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1.2.2</w:t>
      </w:r>
      <w:r w:rsidR="00CC5C29" w:rsidRPr="006A4D53">
        <w:rPr>
          <w:sz w:val="24"/>
          <w:szCs w:val="24"/>
        </w:rPr>
        <w:t xml:space="preserve"> – Остановленный вентилятор</w:t>
      </w:r>
    </w:p>
    <w:p w:rsidR="006A4D53" w:rsidRDefault="006C4097" w:rsidP="006A4D53">
      <w:r>
        <w:t>На рисунке 1.2.2</w:t>
      </w:r>
      <w:r w:rsidR="006A4D53">
        <w:t xml:space="preserve"> отображена фиксация повышенного</w:t>
      </w:r>
      <w:r w:rsidR="009E4827">
        <w:t xml:space="preserve"> энерго</w:t>
      </w:r>
      <w:r w:rsidR="006A4D53">
        <w:t>потребления</w:t>
      </w:r>
      <w:r w:rsidR="00850B77">
        <w:t>, после чего был проведён сброс аварии при помощи</w:t>
      </w:r>
      <w:r w:rsidR="00ED734F">
        <w:t xml:space="preserve"> повторного</w:t>
      </w:r>
      <w:r w:rsidR="00850B77">
        <w:t xml:space="preserve"> нажатия на кнопку Вентиляции (</w:t>
      </w:r>
      <w:r w:rsidR="00850B77">
        <w:rPr>
          <w:lang w:val="en-US"/>
        </w:rPr>
        <w:t>SB</w:t>
      </w:r>
      <w:r w:rsidR="00850B77" w:rsidRPr="00850B77">
        <w:t>2</w:t>
      </w:r>
      <w:r w:rsidR="00850B77">
        <w:t>).</w:t>
      </w:r>
    </w:p>
    <w:p w:rsidR="00E26AE7" w:rsidRPr="006A4D53" w:rsidRDefault="00E26AE7" w:rsidP="006C4097">
      <w:pPr>
        <w:pStyle w:val="1"/>
        <w:numPr>
          <w:ilvl w:val="1"/>
          <w:numId w:val="3"/>
        </w:numPr>
      </w:pPr>
      <w:proofErr w:type="spellStart"/>
      <w:r>
        <w:lastRenderedPageBreak/>
        <w:t>Диммирование</w:t>
      </w:r>
      <w:proofErr w:type="spellEnd"/>
      <w:r>
        <w:t xml:space="preserve"> лампы накаливания</w:t>
      </w:r>
    </w:p>
    <w:p w:rsidR="00F56785" w:rsidRPr="00E26AE7" w:rsidRDefault="00E26AE7">
      <w:r>
        <w:t>В начале работы было проведено включение лампы накаливания коротким нажатия на кнопку Освещения (</w:t>
      </w:r>
      <w:r>
        <w:rPr>
          <w:lang w:val="en-US"/>
        </w:rPr>
        <w:t>SB</w:t>
      </w:r>
      <w:r w:rsidRPr="00E26AE7">
        <w:t>3</w:t>
      </w:r>
      <w:r>
        <w:t>)</w:t>
      </w:r>
      <w:r w:rsidR="006C4097">
        <w:t>, что отображено на рисунке 1.3.1</w:t>
      </w:r>
      <w:r w:rsidRPr="00E26AE7">
        <w:t>.</w:t>
      </w:r>
    </w:p>
    <w:p w:rsidR="00F56785" w:rsidRDefault="00F56785" w:rsidP="00EE7A30">
      <w:pPr>
        <w:jc w:val="center"/>
      </w:pPr>
      <w:r w:rsidRPr="00F56785">
        <w:drawing>
          <wp:inline distT="0" distB="0" distL="0" distR="0" wp14:anchorId="33CA9D41" wp14:editId="4D91807B">
            <wp:extent cx="4152210" cy="3094075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9144" cy="31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FA" w:rsidRDefault="009961FA" w:rsidP="009961FA">
      <w:pPr>
        <w:jc w:val="center"/>
        <w:rPr>
          <w:sz w:val="24"/>
          <w:szCs w:val="24"/>
        </w:rPr>
      </w:pPr>
      <w:r w:rsidRPr="00FF2939">
        <w:rPr>
          <w:sz w:val="24"/>
          <w:szCs w:val="24"/>
        </w:rPr>
        <w:t xml:space="preserve">Рисунок </w:t>
      </w:r>
      <w:r w:rsidR="006C4097">
        <w:rPr>
          <w:sz w:val="24"/>
          <w:szCs w:val="24"/>
        </w:rPr>
        <w:t>1.3.1</w:t>
      </w:r>
      <w:r w:rsidR="00FF2939" w:rsidRPr="00FF2939">
        <w:rPr>
          <w:sz w:val="24"/>
          <w:szCs w:val="24"/>
        </w:rPr>
        <w:t xml:space="preserve"> – Включённая лампа накаливания</w:t>
      </w:r>
    </w:p>
    <w:p w:rsidR="00FF2939" w:rsidRPr="00FF2939" w:rsidRDefault="00FF2939" w:rsidP="00FF2939">
      <w:r>
        <w:t>Далее было проведено увеличение и уменьшение яркости лампы накаливания посредством нажатия и последующего удержания в обоих процессах кнопки Освещения (</w:t>
      </w:r>
      <w:r>
        <w:rPr>
          <w:lang w:val="en-US"/>
        </w:rPr>
        <w:t>SB</w:t>
      </w:r>
      <w:r w:rsidRPr="00FF2939">
        <w:t>3</w:t>
      </w:r>
      <w:r>
        <w:t xml:space="preserve">), </w:t>
      </w:r>
      <w:r w:rsidR="006C4097">
        <w:t>что отображено на рисунках 1.3.2</w:t>
      </w:r>
      <w:r w:rsidRPr="00FF2939">
        <w:t>.</w:t>
      </w:r>
    </w:p>
    <w:p w:rsidR="00F56785" w:rsidRDefault="00F56785" w:rsidP="00EE7A30">
      <w:pPr>
        <w:jc w:val="center"/>
      </w:pPr>
      <w:r w:rsidRPr="00F56785">
        <w:drawing>
          <wp:inline distT="0" distB="0" distL="0" distR="0" wp14:anchorId="077E0A34" wp14:editId="16B1BE16">
            <wp:extent cx="3787641" cy="2873829"/>
            <wp:effectExtent l="0" t="0" r="381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3367" cy="287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30" w:rsidRPr="00EE7A30" w:rsidRDefault="006C4097" w:rsidP="00EE7A30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1.3.2</w:t>
      </w:r>
      <w:r w:rsidR="00EE7A30" w:rsidRPr="00EE7A30">
        <w:rPr>
          <w:sz w:val="24"/>
          <w:szCs w:val="24"/>
        </w:rPr>
        <w:t xml:space="preserve"> – Результат повышения яркости лампы накаливания</w:t>
      </w:r>
    </w:p>
    <w:p w:rsidR="00F56785" w:rsidRDefault="00F56785" w:rsidP="00D76645">
      <w:pPr>
        <w:jc w:val="center"/>
      </w:pPr>
      <w:r w:rsidRPr="00F56785">
        <w:lastRenderedPageBreak/>
        <w:drawing>
          <wp:inline distT="0" distB="0" distL="0" distR="0" wp14:anchorId="602D97BC" wp14:editId="47E34F38">
            <wp:extent cx="3923414" cy="2858158"/>
            <wp:effectExtent l="0" t="0" r="127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7307" cy="28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645" w:rsidRDefault="006C4097" w:rsidP="00D76645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1.3.3</w:t>
      </w:r>
      <w:r w:rsidR="00D76645" w:rsidRPr="00A80395">
        <w:rPr>
          <w:sz w:val="24"/>
          <w:szCs w:val="24"/>
        </w:rPr>
        <w:t xml:space="preserve"> – Результат понижения яркости лампы накаливания</w:t>
      </w:r>
    </w:p>
    <w:p w:rsidR="00F56785" w:rsidRDefault="00F56785" w:rsidP="00614247">
      <w:pPr>
        <w:jc w:val="center"/>
      </w:pPr>
      <w:r w:rsidRPr="00F56785">
        <w:drawing>
          <wp:inline distT="0" distB="0" distL="0" distR="0" wp14:anchorId="5B101FD2" wp14:editId="77B7C4CD">
            <wp:extent cx="3487479" cy="2609551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2714" cy="261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247" w:rsidRPr="00614247" w:rsidRDefault="006C4097" w:rsidP="00614247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1.3.4</w:t>
      </w:r>
      <w:r w:rsidR="00614247" w:rsidRPr="00614247">
        <w:rPr>
          <w:sz w:val="24"/>
          <w:szCs w:val="24"/>
        </w:rPr>
        <w:t xml:space="preserve"> – Вид системы после выключения лампы накаливания</w:t>
      </w:r>
    </w:p>
    <w:p w:rsidR="00614247" w:rsidRPr="00A80395" w:rsidRDefault="00614247" w:rsidP="00614247">
      <w:r>
        <w:t>Далее было проведено выключение лампы накаливания кратким нажатием на кнопку Освещения (</w:t>
      </w:r>
      <w:r>
        <w:rPr>
          <w:lang w:val="en-US"/>
        </w:rPr>
        <w:t>SB</w:t>
      </w:r>
      <w:r w:rsidRPr="00A80395">
        <w:t>3</w:t>
      </w:r>
      <w:r>
        <w:t>)</w:t>
      </w:r>
      <w:r w:rsidRPr="00A80395">
        <w:t>.</w:t>
      </w:r>
    </w:p>
    <w:p w:rsidR="00614247" w:rsidRPr="006C4097" w:rsidRDefault="00117F3D" w:rsidP="006C4097">
      <w:pPr>
        <w:pStyle w:val="a8"/>
        <w:numPr>
          <w:ilvl w:val="1"/>
          <w:numId w:val="3"/>
        </w:numPr>
        <w:rPr>
          <w:b/>
        </w:rPr>
      </w:pPr>
      <w:proofErr w:type="spellStart"/>
      <w:r w:rsidRPr="006C4097">
        <w:rPr>
          <w:b/>
        </w:rPr>
        <w:t>Диммирование</w:t>
      </w:r>
      <w:proofErr w:type="spellEnd"/>
      <w:r w:rsidRPr="006C4097">
        <w:rPr>
          <w:b/>
        </w:rPr>
        <w:t xml:space="preserve"> вентилятора</w:t>
      </w:r>
    </w:p>
    <w:p w:rsidR="002A72C7" w:rsidRPr="002A72C7" w:rsidRDefault="002A72C7" w:rsidP="002A72C7">
      <w:r>
        <w:t>Было проведено включение вентилятора при помощи нажатия на кнопку (</w:t>
      </w:r>
      <w:r>
        <w:rPr>
          <w:lang w:val="en-US"/>
        </w:rPr>
        <w:t>SB</w:t>
      </w:r>
      <w:r w:rsidRPr="002A72C7">
        <w:t>2</w:t>
      </w:r>
      <w:r>
        <w:t>) и его последующая регулировка уменьшением итоговой мощности на 66%, 33% и 0% (то есть полное выключение вентилятора)</w:t>
      </w:r>
      <w:r w:rsidR="006C4097">
        <w:t>, что отображено на рисунках 1.4.1</w:t>
      </w:r>
      <w:r w:rsidR="00BE6CDC">
        <w:t>-1</w:t>
      </w:r>
      <w:r w:rsidR="006C4097">
        <w:t>.</w:t>
      </w:r>
      <w:r w:rsidR="00BE6CDC">
        <w:t>4</w:t>
      </w:r>
      <w:r w:rsidR="006C4097">
        <w:t>.2</w:t>
      </w:r>
      <w:r>
        <w:t>.</w:t>
      </w:r>
    </w:p>
    <w:p w:rsidR="00F56785" w:rsidRDefault="00F56785" w:rsidP="00BE6CDC">
      <w:pPr>
        <w:jc w:val="center"/>
      </w:pPr>
      <w:r w:rsidRPr="00F56785">
        <w:lastRenderedPageBreak/>
        <w:drawing>
          <wp:inline distT="0" distB="0" distL="0" distR="0" wp14:anchorId="06C416F0" wp14:editId="1A0D5D69">
            <wp:extent cx="3040911" cy="2279952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3238" cy="228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CDC" w:rsidRPr="009A4188" w:rsidRDefault="006C4097" w:rsidP="00BE6CDC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1.4.1</w:t>
      </w:r>
      <w:r w:rsidR="00BE6CDC" w:rsidRPr="009A4188">
        <w:rPr>
          <w:sz w:val="24"/>
          <w:szCs w:val="24"/>
        </w:rPr>
        <w:t xml:space="preserve"> – Вид нижней крышки с включённым вентилятором</w:t>
      </w:r>
    </w:p>
    <w:p w:rsidR="00F56785" w:rsidRPr="009A4188" w:rsidRDefault="00F56785" w:rsidP="00BE6CDC">
      <w:pPr>
        <w:jc w:val="center"/>
        <w:rPr>
          <w:sz w:val="24"/>
          <w:szCs w:val="24"/>
        </w:rPr>
      </w:pPr>
      <w:r w:rsidRPr="009A4188">
        <w:rPr>
          <w:sz w:val="24"/>
          <w:szCs w:val="24"/>
        </w:rPr>
        <w:drawing>
          <wp:inline distT="0" distB="0" distL="0" distR="0" wp14:anchorId="22E11353" wp14:editId="1D121BC6">
            <wp:extent cx="2754662" cy="2052083"/>
            <wp:effectExtent l="0" t="0" r="762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645" cy="20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BA" w:rsidRDefault="00BE6CDC" w:rsidP="00884EBA">
      <w:pPr>
        <w:jc w:val="center"/>
        <w:rPr>
          <w:sz w:val="24"/>
          <w:szCs w:val="24"/>
        </w:rPr>
      </w:pPr>
      <w:r w:rsidRPr="009A4188">
        <w:rPr>
          <w:sz w:val="24"/>
          <w:szCs w:val="24"/>
        </w:rPr>
        <w:t>Рисунок 1</w:t>
      </w:r>
      <w:r w:rsidR="006C4097">
        <w:rPr>
          <w:sz w:val="24"/>
          <w:szCs w:val="24"/>
        </w:rPr>
        <w:t>.</w:t>
      </w:r>
      <w:r w:rsidRPr="009A4188">
        <w:rPr>
          <w:sz w:val="24"/>
          <w:szCs w:val="24"/>
        </w:rPr>
        <w:t>4</w:t>
      </w:r>
      <w:r w:rsidR="006C4097">
        <w:rPr>
          <w:sz w:val="24"/>
          <w:szCs w:val="24"/>
        </w:rPr>
        <w:t>.2</w:t>
      </w:r>
      <w:r w:rsidRPr="009A4188">
        <w:rPr>
          <w:sz w:val="24"/>
          <w:szCs w:val="24"/>
        </w:rPr>
        <w:t xml:space="preserve"> – Вид нижней крышки с выключенным вентилятором</w:t>
      </w:r>
    </w:p>
    <w:p w:rsidR="00884EBA" w:rsidRDefault="00884EBA" w:rsidP="005642CF">
      <w:pPr>
        <w:pStyle w:val="1"/>
        <w:numPr>
          <w:ilvl w:val="1"/>
          <w:numId w:val="3"/>
        </w:numPr>
      </w:pPr>
      <w:r>
        <w:t>Мониторинг качества воздуха</w:t>
      </w:r>
    </w:p>
    <w:p w:rsidR="00884EBA" w:rsidRPr="00884EBA" w:rsidRDefault="00FD3119" w:rsidP="00884EBA">
      <w:r>
        <w:t xml:space="preserve">Мониторинг качества воздуха производится при помощи датчика </w:t>
      </w:r>
      <w:r w:rsidR="00427A23">
        <w:t xml:space="preserve">Воздуха </w:t>
      </w:r>
      <w:r>
        <w:t>(</w:t>
      </w:r>
      <w:r>
        <w:rPr>
          <w:lang w:val="en-US"/>
        </w:rPr>
        <w:t>A</w:t>
      </w:r>
      <w:r w:rsidRPr="00FD3119">
        <w:t>6</w:t>
      </w:r>
      <w:r>
        <w:t>).</w:t>
      </w:r>
    </w:p>
    <w:p w:rsidR="00F56785" w:rsidRDefault="00F56785" w:rsidP="00FD3119">
      <w:pPr>
        <w:jc w:val="center"/>
      </w:pPr>
      <w:r w:rsidRPr="00F56785">
        <w:drawing>
          <wp:inline distT="0" distB="0" distL="0" distR="0" wp14:anchorId="7D963574" wp14:editId="6FEEDB68">
            <wp:extent cx="2913159" cy="2385334"/>
            <wp:effectExtent l="0" t="0" r="190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9209" cy="23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119" w:rsidRDefault="00FD3119" w:rsidP="00FD3119">
      <w:pPr>
        <w:jc w:val="center"/>
        <w:rPr>
          <w:sz w:val="16"/>
          <w:szCs w:val="16"/>
        </w:rPr>
      </w:pPr>
      <w:r w:rsidRPr="004C30F8">
        <w:rPr>
          <w:sz w:val="24"/>
          <w:szCs w:val="24"/>
        </w:rPr>
        <w:t>Рисунок 1</w:t>
      </w:r>
      <w:r w:rsidR="005642CF">
        <w:rPr>
          <w:sz w:val="24"/>
          <w:szCs w:val="24"/>
        </w:rPr>
        <w:t>.</w:t>
      </w:r>
      <w:r w:rsidRPr="004C30F8">
        <w:rPr>
          <w:sz w:val="24"/>
          <w:szCs w:val="24"/>
        </w:rPr>
        <w:t>5</w:t>
      </w:r>
      <w:r w:rsidR="005642CF">
        <w:rPr>
          <w:sz w:val="24"/>
          <w:szCs w:val="24"/>
        </w:rPr>
        <w:t>.1</w:t>
      </w:r>
      <w:r w:rsidRPr="004C30F8">
        <w:rPr>
          <w:sz w:val="24"/>
          <w:szCs w:val="24"/>
        </w:rPr>
        <w:t xml:space="preserve"> – Датчик воздуха, </w:t>
      </w:r>
      <w:r w:rsidR="004C30F8" w:rsidRPr="004C30F8">
        <w:rPr>
          <w:sz w:val="24"/>
          <w:szCs w:val="24"/>
        </w:rPr>
        <w:t xml:space="preserve">фиксирующий превышение концентрации </w:t>
      </w:r>
      <w:r w:rsidR="004C30F8" w:rsidRPr="004C30F8">
        <w:rPr>
          <w:sz w:val="24"/>
          <w:szCs w:val="24"/>
          <w:lang w:val="en-US"/>
        </w:rPr>
        <w:t>CO</w:t>
      </w:r>
      <w:r w:rsidR="004C30F8" w:rsidRPr="004C30F8">
        <w:rPr>
          <w:sz w:val="16"/>
          <w:szCs w:val="16"/>
        </w:rPr>
        <w:t>2</w:t>
      </w:r>
    </w:p>
    <w:p w:rsidR="00175C49" w:rsidRDefault="00175C49" w:rsidP="00175C49">
      <w:r>
        <w:lastRenderedPageBreak/>
        <w:t xml:space="preserve">На протяжении всей практической работы датчик горел красным, поэтому в данном пункте отсутствуют изображения, фиксирующие отображение нормы концентрации </w:t>
      </w:r>
      <w:r>
        <w:rPr>
          <w:lang w:val="en-US"/>
        </w:rPr>
        <w:t>CO</w:t>
      </w:r>
      <w:r w:rsidRPr="00175C49">
        <w:rPr>
          <w:sz w:val="20"/>
        </w:rPr>
        <w:t>2</w:t>
      </w:r>
      <w:r w:rsidRPr="00175C49">
        <w:t>.</w:t>
      </w:r>
    </w:p>
    <w:p w:rsidR="008777AE" w:rsidRPr="008777AE" w:rsidRDefault="008777AE" w:rsidP="005642CF">
      <w:pPr>
        <w:pStyle w:val="1"/>
        <w:numPr>
          <w:ilvl w:val="1"/>
          <w:numId w:val="3"/>
        </w:numPr>
        <w:rPr>
          <w:lang w:val="en-US"/>
        </w:rPr>
      </w:pPr>
      <w:r>
        <w:t>Мониторинг водоснабжения и протечек</w:t>
      </w:r>
    </w:p>
    <w:p w:rsidR="00634F33" w:rsidRDefault="00634F33" w:rsidP="008777AE">
      <w:pPr>
        <w:jc w:val="center"/>
      </w:pPr>
      <w:r w:rsidRPr="00634F33">
        <w:drawing>
          <wp:inline distT="0" distB="0" distL="0" distR="0" wp14:anchorId="0AA17D1C" wp14:editId="704957DD">
            <wp:extent cx="3934047" cy="304883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918" cy="30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7C2" w:rsidRDefault="00F407C2" w:rsidP="008777AE">
      <w:pPr>
        <w:jc w:val="center"/>
        <w:rPr>
          <w:sz w:val="24"/>
          <w:szCs w:val="24"/>
        </w:rPr>
      </w:pPr>
      <w:r w:rsidRPr="005432AF">
        <w:rPr>
          <w:sz w:val="24"/>
          <w:szCs w:val="24"/>
        </w:rPr>
        <w:t>Рисунок 1</w:t>
      </w:r>
      <w:r w:rsidR="005642CF">
        <w:rPr>
          <w:sz w:val="24"/>
          <w:szCs w:val="24"/>
        </w:rPr>
        <w:t>.</w:t>
      </w:r>
      <w:r w:rsidRPr="005432AF">
        <w:rPr>
          <w:sz w:val="24"/>
          <w:szCs w:val="24"/>
        </w:rPr>
        <w:t>6</w:t>
      </w:r>
      <w:r w:rsidR="005642CF">
        <w:rPr>
          <w:sz w:val="24"/>
          <w:szCs w:val="24"/>
        </w:rPr>
        <w:t>.1</w:t>
      </w:r>
      <w:r w:rsidRPr="005432AF">
        <w:rPr>
          <w:sz w:val="24"/>
          <w:szCs w:val="24"/>
        </w:rPr>
        <w:t xml:space="preserve"> – Вид нижней крышки с включенной кнопкой Крана (</w:t>
      </w:r>
      <w:r w:rsidRPr="005432AF">
        <w:rPr>
          <w:sz w:val="24"/>
          <w:szCs w:val="24"/>
          <w:lang w:val="en-US"/>
        </w:rPr>
        <w:t>SB</w:t>
      </w:r>
      <w:r w:rsidRPr="005432AF">
        <w:rPr>
          <w:sz w:val="24"/>
          <w:szCs w:val="24"/>
        </w:rPr>
        <w:t>1)</w:t>
      </w:r>
    </w:p>
    <w:p w:rsidR="005432AF" w:rsidRPr="005432AF" w:rsidRDefault="005432AF" w:rsidP="00B12578">
      <w:r>
        <w:t>Для мониторинга протечки была включена кнопка Крана (</w:t>
      </w:r>
      <w:r>
        <w:rPr>
          <w:lang w:val="en-US"/>
        </w:rPr>
        <w:t>SB</w:t>
      </w:r>
      <w:r w:rsidRPr="005432AF">
        <w:t>1</w:t>
      </w:r>
      <w:r>
        <w:t>) (рисунок 1</w:t>
      </w:r>
      <w:r w:rsidR="005642CF">
        <w:t>.</w:t>
      </w:r>
      <w:r>
        <w:t>6</w:t>
      </w:r>
      <w:r w:rsidR="005642CF">
        <w:t>.1</w:t>
      </w:r>
      <w:r>
        <w:t xml:space="preserve">). </w:t>
      </w:r>
    </w:p>
    <w:p w:rsidR="00315D5E" w:rsidRDefault="00315D5E" w:rsidP="009B1FCA">
      <w:pPr>
        <w:jc w:val="center"/>
      </w:pPr>
      <w:r w:rsidRPr="00315D5E">
        <w:drawing>
          <wp:inline distT="0" distB="0" distL="0" distR="0" wp14:anchorId="45634518" wp14:editId="47F2F1E4">
            <wp:extent cx="3952136" cy="3001596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9603" cy="301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7C2" w:rsidRPr="00CA7257" w:rsidRDefault="00F407C2" w:rsidP="009B1FCA">
      <w:pPr>
        <w:jc w:val="center"/>
        <w:rPr>
          <w:sz w:val="24"/>
          <w:szCs w:val="24"/>
        </w:rPr>
      </w:pPr>
      <w:r w:rsidRPr="00CA7257">
        <w:rPr>
          <w:sz w:val="24"/>
          <w:szCs w:val="24"/>
        </w:rPr>
        <w:t>Рисунок 1</w:t>
      </w:r>
      <w:r w:rsidR="005642CF">
        <w:rPr>
          <w:sz w:val="24"/>
          <w:szCs w:val="24"/>
        </w:rPr>
        <w:t>.6.2</w:t>
      </w:r>
      <w:r w:rsidRPr="00CA7257">
        <w:rPr>
          <w:sz w:val="24"/>
          <w:szCs w:val="24"/>
        </w:rPr>
        <w:t xml:space="preserve"> - </w:t>
      </w:r>
      <w:r w:rsidRPr="00CA7257">
        <w:rPr>
          <w:sz w:val="24"/>
          <w:szCs w:val="24"/>
        </w:rPr>
        <w:t>Вид нижн</w:t>
      </w:r>
      <w:r w:rsidRPr="00CA7257">
        <w:rPr>
          <w:sz w:val="24"/>
          <w:szCs w:val="24"/>
        </w:rPr>
        <w:t>ей крышки во время</w:t>
      </w:r>
      <w:r w:rsidRPr="00CA7257">
        <w:rPr>
          <w:sz w:val="24"/>
          <w:szCs w:val="24"/>
        </w:rPr>
        <w:t xml:space="preserve"> </w:t>
      </w:r>
      <w:proofErr w:type="spellStart"/>
      <w:r w:rsidRPr="00CA7257">
        <w:rPr>
          <w:sz w:val="24"/>
          <w:szCs w:val="24"/>
        </w:rPr>
        <w:t>фиксациии</w:t>
      </w:r>
      <w:proofErr w:type="spellEnd"/>
      <w:r w:rsidRPr="00CA7257">
        <w:rPr>
          <w:sz w:val="24"/>
          <w:szCs w:val="24"/>
        </w:rPr>
        <w:t xml:space="preserve"> протечки</w:t>
      </w:r>
    </w:p>
    <w:p w:rsidR="00B12578" w:rsidRDefault="00B12578" w:rsidP="00B12578">
      <w:r>
        <w:lastRenderedPageBreak/>
        <w:t>Имитация протечки была проведена при помощи приложения слегка влажного пальца к датчику Протечки (</w:t>
      </w:r>
      <w:r>
        <w:rPr>
          <w:lang w:val="en-US"/>
        </w:rPr>
        <w:t>B</w:t>
      </w:r>
      <w:r w:rsidRPr="00B12578">
        <w:t>1</w:t>
      </w:r>
      <w:r>
        <w:t>) (рисунок 1</w:t>
      </w:r>
      <w:r w:rsidR="005642CF">
        <w:t>.6.2</w:t>
      </w:r>
      <w:r>
        <w:t>).</w:t>
      </w:r>
      <w:r w:rsidR="000629A0">
        <w:t xml:space="preserve"> Во время имитации протечки модуль контроля протечек издал звуковой сигнал и перекрыл виртуальный кран, после чего счётчик воды перестал вращаться.</w:t>
      </w:r>
    </w:p>
    <w:p w:rsidR="00315D5E" w:rsidRDefault="00315D5E" w:rsidP="00F407C2">
      <w:pPr>
        <w:jc w:val="center"/>
      </w:pPr>
      <w:r w:rsidRPr="00315D5E">
        <w:drawing>
          <wp:inline distT="0" distB="0" distL="0" distR="0" wp14:anchorId="7FE7A103" wp14:editId="45EBA18E">
            <wp:extent cx="3431141" cy="2696866"/>
            <wp:effectExtent l="0" t="0" r="0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141" cy="26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7C2" w:rsidRPr="00CA7257" w:rsidRDefault="005642CF" w:rsidP="00F407C2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1.6.3</w:t>
      </w:r>
      <w:r w:rsidR="00F407C2" w:rsidRPr="00CA7257">
        <w:rPr>
          <w:sz w:val="24"/>
          <w:szCs w:val="24"/>
        </w:rPr>
        <w:t xml:space="preserve"> – Вид нижней крышки после устранения протечки</w:t>
      </w:r>
    </w:p>
    <w:p w:rsidR="000629A0" w:rsidRDefault="000629A0" w:rsidP="000629A0">
      <w:r>
        <w:t>Далее был проведён сброс аварийной ситуации (протечка устранена) при помощи нажатия на кнопку Крана (</w:t>
      </w:r>
      <w:r>
        <w:rPr>
          <w:lang w:val="en-US"/>
        </w:rPr>
        <w:t>SB</w:t>
      </w:r>
      <w:r w:rsidRPr="000629A0">
        <w:t>1</w:t>
      </w:r>
      <w:r>
        <w:t>)</w:t>
      </w:r>
      <w:r w:rsidR="00BB6562">
        <w:t xml:space="preserve"> (</w:t>
      </w:r>
      <w:r w:rsidR="005642CF">
        <w:t>рисунок 1.6.3</w:t>
      </w:r>
      <w:r w:rsidR="00BB6562">
        <w:t>)</w:t>
      </w:r>
      <w:r w:rsidRPr="000629A0">
        <w:t>.</w:t>
      </w:r>
    </w:p>
    <w:p w:rsidR="00CA7257" w:rsidRDefault="00CA7257" w:rsidP="00CA7257">
      <w:pPr>
        <w:pStyle w:val="1"/>
      </w:pPr>
      <w:r>
        <w:t>Выключение стенда</w:t>
      </w:r>
    </w:p>
    <w:p w:rsidR="00CA7257" w:rsidRDefault="00CA7257" w:rsidP="00CA7257">
      <w:r>
        <w:t xml:space="preserve">По завершении работы были последовательно выключены </w:t>
      </w:r>
      <w:r w:rsidR="005C3334">
        <w:rPr>
          <w:lang w:val="en-US"/>
        </w:rPr>
        <w:t>QF</w:t>
      </w:r>
      <w:r w:rsidR="005C3334" w:rsidRPr="005C3334">
        <w:t xml:space="preserve">3, </w:t>
      </w:r>
      <w:r w:rsidR="005C3334">
        <w:rPr>
          <w:lang w:val="en-US"/>
        </w:rPr>
        <w:t>QF</w:t>
      </w:r>
      <w:r w:rsidR="005C3334" w:rsidRPr="005C3334">
        <w:t>2</w:t>
      </w:r>
      <w:r w:rsidR="005C3334">
        <w:t xml:space="preserve"> и</w:t>
      </w:r>
      <w:r w:rsidR="005C3334" w:rsidRPr="005C3334">
        <w:t xml:space="preserve"> </w:t>
      </w:r>
      <w:r w:rsidR="005C3334">
        <w:rPr>
          <w:lang w:val="en-US"/>
        </w:rPr>
        <w:t>QF</w:t>
      </w:r>
      <w:r w:rsidR="005C3334" w:rsidRPr="005C3334">
        <w:t>1</w:t>
      </w:r>
      <w:r w:rsidR="005C3334">
        <w:t xml:space="preserve"> автоматы соответственно, а также был отключён сетевой кабель питания стенда.</w:t>
      </w:r>
    </w:p>
    <w:p w:rsidR="00C31B6D" w:rsidRDefault="00C31B6D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:rsidR="00C31B6D" w:rsidRDefault="00C31B6D" w:rsidP="00986A7F">
      <w:pPr>
        <w:pStyle w:val="1"/>
        <w:numPr>
          <w:ilvl w:val="0"/>
          <w:numId w:val="5"/>
        </w:numPr>
      </w:pPr>
      <w:r>
        <w:lastRenderedPageBreak/>
        <w:t>Практическая работа №2</w:t>
      </w:r>
    </w:p>
    <w:p w:rsidR="00C31B6D" w:rsidRPr="00C31B6D" w:rsidRDefault="00986A7F" w:rsidP="00986A7F">
      <w:pPr>
        <w:pStyle w:val="1"/>
      </w:pPr>
      <w:r>
        <w:t xml:space="preserve">2.1 </w:t>
      </w:r>
      <w:r w:rsidR="00C31B6D">
        <w:t>Вид приложения для управления чемоданчиком</w:t>
      </w:r>
    </w:p>
    <w:p w:rsidR="00C31B6D" w:rsidRDefault="00C31B6D" w:rsidP="00C31B6D">
      <w:pPr>
        <w:ind w:firstLine="0"/>
        <w:jc w:val="center"/>
      </w:pPr>
      <w:r w:rsidRPr="00C31B6D">
        <w:drawing>
          <wp:inline distT="0" distB="0" distL="0" distR="0" wp14:anchorId="02057783" wp14:editId="4404EBD8">
            <wp:extent cx="3847605" cy="901133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0771" cy="9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B6D" w:rsidRDefault="00986A7F" w:rsidP="00C31B6D">
      <w:pPr>
        <w:ind w:firstLine="0"/>
        <w:jc w:val="center"/>
      </w:pPr>
      <w:r>
        <w:t>Рисунок 2.1.1</w:t>
      </w:r>
      <w:r w:rsidR="00C31B6D">
        <w:t xml:space="preserve"> </w:t>
      </w:r>
      <w:r>
        <w:t>–</w:t>
      </w:r>
      <w:r w:rsidR="00C31B6D">
        <w:t xml:space="preserve"> </w:t>
      </w:r>
      <w:r>
        <w:t>Вид имеющихся панелей</w:t>
      </w:r>
    </w:p>
    <w:p w:rsidR="00552979" w:rsidRDefault="00552979" w:rsidP="00C31B6D">
      <w:pPr>
        <w:ind w:firstLine="0"/>
        <w:jc w:val="center"/>
      </w:pPr>
      <w:r w:rsidRPr="00552979">
        <w:drawing>
          <wp:inline distT="0" distB="0" distL="0" distR="0" wp14:anchorId="7DA49399" wp14:editId="03768E28">
            <wp:extent cx="4001984" cy="219542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1088" cy="220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79" w:rsidRDefault="00552979" w:rsidP="00C31B6D">
      <w:pPr>
        <w:ind w:firstLine="0"/>
        <w:jc w:val="center"/>
      </w:pPr>
      <w:r>
        <w:t>Рисунок 2.1.2 – Вид имеющихся устройств</w:t>
      </w:r>
      <w:r w:rsidR="00A47B86">
        <w:t xml:space="preserve"> часть 1</w:t>
      </w:r>
    </w:p>
    <w:p w:rsidR="00552979" w:rsidRDefault="00552979" w:rsidP="00C31B6D">
      <w:pPr>
        <w:ind w:firstLine="0"/>
        <w:jc w:val="center"/>
      </w:pPr>
      <w:r w:rsidRPr="00552979">
        <w:drawing>
          <wp:inline distT="0" distB="0" distL="0" distR="0" wp14:anchorId="7BDC3189" wp14:editId="0359B5EA">
            <wp:extent cx="3978233" cy="2086712"/>
            <wp:effectExtent l="0" t="0" r="381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5216" cy="20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B86" w:rsidRDefault="00A47B86" w:rsidP="00C31B6D">
      <w:pPr>
        <w:ind w:firstLine="0"/>
        <w:jc w:val="center"/>
      </w:pPr>
      <w:r>
        <w:t xml:space="preserve">Рисунок 2.1.3 – Вид </w:t>
      </w:r>
      <w:r>
        <w:t>имеющихся устройств</w:t>
      </w:r>
      <w:r>
        <w:t xml:space="preserve"> часть 2</w:t>
      </w:r>
    </w:p>
    <w:p w:rsidR="0009440F" w:rsidRDefault="0009440F" w:rsidP="00C31B6D">
      <w:pPr>
        <w:ind w:firstLine="0"/>
        <w:jc w:val="center"/>
      </w:pPr>
      <w:r w:rsidRPr="0009440F">
        <w:lastRenderedPageBreak/>
        <w:drawing>
          <wp:inline distT="0" distB="0" distL="0" distR="0" wp14:anchorId="5C4C9EE0" wp14:editId="3EC82065">
            <wp:extent cx="5906324" cy="6068272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0F" w:rsidRDefault="0009440F" w:rsidP="00C31B6D">
      <w:pPr>
        <w:ind w:firstLine="0"/>
        <w:jc w:val="center"/>
      </w:pPr>
      <w:r>
        <w:t>Рисунок 2.1.4 – Вид прав доступа в приложении</w:t>
      </w:r>
    </w:p>
    <w:p w:rsidR="00E53414" w:rsidRDefault="00E53414" w:rsidP="00C31B6D">
      <w:pPr>
        <w:ind w:firstLine="0"/>
        <w:jc w:val="center"/>
      </w:pPr>
      <w:r w:rsidRPr="00E53414">
        <w:drawing>
          <wp:inline distT="0" distB="0" distL="0" distR="0" wp14:anchorId="3742D862" wp14:editId="1B5BC535">
            <wp:extent cx="4085111" cy="2525738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9754" cy="25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14" w:rsidRDefault="00E53414" w:rsidP="00C31B6D">
      <w:pPr>
        <w:ind w:firstLine="0"/>
        <w:jc w:val="center"/>
      </w:pPr>
      <w:r>
        <w:lastRenderedPageBreak/>
        <w:t>Рисунок 2.1.5 – Начальный вид виртуального устройства</w:t>
      </w:r>
    </w:p>
    <w:p w:rsidR="00A83AB7" w:rsidRDefault="00A83AB7" w:rsidP="0055779B">
      <w:pPr>
        <w:pStyle w:val="1"/>
        <w:numPr>
          <w:ilvl w:val="1"/>
          <w:numId w:val="5"/>
        </w:numPr>
      </w:pPr>
      <w:r>
        <w:t>Контроль повышенного энергопотребления</w:t>
      </w:r>
    </w:p>
    <w:p w:rsidR="0055779B" w:rsidRDefault="00AB34AC" w:rsidP="00AB34AC">
      <w:pPr>
        <w:jc w:val="center"/>
      </w:pPr>
      <w:r w:rsidRPr="00AB34AC">
        <w:drawing>
          <wp:inline distT="0" distB="0" distL="0" distR="0" wp14:anchorId="12A73CD7" wp14:editId="15CFA12E">
            <wp:extent cx="4025735" cy="242017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0532" cy="24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4AC" w:rsidRDefault="00AB34AC" w:rsidP="00AB34AC">
      <w:pPr>
        <w:jc w:val="center"/>
      </w:pPr>
      <w:r>
        <w:t>Рисунок 2.2.1 – Вид виртуального устройства после включения вентилятора на виртуальном устройстве</w:t>
      </w:r>
    </w:p>
    <w:p w:rsidR="00AB34AC" w:rsidRDefault="00AB34AC" w:rsidP="00AB34AC">
      <w:pPr>
        <w:jc w:val="center"/>
      </w:pPr>
      <w:r w:rsidRPr="00AB34AC">
        <w:drawing>
          <wp:inline distT="0" distB="0" distL="0" distR="0" wp14:anchorId="1B4628DC" wp14:editId="1F48BC8F">
            <wp:extent cx="4595751" cy="273190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9362" cy="27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4AC" w:rsidRDefault="00AB34AC" w:rsidP="00AB34AC">
      <w:pPr>
        <w:jc w:val="center"/>
      </w:pPr>
      <w:r>
        <w:t xml:space="preserve">Рисунок 2.2.2 - </w:t>
      </w:r>
      <w:r>
        <w:t>Вид виртуального устройства после</w:t>
      </w:r>
      <w:r>
        <w:t xml:space="preserve"> насильственной остановки вращения вентилятора на физическом устройстве</w:t>
      </w:r>
    </w:p>
    <w:p w:rsidR="00607C24" w:rsidRDefault="00607C24" w:rsidP="00AB34AC">
      <w:pPr>
        <w:jc w:val="center"/>
      </w:pPr>
      <w:r w:rsidRPr="00607C24">
        <w:lastRenderedPageBreak/>
        <w:drawing>
          <wp:inline distT="0" distB="0" distL="0" distR="0" wp14:anchorId="4185DF51" wp14:editId="0FA33D52">
            <wp:extent cx="4512623" cy="2712880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8821" cy="27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24" w:rsidRDefault="00607C24" w:rsidP="00AB34AC">
      <w:pPr>
        <w:jc w:val="center"/>
      </w:pPr>
      <w:r>
        <w:t>Рисунок 2.2.3 – Вид виртуального устройства после выключения вентилятора через приложение</w:t>
      </w:r>
    </w:p>
    <w:p w:rsidR="00607C24" w:rsidRDefault="00ED6BC6" w:rsidP="00ED6BC6">
      <w:pPr>
        <w:pStyle w:val="1"/>
        <w:numPr>
          <w:ilvl w:val="1"/>
          <w:numId w:val="5"/>
        </w:numPr>
      </w:pPr>
      <w:proofErr w:type="spellStart"/>
      <w:r>
        <w:t>Диммилирование</w:t>
      </w:r>
      <w:proofErr w:type="spellEnd"/>
      <w:r>
        <w:t xml:space="preserve"> лампы накаливания</w:t>
      </w:r>
    </w:p>
    <w:p w:rsidR="00ED6BC6" w:rsidRDefault="00ED6BC6" w:rsidP="00ED6BC6">
      <w:pPr>
        <w:jc w:val="center"/>
      </w:pPr>
      <w:r w:rsidRPr="00ED6BC6">
        <w:drawing>
          <wp:inline distT="0" distB="0" distL="0" distR="0" wp14:anchorId="51D9515D" wp14:editId="72650D92">
            <wp:extent cx="3776353" cy="230940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3311" cy="231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C6" w:rsidRDefault="00ED6BC6" w:rsidP="00ED6BC6">
      <w:pPr>
        <w:jc w:val="center"/>
      </w:pPr>
      <w:r>
        <w:t>Рисунок 2.3.1 – Вид виртуального устройства после включения лампы через приложение</w:t>
      </w:r>
    </w:p>
    <w:p w:rsidR="00ED6BC6" w:rsidRDefault="00ED6BC6" w:rsidP="00ED6BC6">
      <w:pPr>
        <w:jc w:val="center"/>
      </w:pPr>
      <w:r w:rsidRPr="00ED6BC6">
        <w:lastRenderedPageBreak/>
        <w:drawing>
          <wp:inline distT="0" distB="0" distL="0" distR="0" wp14:anchorId="3490DFF7" wp14:editId="56BC9E4E">
            <wp:extent cx="4251366" cy="252082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7614" cy="25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C6" w:rsidRDefault="009C02B9" w:rsidP="00ED6BC6">
      <w:pPr>
        <w:jc w:val="center"/>
      </w:pPr>
      <w:r>
        <w:t>Рисунок 2.3.2</w:t>
      </w:r>
      <w:r w:rsidR="00ED6BC6">
        <w:t xml:space="preserve"> - </w:t>
      </w:r>
      <w:r w:rsidR="00ED6BC6">
        <w:t>Вид виртуального устройства после</w:t>
      </w:r>
      <w:r w:rsidR="00ED6BC6">
        <w:t xml:space="preserve"> увеличения яркости лампы</w:t>
      </w:r>
    </w:p>
    <w:p w:rsidR="00ED6BC6" w:rsidRDefault="00ED6BC6" w:rsidP="00ED6BC6">
      <w:pPr>
        <w:jc w:val="center"/>
      </w:pPr>
      <w:r w:rsidRPr="00ED6BC6">
        <w:drawing>
          <wp:inline distT="0" distB="0" distL="0" distR="0" wp14:anchorId="07498617" wp14:editId="76EE8355">
            <wp:extent cx="4667002" cy="2722376"/>
            <wp:effectExtent l="0" t="0" r="635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6871" cy="272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C6" w:rsidRDefault="009C02B9" w:rsidP="00ED6BC6">
      <w:pPr>
        <w:jc w:val="center"/>
      </w:pPr>
      <w:r>
        <w:t>Рисунок 2.3.3</w:t>
      </w:r>
      <w:r w:rsidR="000C2327">
        <w:t xml:space="preserve"> </w:t>
      </w:r>
      <w:r w:rsidR="00ED6BC6">
        <w:t xml:space="preserve">- Вид виртуального устройства после </w:t>
      </w:r>
      <w:r w:rsidR="00ED6BC6">
        <w:t xml:space="preserve">уменьшения </w:t>
      </w:r>
      <w:r w:rsidR="00ED6BC6">
        <w:t>яркости лампы</w:t>
      </w:r>
    </w:p>
    <w:p w:rsidR="00ED6BC6" w:rsidRDefault="0079200C" w:rsidP="00ED6BC6">
      <w:pPr>
        <w:jc w:val="center"/>
      </w:pPr>
      <w:r w:rsidRPr="0079200C">
        <w:lastRenderedPageBreak/>
        <w:drawing>
          <wp:inline distT="0" distB="0" distL="0" distR="0" wp14:anchorId="579614E8" wp14:editId="5E32FF7A">
            <wp:extent cx="5293060" cy="311133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6431" cy="3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00C" w:rsidRDefault="0079200C" w:rsidP="0079200C">
      <w:pPr>
        <w:jc w:val="center"/>
      </w:pPr>
      <w:r>
        <w:t xml:space="preserve">Рисунок 2.3.4 - </w:t>
      </w:r>
      <w:r>
        <w:t xml:space="preserve">Вид виртуального устройства после </w:t>
      </w:r>
      <w:r>
        <w:t xml:space="preserve">выключения </w:t>
      </w:r>
      <w:r>
        <w:t>лампы</w:t>
      </w:r>
    </w:p>
    <w:p w:rsidR="0079200C" w:rsidRPr="00ED6BC6" w:rsidRDefault="0079200C" w:rsidP="00ED6BC6">
      <w:pPr>
        <w:jc w:val="center"/>
      </w:pPr>
      <w:bookmarkStart w:id="0" w:name="_GoBack"/>
      <w:bookmarkEnd w:id="0"/>
    </w:p>
    <w:sectPr w:rsidR="0079200C" w:rsidRPr="00ED6BC6" w:rsidSect="00FD3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80CD0"/>
    <w:multiLevelType w:val="hybridMultilevel"/>
    <w:tmpl w:val="E38E7A66"/>
    <w:lvl w:ilvl="0" w:tplc="DA6AAB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1077B48"/>
    <w:multiLevelType w:val="multilevel"/>
    <w:tmpl w:val="99EC8DF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>
    <w:nsid w:val="332B2528"/>
    <w:multiLevelType w:val="multilevel"/>
    <w:tmpl w:val="6EF4EF9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4ECA60F2"/>
    <w:multiLevelType w:val="hybridMultilevel"/>
    <w:tmpl w:val="1286F1B6"/>
    <w:lvl w:ilvl="0" w:tplc="44D28F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682363BE"/>
    <w:multiLevelType w:val="multilevel"/>
    <w:tmpl w:val="8CBA3D5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92"/>
    <w:rsid w:val="000629A0"/>
    <w:rsid w:val="0009440F"/>
    <w:rsid w:val="000C2327"/>
    <w:rsid w:val="00117F3D"/>
    <w:rsid w:val="00167180"/>
    <w:rsid w:val="00171724"/>
    <w:rsid w:val="00175C49"/>
    <w:rsid w:val="00216FDC"/>
    <w:rsid w:val="00232392"/>
    <w:rsid w:val="00295F6A"/>
    <w:rsid w:val="002A72C7"/>
    <w:rsid w:val="00305E24"/>
    <w:rsid w:val="00315D5E"/>
    <w:rsid w:val="003D6155"/>
    <w:rsid w:val="00427A23"/>
    <w:rsid w:val="004C30F8"/>
    <w:rsid w:val="0053558F"/>
    <w:rsid w:val="005432AF"/>
    <w:rsid w:val="00552979"/>
    <w:rsid w:val="0055779B"/>
    <w:rsid w:val="005642CF"/>
    <w:rsid w:val="00594E09"/>
    <w:rsid w:val="005C3334"/>
    <w:rsid w:val="006069E7"/>
    <w:rsid w:val="00607C24"/>
    <w:rsid w:val="00614247"/>
    <w:rsid w:val="00634F33"/>
    <w:rsid w:val="0063508A"/>
    <w:rsid w:val="006A4D53"/>
    <w:rsid w:val="006C4097"/>
    <w:rsid w:val="007004A2"/>
    <w:rsid w:val="007448F3"/>
    <w:rsid w:val="00747534"/>
    <w:rsid w:val="0079200C"/>
    <w:rsid w:val="008263D4"/>
    <w:rsid w:val="00850B77"/>
    <w:rsid w:val="008777AE"/>
    <w:rsid w:val="00881C28"/>
    <w:rsid w:val="00881D9C"/>
    <w:rsid w:val="00884EBA"/>
    <w:rsid w:val="008A08C4"/>
    <w:rsid w:val="00961B1F"/>
    <w:rsid w:val="00984C92"/>
    <w:rsid w:val="00986A7F"/>
    <w:rsid w:val="009961FA"/>
    <w:rsid w:val="009A4188"/>
    <w:rsid w:val="009B1FCA"/>
    <w:rsid w:val="009C02B9"/>
    <w:rsid w:val="009E4827"/>
    <w:rsid w:val="00A003D7"/>
    <w:rsid w:val="00A216C7"/>
    <w:rsid w:val="00A47B86"/>
    <w:rsid w:val="00A80395"/>
    <w:rsid w:val="00A83AB7"/>
    <w:rsid w:val="00AA4CA8"/>
    <w:rsid w:val="00AB34AC"/>
    <w:rsid w:val="00AE3E5C"/>
    <w:rsid w:val="00B12578"/>
    <w:rsid w:val="00B40ADE"/>
    <w:rsid w:val="00B412E1"/>
    <w:rsid w:val="00B44AC6"/>
    <w:rsid w:val="00B77FB8"/>
    <w:rsid w:val="00BB6562"/>
    <w:rsid w:val="00BE6CDC"/>
    <w:rsid w:val="00C12CA2"/>
    <w:rsid w:val="00C31B6D"/>
    <w:rsid w:val="00C668C2"/>
    <w:rsid w:val="00CA7257"/>
    <w:rsid w:val="00CC5C29"/>
    <w:rsid w:val="00D52693"/>
    <w:rsid w:val="00D76645"/>
    <w:rsid w:val="00DC0DF6"/>
    <w:rsid w:val="00E26AE7"/>
    <w:rsid w:val="00E53414"/>
    <w:rsid w:val="00ED6BC6"/>
    <w:rsid w:val="00ED734F"/>
    <w:rsid w:val="00EE7A30"/>
    <w:rsid w:val="00F407C2"/>
    <w:rsid w:val="00F56785"/>
    <w:rsid w:val="00F74705"/>
    <w:rsid w:val="00FA5280"/>
    <w:rsid w:val="00FD3119"/>
    <w:rsid w:val="00FF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B06245-213D-48FF-93F2-471FE0B5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16C7"/>
    <w:pPr>
      <w:widowControl w:val="0"/>
      <w:autoSpaceDE w:val="0"/>
      <w:autoSpaceDN w:val="0"/>
      <w:adjustRightInd w:val="0"/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003D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DC0DF6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DC0DF6"/>
  </w:style>
  <w:style w:type="table" w:styleId="a3">
    <w:name w:val="Table Grid"/>
    <w:basedOn w:val="a1"/>
    <w:uiPriority w:val="59"/>
    <w:rsid w:val="00DC0D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A003D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A003D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Subtitle"/>
    <w:basedOn w:val="a"/>
    <w:next w:val="a"/>
    <w:link w:val="a7"/>
    <w:uiPriority w:val="11"/>
    <w:qFormat/>
    <w:rsid w:val="00A003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7">
    <w:name w:val="Подзаголовок Знак"/>
    <w:basedOn w:val="a0"/>
    <w:link w:val="a6"/>
    <w:uiPriority w:val="11"/>
    <w:rsid w:val="00A003D7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003D7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8">
    <w:name w:val="List Paragraph"/>
    <w:basedOn w:val="a"/>
    <w:uiPriority w:val="34"/>
    <w:qFormat/>
    <w:rsid w:val="00117F3D"/>
    <w:pPr>
      <w:ind w:left="720"/>
      <w:contextualSpacing/>
    </w:pPr>
  </w:style>
  <w:style w:type="paragraph" w:styleId="a9">
    <w:name w:val="No Spacing"/>
    <w:uiPriority w:val="1"/>
    <w:qFormat/>
    <w:rsid w:val="00C31B6D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tif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18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70</cp:revision>
  <dcterms:created xsi:type="dcterms:W3CDTF">2025-09-11T07:07:00Z</dcterms:created>
  <dcterms:modified xsi:type="dcterms:W3CDTF">2025-09-11T12:46:00Z</dcterms:modified>
</cp:coreProperties>
</file>