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F19" w:rsidRDefault="002C30AC">
      <w:r w:rsidRPr="002C30AC">
        <w:drawing>
          <wp:inline distT="0" distB="0" distL="0" distR="0" wp14:anchorId="53793B0D" wp14:editId="3465EB03">
            <wp:extent cx="5353797" cy="43821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C22" w:rsidRPr="00F51C22" w:rsidRDefault="00F51C22" w:rsidP="00F51C22">
      <w:pPr>
        <w:rPr>
          <w:b/>
          <w:sz w:val="40"/>
          <w:szCs w:val="40"/>
        </w:rPr>
      </w:pPr>
      <w:r w:rsidRPr="00F51C22">
        <w:rPr>
          <w:b/>
          <w:sz w:val="40"/>
          <w:szCs w:val="40"/>
        </w:rPr>
        <w:t>Теория "великих людей"</w:t>
      </w:r>
    </w:p>
    <w:p w:rsidR="00F51C22" w:rsidRDefault="00F51C22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концепция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, предполагающая, что развитие истории определяется разумом и волей отдельных «</w:t>
      </w:r>
      <w: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великих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людей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»</w:t>
      </w:r>
    </w:p>
    <w:p w:rsidR="00F51C22" w:rsidRPr="00F51C22" w:rsidRDefault="00F51C22">
      <w:pPr>
        <w:rPr>
          <w:b/>
          <w:sz w:val="40"/>
          <w:szCs w:val="40"/>
        </w:rPr>
      </w:pPr>
      <w:r w:rsidRPr="00F51C22">
        <w:rPr>
          <w:b/>
          <w:sz w:val="40"/>
          <w:szCs w:val="40"/>
        </w:rPr>
        <w:t>Поведенческие теории лидера</w:t>
      </w:r>
    </w:p>
    <w:p w:rsidR="00F51C22" w:rsidRDefault="00F51C22">
      <w:pPr>
        <w:rPr>
          <w:rFonts w:ascii="Arial" w:hAnsi="Arial" w:cs="Arial"/>
          <w:color w:val="33333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hd w:val="clear" w:color="auto" w:fill="FFFFFF"/>
        </w:rPr>
        <w:t>привычных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моделей поведения руководителя. Они указывают, что эффективное руководство зависит не столько от личных характеристик менеджера, сколько от адекватности его поведения ситуации, уровня квалификации и предпринимаемых действий</w:t>
      </w:r>
    </w:p>
    <w:p w:rsidR="00F51C22" w:rsidRPr="00F51C22" w:rsidRDefault="00F51C22" w:rsidP="00F51C22">
      <w:pPr>
        <w:rPr>
          <w:b/>
          <w:sz w:val="40"/>
          <w:szCs w:val="40"/>
        </w:rPr>
      </w:pPr>
      <w:r w:rsidRPr="00F51C22">
        <w:rPr>
          <w:b/>
          <w:sz w:val="40"/>
          <w:szCs w:val="40"/>
        </w:rPr>
        <w:t>Ситуационные теории</w:t>
      </w:r>
    </w:p>
    <w:p w:rsidR="00F51C22" w:rsidRDefault="00F51C22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Ситуационные теории лидерства</w:t>
      </w:r>
      <w:r>
        <w:rPr>
          <w:rFonts w:ascii="Arial" w:hAnsi="Arial" w:cs="Arial"/>
          <w:color w:val="333333"/>
          <w:shd w:val="clear" w:color="auto" w:fill="FFFFFF"/>
        </w:rPr>
        <w:t> основаны на идее, что лидеры выбирают наилучший образ действий в зависимости от конкретных условий. Разные ситуации требуют разных стилей лидерства, и, выбирая тот или иной стиль, нужно учитывать обстоятельства. </w:t>
      </w:r>
    </w:p>
    <w:p w:rsidR="00F51C22" w:rsidRDefault="00F51C22" w:rsidP="00F51C22">
      <w:pPr>
        <w:rPr>
          <w:b/>
          <w:sz w:val="40"/>
          <w:szCs w:val="40"/>
          <w:lang w:val="en-US"/>
        </w:rPr>
      </w:pPr>
      <w:proofErr w:type="spellStart"/>
      <w:r w:rsidRPr="00F51C22">
        <w:rPr>
          <w:b/>
          <w:sz w:val="40"/>
          <w:szCs w:val="40"/>
          <w:lang w:val="en-US"/>
        </w:rPr>
        <w:t>Трансформационное</w:t>
      </w:r>
      <w:proofErr w:type="spellEnd"/>
      <w:r w:rsidRPr="00F51C22">
        <w:rPr>
          <w:b/>
          <w:sz w:val="40"/>
          <w:szCs w:val="40"/>
          <w:lang w:val="en-US"/>
        </w:rPr>
        <w:t xml:space="preserve"> </w:t>
      </w:r>
      <w:proofErr w:type="spellStart"/>
      <w:r w:rsidRPr="00F51C22">
        <w:rPr>
          <w:b/>
          <w:sz w:val="40"/>
          <w:szCs w:val="40"/>
          <w:lang w:val="en-US"/>
        </w:rPr>
        <w:t>лидерство</w:t>
      </w:r>
      <w:proofErr w:type="spellEnd"/>
    </w:p>
    <w:p w:rsidR="00F51C22" w:rsidRPr="00F51C22" w:rsidRDefault="00F51C22" w:rsidP="00F51C22">
      <w:pPr>
        <w:rPr>
          <w:b/>
          <w:sz w:val="40"/>
          <w:szCs w:val="40"/>
        </w:rPr>
      </w:pPr>
      <w:proofErr w:type="gramStart"/>
      <w:r>
        <w:t>это</w:t>
      </w:r>
      <w:proofErr w:type="gramEnd"/>
      <w:r>
        <w:t> </w:t>
      </w:r>
      <w:hyperlink r:id="rId6" w:tooltip="Лидерство" w:history="1">
        <w:r>
          <w:rPr>
            <w:rStyle w:val="a4"/>
            <w:rFonts w:ascii="Arial" w:hAnsi="Arial" w:cs="Arial"/>
            <w:shd w:val="clear" w:color="auto" w:fill="FFFFFF"/>
          </w:rPr>
          <w:t>стиль лидерства</w:t>
        </w:r>
      </w:hyperlink>
      <w:r>
        <w:t>, при котором поведение лидера влияет на его последователей, вдохновляя их на достижение результатов, выходящих за рамки их предполагаемых возможностей</w:t>
      </w:r>
      <w:bookmarkStart w:id="0" w:name="_GoBack"/>
      <w:bookmarkEnd w:id="0"/>
    </w:p>
    <w:p w:rsidR="00F51C22" w:rsidRDefault="00F51C22"/>
    <w:sectPr w:rsidR="00F51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23"/>
    <w:rsid w:val="002C30AC"/>
    <w:rsid w:val="00785923"/>
    <w:rsid w:val="007C4F19"/>
    <w:rsid w:val="00F5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9F4C59-10C8-4FDC-8038-5ABA81A1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51C22"/>
    <w:rPr>
      <w:b/>
      <w:bCs/>
    </w:rPr>
  </w:style>
  <w:style w:type="character" w:styleId="a4">
    <w:name w:val="Hyperlink"/>
    <w:basedOn w:val="a0"/>
    <w:uiPriority w:val="99"/>
    <w:semiHidden/>
    <w:unhideWhenUsed/>
    <w:rsid w:val="00F51C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Leadershi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188BB-EE86-4BE2-B322-7317858F7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2025-04-02T10:00:00Z</dcterms:created>
  <dcterms:modified xsi:type="dcterms:W3CDTF">2025-04-02T10:04:00Z</dcterms:modified>
</cp:coreProperties>
</file>