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82826" w:rsidRDefault="000A22E0" w:rsidP="000A22E0">
      <w:proofErr w:type="spellStart"/>
      <w:r w:rsidRPr="000A22E0">
        <w:t>Влади́мир</w:t>
      </w:r>
      <w:proofErr w:type="spellEnd"/>
      <w:r w:rsidRPr="000A22E0">
        <w:t xml:space="preserve"> </w:t>
      </w:r>
      <w:proofErr w:type="spellStart"/>
      <w:r w:rsidRPr="000A22E0">
        <w:t>Алекса́ндрович</w:t>
      </w:r>
      <w:proofErr w:type="spellEnd"/>
      <w:r w:rsidRPr="000A22E0">
        <w:t xml:space="preserve"> </w:t>
      </w:r>
      <w:proofErr w:type="spellStart"/>
      <w:r w:rsidRPr="000A22E0">
        <w:t>Кутырёв</w:t>
      </w:r>
      <w:proofErr w:type="spellEnd"/>
      <w:r w:rsidRPr="000A22E0">
        <w:t> (</w:t>
      </w:r>
      <w:hyperlink r:id="rId7" w:tooltip="24 сентября" w:history="1">
        <w:r w:rsidRPr="000A22E0">
          <w:t>24 сентября</w:t>
        </w:r>
      </w:hyperlink>
      <w:r w:rsidRPr="000A22E0">
        <w:t> </w:t>
      </w:r>
      <w:hyperlink r:id="rId8" w:tooltip="1943" w:history="1">
        <w:r w:rsidRPr="000A22E0">
          <w:t>1943</w:t>
        </w:r>
      </w:hyperlink>
      <w:r w:rsidRPr="000A22E0">
        <w:t>, д. </w:t>
      </w:r>
      <w:hyperlink r:id="rId9" w:tooltip="Высокая (Нижегородская область)" w:history="1">
        <w:r w:rsidRPr="000A22E0">
          <w:t>Высокая</w:t>
        </w:r>
      </w:hyperlink>
      <w:r w:rsidRPr="000A22E0">
        <w:t>, </w:t>
      </w:r>
      <w:hyperlink r:id="rId10" w:tooltip="Чкаловский район Нижегородской области" w:history="1">
        <w:r w:rsidRPr="000A22E0">
          <w:t>Чкаловский район</w:t>
        </w:r>
      </w:hyperlink>
      <w:r w:rsidRPr="000A22E0">
        <w:t>, </w:t>
      </w:r>
      <w:hyperlink r:id="rId11" w:tooltip="Нижегородская область" w:history="1">
        <w:r w:rsidRPr="000A22E0">
          <w:t>Горьковская область</w:t>
        </w:r>
      </w:hyperlink>
      <w:r w:rsidRPr="000A22E0">
        <w:t>, </w:t>
      </w:r>
      <w:hyperlink r:id="rId12" w:tooltip="СССР" w:history="1">
        <w:r w:rsidRPr="000A22E0">
          <w:t>СССР</w:t>
        </w:r>
      </w:hyperlink>
      <w:r w:rsidRPr="000A22E0">
        <w:t> — </w:t>
      </w:r>
      <w:hyperlink r:id="rId13" w:tooltip="30 августа" w:history="1">
        <w:r w:rsidRPr="000A22E0">
          <w:t>4 октября</w:t>
        </w:r>
      </w:hyperlink>
      <w:r w:rsidRPr="000A22E0">
        <w:t> </w:t>
      </w:r>
      <w:hyperlink r:id="rId14" w:tooltip="2022" w:history="1">
        <w:r w:rsidRPr="000A22E0">
          <w:t>2022</w:t>
        </w:r>
      </w:hyperlink>
      <w:r w:rsidRPr="000A22E0">
        <w:t>, </w:t>
      </w:r>
      <w:hyperlink r:id="rId15" w:tooltip="Нижний Новгород" w:history="1">
        <w:r w:rsidRPr="000A22E0">
          <w:t>Нижний Новгород</w:t>
        </w:r>
      </w:hyperlink>
      <w:r w:rsidRPr="000A22E0">
        <w:t>, </w:t>
      </w:r>
      <w:hyperlink r:id="rId16" w:tooltip="Россия" w:history="1">
        <w:r w:rsidRPr="000A22E0">
          <w:t>Россия</w:t>
        </w:r>
      </w:hyperlink>
      <w:r w:rsidRPr="000A22E0">
        <w:t>) — советский и российский философ, специалист по методологии социального познания, философским проблемам техники и экологии. Доктор философских наук, профессор.</w:t>
      </w:r>
    </w:p>
    <w:p w:rsidR="00CC21D2" w:rsidRDefault="00CC21D2" w:rsidP="00CC21D2">
      <w:r w:rsidRPr="00CC21D2">
        <w:t>Вел курсы по социальной философии, философии культуры, методологии и</w:t>
      </w:r>
      <w:r>
        <w:t xml:space="preserve"> философии науки, социально-гуманитарному познанию. Под руководством В. А. </w:t>
      </w:r>
      <w:proofErr w:type="spellStart"/>
      <w:r>
        <w:t>Кутырёва</w:t>
      </w:r>
      <w:proofErr w:type="spellEnd"/>
      <w:r>
        <w:t xml:space="preserve"> защищено 16 кандидатских и 5 докторских диссертаций.</w:t>
      </w:r>
    </w:p>
    <w:p w:rsidR="00CC21D2" w:rsidRDefault="00CC21D2" w:rsidP="00CC21D2">
      <w:r>
        <w:t>Был председателем Нижегородског</w:t>
      </w:r>
      <w:bookmarkStart w:id="0" w:name="_GoBack"/>
      <w:bookmarkEnd w:id="0"/>
      <w:r>
        <w:t xml:space="preserve">о </w:t>
      </w:r>
      <w:r w:rsidRPr="00CC21D2">
        <w:t>общегородского семинара по философии, членом бюро Нижегородского отделения </w:t>
      </w:r>
      <w:hyperlink r:id="rId17" w:tooltip="Российское философское общество" w:history="1">
        <w:r w:rsidRPr="00CC21D2">
          <w:t>Российского философского общества</w:t>
        </w:r>
      </w:hyperlink>
      <w:r w:rsidRPr="00CC21D2">
        <w:t>.</w:t>
      </w:r>
    </w:p>
    <w:p w:rsidR="00F51D2D" w:rsidRDefault="00F51D2D" w:rsidP="00CC21D2">
      <w:r w:rsidRPr="00F51D2D">
        <w:t>Выступал на трёх (Москва, Стамбул, Афины) и печатался в материалах четырёх Всемирных конгрессов по философии.</w:t>
      </w:r>
    </w:p>
    <w:p w:rsidR="00C12993" w:rsidRPr="00F51D2D" w:rsidRDefault="00C12993" w:rsidP="00CC21D2">
      <w:r w:rsidRPr="00C12993">
        <w:t>Входил в Список «100 самых цитируемых авторов по философии». </w:t>
      </w:r>
      <w:hyperlink r:id="rId18" w:tooltip="Индекс Хирша" w:history="1">
        <w:r w:rsidRPr="00C12993">
          <w:t xml:space="preserve">Индекс </w:t>
        </w:r>
        <w:proofErr w:type="spellStart"/>
        <w:r w:rsidRPr="00C12993">
          <w:t>Хирша</w:t>
        </w:r>
        <w:proofErr w:type="spellEnd"/>
      </w:hyperlink>
      <w:r w:rsidRPr="00C12993">
        <w:t> — 25</w:t>
      </w:r>
      <w:r>
        <w:rPr>
          <w:rFonts w:ascii="Arial" w:hAnsi="Arial" w:cs="Arial"/>
          <w:color w:val="202122"/>
          <w:sz w:val="21"/>
          <w:szCs w:val="21"/>
          <w:shd w:val="clear" w:color="auto" w:fill="FFFFFF"/>
        </w:rPr>
        <w:t>.</w:t>
      </w:r>
    </w:p>
    <w:p w:rsidR="00C07AFF" w:rsidRDefault="00C07AFF" w:rsidP="000A22E0">
      <w:r w:rsidRPr="00C07AFF">
        <w:t>В научных трудах профессора В. А. </w:t>
      </w:r>
      <w:proofErr w:type="spellStart"/>
      <w:r w:rsidRPr="00C07AFF">
        <w:t>Кутырева</w:t>
      </w:r>
      <w:proofErr w:type="spellEnd"/>
      <w:r w:rsidRPr="00C07AFF">
        <w:t xml:space="preserve"> развивалась идея о том, что общей причиной современного цивилизационного кризиса стало обострение противоречия между естественной и искусственной формами существования человека и возникновение на планете </w:t>
      </w:r>
      <w:proofErr w:type="spellStart"/>
      <w:r w:rsidRPr="00C07AFF">
        <w:t>постчеловеческой</w:t>
      </w:r>
      <w:proofErr w:type="spellEnd"/>
      <w:r w:rsidRPr="00C07AFF">
        <w:t xml:space="preserve"> реальности. Возникли новые миры (микро-, мега-, нано-, </w:t>
      </w:r>
      <w:proofErr w:type="spellStart"/>
      <w:r w:rsidRPr="00C07AFF">
        <w:t>вирту</w:t>
      </w:r>
      <w:proofErr w:type="spellEnd"/>
      <w:r w:rsidRPr="00C07AFF">
        <w:t>-), в которых человек может действовать, но как целостное существо жить не может.</w:t>
      </w:r>
    </w:p>
    <w:p w:rsidR="004D098B" w:rsidRPr="00C07AFF" w:rsidRDefault="00C12993" w:rsidP="004D098B">
      <w:pPr>
        <w:spacing w:line="480" w:lineRule="auto"/>
      </w:pPr>
      <w:r>
        <w:t>Некоторые из научных трудов</w:t>
      </w:r>
      <w:r w:rsidR="004D098B">
        <w:t xml:space="preserve">: </w:t>
      </w:r>
      <w:r w:rsidR="004D098B" w:rsidRPr="004D098B">
        <w:t>«</w:t>
      </w:r>
      <w:proofErr w:type="gramStart"/>
      <w:r w:rsidR="004D098B" w:rsidRPr="004D098B">
        <w:t>Чело-век</w:t>
      </w:r>
      <w:proofErr w:type="gramEnd"/>
      <w:r w:rsidR="004D098B" w:rsidRPr="004D098B">
        <w:t xml:space="preserve"> технологий, цивилизация </w:t>
      </w:r>
      <w:proofErr w:type="spellStart"/>
      <w:r w:rsidR="004D098B" w:rsidRPr="004D098B">
        <w:t>фальшизма</w:t>
      </w:r>
      <w:proofErr w:type="spellEnd"/>
      <w:r w:rsidR="004D098B" w:rsidRPr="004D098B">
        <w:t>»</w:t>
      </w:r>
      <w:r w:rsidR="004D098B">
        <w:t xml:space="preserve"> (2022), «Естественное и искусственное: борьба миров»</w:t>
      </w:r>
      <w:r w:rsidR="00FB1A70">
        <w:t xml:space="preserve"> (</w:t>
      </w:r>
      <w:r w:rsidR="000D29BD">
        <w:t>2011</w:t>
      </w:r>
      <w:r w:rsidR="00FB1A70">
        <w:t>)</w:t>
      </w:r>
      <w:r w:rsidR="004D098B">
        <w:t>, «</w:t>
      </w:r>
      <w:r w:rsidR="00FB1A70">
        <w:t xml:space="preserve">Философия </w:t>
      </w:r>
      <w:proofErr w:type="spellStart"/>
      <w:r w:rsidR="00FB1A70">
        <w:t>трансгуманизма</w:t>
      </w:r>
      <w:proofErr w:type="spellEnd"/>
      <w:r w:rsidR="004D098B">
        <w:t>»</w:t>
      </w:r>
      <w:r w:rsidR="00FB1A70">
        <w:t xml:space="preserve"> (2012)</w:t>
      </w:r>
      <w:r w:rsidR="00D61610">
        <w:t xml:space="preserve">, «Время </w:t>
      </w:r>
      <w:proofErr w:type="spellStart"/>
      <w:r w:rsidR="00D61610">
        <w:rPr>
          <w:lang w:val="en-US"/>
        </w:rPr>
        <w:t>Mortido</w:t>
      </w:r>
      <w:proofErr w:type="spellEnd"/>
      <w:r w:rsidR="00D61610">
        <w:t>» (2012)</w:t>
      </w:r>
      <w:r w:rsidR="00FB1A70">
        <w:t>.</w:t>
      </w:r>
    </w:p>
    <w:sectPr w:rsidR="004D098B" w:rsidRPr="00C07AFF" w:rsidSect="002F6EDE">
      <w:footerReference w:type="default" r:id="rId19"/>
      <w:pgSz w:w="11906" w:h="16838"/>
      <w:pgMar w:top="1134" w:right="850" w:bottom="1134" w:left="1701" w:header="708" w:footer="708" w:gutter="0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C64CA" w:rsidRDefault="006C64CA" w:rsidP="00D56356">
      <w:pPr>
        <w:spacing w:after="0" w:line="240" w:lineRule="auto"/>
      </w:pPr>
      <w:r>
        <w:separator/>
      </w:r>
    </w:p>
  </w:endnote>
  <w:endnote w:type="continuationSeparator" w:id="0">
    <w:p w:rsidR="006C64CA" w:rsidRDefault="006C64CA" w:rsidP="00D5635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Marlett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2F6EDE" w:rsidRDefault="006C64CA" w:rsidP="00D56356">
    <w:pPr>
      <w:pStyle w:val="a5"/>
      <w:ind w:firstLine="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C64CA" w:rsidRDefault="006C64CA" w:rsidP="00D56356">
      <w:pPr>
        <w:spacing w:after="0" w:line="240" w:lineRule="auto"/>
      </w:pPr>
      <w:r>
        <w:separator/>
      </w:r>
    </w:p>
  </w:footnote>
  <w:footnote w:type="continuationSeparator" w:id="0">
    <w:p w:rsidR="006C64CA" w:rsidRDefault="006C64CA" w:rsidP="00D5635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D55257E"/>
    <w:multiLevelType w:val="hybridMultilevel"/>
    <w:tmpl w:val="3ACE4616"/>
    <w:lvl w:ilvl="0" w:tplc="0F02150A">
      <w:start w:val="1"/>
      <w:numFmt w:val="decimal"/>
      <w:pStyle w:val="2"/>
      <w:lvlText w:val="%1."/>
      <w:lvlJc w:val="left"/>
      <w:pPr>
        <w:ind w:left="5125" w:hanging="360"/>
      </w:pPr>
    </w:lvl>
    <w:lvl w:ilvl="1" w:tplc="04190019" w:tentative="1">
      <w:start w:val="1"/>
      <w:numFmt w:val="lowerLetter"/>
      <w:lvlText w:val="%2."/>
      <w:lvlJc w:val="left"/>
      <w:pPr>
        <w:ind w:left="5845" w:hanging="360"/>
      </w:pPr>
    </w:lvl>
    <w:lvl w:ilvl="2" w:tplc="0419001B" w:tentative="1">
      <w:start w:val="1"/>
      <w:numFmt w:val="lowerRoman"/>
      <w:lvlText w:val="%3."/>
      <w:lvlJc w:val="right"/>
      <w:pPr>
        <w:ind w:left="6565" w:hanging="180"/>
      </w:pPr>
    </w:lvl>
    <w:lvl w:ilvl="3" w:tplc="0419000F" w:tentative="1">
      <w:start w:val="1"/>
      <w:numFmt w:val="decimal"/>
      <w:lvlText w:val="%4."/>
      <w:lvlJc w:val="left"/>
      <w:pPr>
        <w:ind w:left="7285" w:hanging="360"/>
      </w:pPr>
    </w:lvl>
    <w:lvl w:ilvl="4" w:tplc="04190019" w:tentative="1">
      <w:start w:val="1"/>
      <w:numFmt w:val="lowerLetter"/>
      <w:lvlText w:val="%5."/>
      <w:lvlJc w:val="left"/>
      <w:pPr>
        <w:ind w:left="8005" w:hanging="360"/>
      </w:pPr>
    </w:lvl>
    <w:lvl w:ilvl="5" w:tplc="0419001B" w:tentative="1">
      <w:start w:val="1"/>
      <w:numFmt w:val="lowerRoman"/>
      <w:lvlText w:val="%6."/>
      <w:lvlJc w:val="right"/>
      <w:pPr>
        <w:ind w:left="8725" w:hanging="180"/>
      </w:pPr>
    </w:lvl>
    <w:lvl w:ilvl="6" w:tplc="0419000F" w:tentative="1">
      <w:start w:val="1"/>
      <w:numFmt w:val="decimal"/>
      <w:lvlText w:val="%7."/>
      <w:lvlJc w:val="left"/>
      <w:pPr>
        <w:ind w:left="9445" w:hanging="360"/>
      </w:pPr>
    </w:lvl>
    <w:lvl w:ilvl="7" w:tplc="04190019" w:tentative="1">
      <w:start w:val="1"/>
      <w:numFmt w:val="lowerLetter"/>
      <w:lvlText w:val="%8."/>
      <w:lvlJc w:val="left"/>
      <w:pPr>
        <w:ind w:left="10165" w:hanging="360"/>
      </w:pPr>
    </w:lvl>
    <w:lvl w:ilvl="8" w:tplc="0419001B" w:tentative="1">
      <w:start w:val="1"/>
      <w:numFmt w:val="lowerRoman"/>
      <w:lvlText w:val="%9."/>
      <w:lvlJc w:val="right"/>
      <w:pPr>
        <w:ind w:left="10885" w:hanging="180"/>
      </w:pPr>
    </w:lvl>
  </w:abstractNum>
  <w:abstractNum w:abstractNumId="1">
    <w:nsid w:val="4E740115"/>
    <w:multiLevelType w:val="hybridMultilevel"/>
    <w:tmpl w:val="7C2899CA"/>
    <w:lvl w:ilvl="0" w:tplc="13782A06">
      <w:start w:val="1"/>
      <w:numFmt w:val="bullet"/>
      <w:pStyle w:val="a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Marlett" w:hAnsi="Marlett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Marlett" w:hAnsi="Marlett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Marlett" w:hAnsi="Marlett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F0661"/>
    <w:rsid w:val="000A22E0"/>
    <w:rsid w:val="000D29BD"/>
    <w:rsid w:val="004D098B"/>
    <w:rsid w:val="006C64CA"/>
    <w:rsid w:val="00A82826"/>
    <w:rsid w:val="00AF0661"/>
    <w:rsid w:val="00C07AFF"/>
    <w:rsid w:val="00C12993"/>
    <w:rsid w:val="00CC21D2"/>
    <w:rsid w:val="00D56356"/>
    <w:rsid w:val="00D61610"/>
    <w:rsid w:val="00F51D2D"/>
    <w:rsid w:val="00FB1A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103DA1D-F79D-4D05-958F-7D83156E0E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qFormat/>
    <w:rsid w:val="000A22E0"/>
    <w:pPr>
      <w:spacing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basedOn w:val="a0"/>
    <w:next w:val="a0"/>
    <w:link w:val="10"/>
    <w:uiPriority w:val="9"/>
    <w:qFormat/>
    <w:rsid w:val="000A22E0"/>
    <w:pPr>
      <w:keepNext/>
      <w:keepLines/>
      <w:pageBreakBefore/>
      <w:spacing w:before="240" w:after="360"/>
      <w:outlineLvl w:val="0"/>
    </w:pPr>
    <w:rPr>
      <w:rFonts w:eastAsiaTheme="majorEastAsia" w:cstheme="majorBidi"/>
      <w:b/>
      <w:caps/>
      <w:color w:val="000000" w:themeColor="text1"/>
      <w:sz w:val="32"/>
      <w:szCs w:val="32"/>
    </w:rPr>
  </w:style>
  <w:style w:type="paragraph" w:styleId="20">
    <w:name w:val="heading 2"/>
    <w:basedOn w:val="a0"/>
    <w:next w:val="a0"/>
    <w:link w:val="21"/>
    <w:uiPriority w:val="9"/>
    <w:unhideWhenUsed/>
    <w:qFormat/>
    <w:rsid w:val="000A22E0"/>
    <w:pPr>
      <w:keepNext/>
      <w:keepLines/>
      <w:spacing w:before="120" w:after="0"/>
      <w:outlineLvl w:val="1"/>
    </w:pPr>
    <w:rPr>
      <w:rFonts w:eastAsiaTheme="majorEastAsia" w:cstheme="majorBidi"/>
      <w:b/>
      <w:color w:val="000000" w:themeColor="text1"/>
      <w:szCs w:val="26"/>
    </w:rPr>
  </w:style>
  <w:style w:type="paragraph" w:styleId="3">
    <w:name w:val="heading 3"/>
    <w:basedOn w:val="a0"/>
    <w:next w:val="a0"/>
    <w:link w:val="30"/>
    <w:uiPriority w:val="9"/>
    <w:unhideWhenUsed/>
    <w:qFormat/>
    <w:rsid w:val="000A22E0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basedOn w:val="a1"/>
    <w:link w:val="1"/>
    <w:uiPriority w:val="9"/>
    <w:rsid w:val="000A22E0"/>
    <w:rPr>
      <w:rFonts w:ascii="Times New Roman" w:eastAsiaTheme="majorEastAsia" w:hAnsi="Times New Roman" w:cstheme="majorBidi"/>
      <w:b/>
      <w:caps/>
      <w:color w:val="000000" w:themeColor="text1"/>
      <w:sz w:val="32"/>
      <w:szCs w:val="32"/>
    </w:rPr>
  </w:style>
  <w:style w:type="character" w:customStyle="1" w:styleId="21">
    <w:name w:val="Заголовок 2 Знак"/>
    <w:basedOn w:val="a1"/>
    <w:link w:val="20"/>
    <w:uiPriority w:val="9"/>
    <w:rsid w:val="000A22E0"/>
    <w:rPr>
      <w:rFonts w:ascii="Times New Roman" w:eastAsiaTheme="majorEastAsia" w:hAnsi="Times New Roman" w:cstheme="majorBidi"/>
      <w:b/>
      <w:color w:val="000000" w:themeColor="text1"/>
      <w:sz w:val="28"/>
      <w:szCs w:val="26"/>
    </w:rPr>
  </w:style>
  <w:style w:type="character" w:customStyle="1" w:styleId="30">
    <w:name w:val="Заголовок 3 Знак"/>
    <w:basedOn w:val="a1"/>
    <w:link w:val="3"/>
    <w:uiPriority w:val="9"/>
    <w:rsid w:val="000A22E0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2">
    <w:name w:val="Quote"/>
    <w:basedOn w:val="a0"/>
    <w:next w:val="a0"/>
    <w:link w:val="22"/>
    <w:uiPriority w:val="29"/>
    <w:qFormat/>
    <w:rsid w:val="000A22E0"/>
    <w:pPr>
      <w:numPr>
        <w:numId w:val="1"/>
      </w:numPr>
      <w:spacing w:before="200"/>
      <w:ind w:left="709" w:firstLine="0"/>
    </w:pPr>
    <w:rPr>
      <w:iCs/>
    </w:rPr>
  </w:style>
  <w:style w:type="character" w:customStyle="1" w:styleId="22">
    <w:name w:val="Цитата 2 Знак"/>
    <w:basedOn w:val="a1"/>
    <w:link w:val="2"/>
    <w:uiPriority w:val="29"/>
    <w:rsid w:val="000A22E0"/>
    <w:rPr>
      <w:rFonts w:ascii="Times New Roman" w:hAnsi="Times New Roman"/>
      <w:iCs/>
      <w:sz w:val="28"/>
    </w:rPr>
  </w:style>
  <w:style w:type="paragraph" w:customStyle="1" w:styleId="a">
    <w:name w:val="Список ненумерованный"/>
    <w:basedOn w:val="2"/>
    <w:link w:val="a4"/>
    <w:qFormat/>
    <w:rsid w:val="000A22E0"/>
    <w:pPr>
      <w:numPr>
        <w:numId w:val="2"/>
      </w:numPr>
      <w:ind w:left="709" w:firstLine="0"/>
    </w:pPr>
  </w:style>
  <w:style w:type="character" w:customStyle="1" w:styleId="a4">
    <w:name w:val="Список ненумерованный Знак"/>
    <w:basedOn w:val="22"/>
    <w:link w:val="a"/>
    <w:rsid w:val="000A22E0"/>
    <w:rPr>
      <w:rFonts w:ascii="Times New Roman" w:hAnsi="Times New Roman"/>
      <w:iCs/>
      <w:sz w:val="28"/>
    </w:rPr>
  </w:style>
  <w:style w:type="paragraph" w:styleId="a5">
    <w:name w:val="footer"/>
    <w:basedOn w:val="a0"/>
    <w:link w:val="a6"/>
    <w:uiPriority w:val="99"/>
    <w:unhideWhenUsed/>
    <w:rsid w:val="000A22E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1"/>
    <w:link w:val="a5"/>
    <w:uiPriority w:val="99"/>
    <w:rsid w:val="000A22E0"/>
    <w:rPr>
      <w:rFonts w:ascii="Times New Roman" w:hAnsi="Times New Roman"/>
      <w:sz w:val="28"/>
    </w:rPr>
  </w:style>
  <w:style w:type="character" w:styleId="a7">
    <w:name w:val="Hyperlink"/>
    <w:basedOn w:val="a1"/>
    <w:uiPriority w:val="99"/>
    <w:semiHidden/>
    <w:unhideWhenUsed/>
    <w:rsid w:val="000A22E0"/>
    <w:rPr>
      <w:color w:val="0000FF"/>
      <w:u w:val="single"/>
    </w:rPr>
  </w:style>
  <w:style w:type="paragraph" w:styleId="a8">
    <w:name w:val="Normal (Web)"/>
    <w:basedOn w:val="a0"/>
    <w:uiPriority w:val="99"/>
    <w:semiHidden/>
    <w:unhideWhenUsed/>
    <w:rsid w:val="00CC21D2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 w:val="24"/>
      <w:szCs w:val="24"/>
      <w:lang w:eastAsia="ru-RU"/>
    </w:rPr>
  </w:style>
  <w:style w:type="paragraph" w:styleId="a9">
    <w:name w:val="header"/>
    <w:basedOn w:val="a0"/>
    <w:link w:val="aa"/>
    <w:uiPriority w:val="99"/>
    <w:unhideWhenUsed/>
    <w:rsid w:val="00D5635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Верхний колонтитул Знак"/>
    <w:basedOn w:val="a1"/>
    <w:link w:val="a9"/>
    <w:uiPriority w:val="99"/>
    <w:rsid w:val="00D56356"/>
    <w:rPr>
      <w:rFonts w:ascii="Times New Roman" w:hAnsi="Times New Roman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88109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ru.wikipedia.org/wiki/1943" TargetMode="External"/><Relationship Id="rId13" Type="http://schemas.openxmlformats.org/officeDocument/2006/relationships/hyperlink" Target="https://ru.wikipedia.org/wiki/30_%D0%B0%D0%B2%D0%B3%D1%83%D1%81%D1%82%D0%B0" TargetMode="External"/><Relationship Id="rId18" Type="http://schemas.openxmlformats.org/officeDocument/2006/relationships/hyperlink" Target="https://ru.wikipedia.org/wiki/%D0%98%D0%BD%D0%B4%D0%B5%D0%BA%D1%81_%D0%A5%D0%B8%D1%80%D1%88%D0%B0" TargetMode="Externa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hyperlink" Target="https://ru.wikipedia.org/wiki/24_%D1%81%D0%B5%D0%BD%D1%82%D1%8F%D0%B1%D1%80%D1%8F" TargetMode="External"/><Relationship Id="rId12" Type="http://schemas.openxmlformats.org/officeDocument/2006/relationships/hyperlink" Target="https://ru.wikipedia.org/wiki/%D0%A1%D0%A1%D0%A1%D0%A0" TargetMode="External"/><Relationship Id="rId17" Type="http://schemas.openxmlformats.org/officeDocument/2006/relationships/hyperlink" Target="https://ru.wikipedia.org/wiki/%D0%A0%D0%BE%D1%81%D1%81%D0%B8%D0%B9%D1%81%D0%BA%D0%BE%D0%B5_%D1%84%D0%B8%D0%BB%D0%BE%D1%81%D0%BE%D1%84%D1%81%D0%BA%D0%BE%D0%B5_%D0%BE%D0%B1%D1%89%D0%B5%D1%81%D1%82%D0%B2%D0%BE" TargetMode="External"/><Relationship Id="rId2" Type="http://schemas.openxmlformats.org/officeDocument/2006/relationships/styles" Target="styles.xml"/><Relationship Id="rId16" Type="http://schemas.openxmlformats.org/officeDocument/2006/relationships/hyperlink" Target="https://ru.wikipedia.org/wiki/%D0%A0%D0%BE%D1%81%D1%81%D0%B8%D1%8F" TargetMode="External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ru.wikipedia.org/wiki/%D0%9D%D0%B8%D0%B6%D0%B5%D0%B3%D0%BE%D1%80%D0%BE%D0%B4%D1%81%D0%BA%D0%B0%D1%8F_%D0%BE%D0%B1%D0%BB%D0%B0%D1%81%D1%82%D1%8C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s://ru.wikipedia.org/wiki/%D0%9D%D0%B8%D0%B6%D0%BD%D0%B8%D0%B9_%D0%9D%D0%BE%D0%B2%D0%B3%D0%BE%D1%80%D0%BE%D0%B4" TargetMode="External"/><Relationship Id="rId10" Type="http://schemas.openxmlformats.org/officeDocument/2006/relationships/hyperlink" Target="https://ru.wikipedia.org/wiki/%D0%A7%D0%BA%D0%B0%D0%BB%D0%BE%D0%B2%D1%81%D0%BA%D0%B8%D0%B9_%D1%80%D0%B0%D0%B9%D0%BE%D0%BD_%D0%9D%D0%B8%D0%B6%D0%B5%D0%B3%D0%BE%D1%80%D0%BE%D0%B4%D1%81%D0%BA%D0%BE%D0%B9_%D0%BE%D0%B1%D0%BB%D0%B0%D1%81%D1%82%D0%B8" TargetMode="External"/><Relationship Id="rId19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yperlink" Target="https://ru.wikipedia.org/wiki/%D0%92%D1%8B%D1%81%D0%BE%D0%BA%D0%B0%D1%8F_(%D0%9D%D0%B8%D0%B6%D0%B5%D0%B3%D0%BE%D1%80%D0%BE%D0%B4%D1%81%D0%BA%D0%B0%D1%8F_%D0%BE%D0%B1%D0%BB%D0%B0%D1%81%D1%82%D1%8C)" TargetMode="External"/><Relationship Id="rId14" Type="http://schemas.openxmlformats.org/officeDocument/2006/relationships/hyperlink" Target="https://ru.wikipedia.org/wiki/2022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487</Words>
  <Characters>2777</Characters>
  <Application>Microsoft Office Word</Application>
  <DocSecurity>0</DocSecurity>
  <Lines>23</Lines>
  <Paragraphs>6</Paragraphs>
  <ScaleCrop>false</ScaleCrop>
  <Company/>
  <LinksUpToDate>false</LinksUpToDate>
  <CharactersWithSpaces>3258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11</cp:revision>
  <dcterms:created xsi:type="dcterms:W3CDTF">2025-04-29T12:46:00Z</dcterms:created>
  <dcterms:modified xsi:type="dcterms:W3CDTF">2025-04-29T12:59:00Z</dcterms:modified>
</cp:coreProperties>
</file>