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C0D" w:rsidRDefault="00862D9C" w:rsidP="009B5E91">
      <w:pPr>
        <w:pStyle w:val="1"/>
      </w:pPr>
      <w:r>
        <w:t xml:space="preserve">1 </w:t>
      </w:r>
      <w:r w:rsidR="00D4519D">
        <w:t>русский космизм</w:t>
      </w:r>
      <w:r w:rsidR="009B5E91">
        <w:t xml:space="preserve"> в целом</w:t>
      </w:r>
    </w:p>
    <w:p w:rsidR="00D4519D" w:rsidRDefault="00345C9D" w:rsidP="00345C9D">
      <w:pPr>
        <w:rPr>
          <w:shd w:val="clear" w:color="auto" w:fill="FFFFFF"/>
        </w:rPr>
      </w:pPr>
      <w:r w:rsidRPr="00345C9D">
        <w:t>Русский </w:t>
      </w:r>
      <w:hyperlink r:id="rId8" w:tooltip="Космизм" w:history="1">
        <w:r w:rsidRPr="00345C9D">
          <w:t>космизм</w:t>
        </w:r>
      </w:hyperlink>
      <w:r w:rsidRPr="00345C9D">
        <w:t> — течение русской философской мысли, основанное на </w:t>
      </w:r>
      <w:hyperlink r:id="rId9" w:tooltip="Холизм" w:history="1">
        <w:r w:rsidRPr="00345C9D">
          <w:t>холистическом</w:t>
        </w:r>
      </w:hyperlink>
      <w:r>
        <w:rPr>
          <w:shd w:val="clear" w:color="auto" w:fill="FFFFFF"/>
        </w:rPr>
        <w:t xml:space="preserve"> мировоззрении, представляющее собой один из оригинальных вариантов </w:t>
      </w:r>
      <w:r w:rsidRPr="00345C9D">
        <w:t>мирового </w:t>
      </w:r>
      <w:hyperlink r:id="rId10" w:tooltip="Космизм" w:history="1">
        <w:r w:rsidRPr="00345C9D">
          <w:t>космизма</w:t>
        </w:r>
      </w:hyperlink>
      <w:r>
        <w:rPr>
          <w:shd w:val="clear" w:color="auto" w:fill="FFFFFF"/>
        </w:rPr>
        <w:t>. Русский космизм также поддерживает идею всеединства, общности и власти законов природы над мирозд</w:t>
      </w:r>
      <w:r w:rsidR="00031683">
        <w:rPr>
          <w:shd w:val="clear" w:color="auto" w:fill="FFFFFF"/>
        </w:rPr>
        <w:t>анием.</w:t>
      </w:r>
      <w:r w:rsidR="00E03D15">
        <w:rPr>
          <w:shd w:val="clear" w:color="auto" w:fill="FFFFFF"/>
        </w:rPr>
        <w:t xml:space="preserve"> Развитие космизма в России связано с именем религиозного мыслителя Николая Фёдоровича Фёдорова.</w:t>
      </w:r>
    </w:p>
    <w:p w:rsidR="00E03D15" w:rsidRDefault="00624F0F" w:rsidP="00345C9D">
      <w:r>
        <w:t>Космизм в Европе был выражен идеями футурологов в литературных произведениях.</w:t>
      </w:r>
      <w:r w:rsidR="00E45FA6">
        <w:t xml:space="preserve"> Футурология – прогнозирование глобальных событий в будущем человечества, основанное на предположениях о внедрении достижений технического прогресса.</w:t>
      </w:r>
    </w:p>
    <w:p w:rsidR="00E45FA6" w:rsidRDefault="00E45FA6" w:rsidP="00345C9D">
      <w:r>
        <w:t xml:space="preserve">Технический прогресс в начале 20-го века задал </w:t>
      </w:r>
      <w:proofErr w:type="spellStart"/>
      <w:r>
        <w:t>воодушевленческий</w:t>
      </w:r>
      <w:proofErr w:type="spellEnd"/>
      <w:r>
        <w:t xml:space="preserve"> настрой в слоях интеллигенции</w:t>
      </w:r>
      <w:r w:rsidR="00917787">
        <w:t>, что спровоцировало образование футурологических течений.</w:t>
      </w:r>
    </w:p>
    <w:p w:rsidR="00976BA0" w:rsidRDefault="00976BA0" w:rsidP="00345C9D">
      <w:r>
        <w:t>Цель русского космизма – создание целостной модели мировоззрения, в котором синтезированы религиозные, культурные, экономические, политические и философские аспекты.</w:t>
      </w:r>
    </w:p>
    <w:p w:rsidR="00976BA0" w:rsidRDefault="00976BA0" w:rsidP="00976BA0">
      <w:r>
        <w:t xml:space="preserve">Общие идеи </w:t>
      </w:r>
      <w:proofErr w:type="spellStart"/>
      <w:r>
        <w:t>космистов</w:t>
      </w:r>
      <w:proofErr w:type="spellEnd"/>
      <w:r>
        <w:t>:</w:t>
      </w:r>
    </w:p>
    <w:p w:rsidR="00976BA0" w:rsidRDefault="00976BA0" w:rsidP="00976BA0">
      <w:pPr>
        <w:pStyle w:val="2"/>
      </w:pPr>
      <w:r>
        <w:t xml:space="preserve">Человек сопричастен богу, являющемся </w:t>
      </w:r>
      <w:proofErr w:type="spellStart"/>
      <w:r>
        <w:t>абсолютом</w:t>
      </w:r>
      <w:proofErr w:type="spellEnd"/>
      <w:r>
        <w:t xml:space="preserve">, первоосновой </w:t>
      </w:r>
      <w:r w:rsidR="00682225">
        <w:t>всего сущего;</w:t>
      </w:r>
    </w:p>
    <w:p w:rsidR="00976BA0" w:rsidRDefault="00682225" w:rsidP="00682225">
      <w:pPr>
        <w:pStyle w:val="2"/>
      </w:pPr>
      <w:r>
        <w:t>Активная деятельность сознания направлена на благоустройство мира, через неё достигается свобода;</w:t>
      </w:r>
    </w:p>
    <w:p w:rsidR="00682225" w:rsidRDefault="00682225" w:rsidP="00682225">
      <w:pPr>
        <w:pStyle w:val="2"/>
      </w:pPr>
      <w:r>
        <w:t>Отказ от авторитаризма в угоду всеобщности, взаимному единению природы и духовности;</w:t>
      </w:r>
    </w:p>
    <w:p w:rsidR="00682225" w:rsidRDefault="00682225" w:rsidP="00682225">
      <w:pPr>
        <w:pStyle w:val="2"/>
      </w:pPr>
      <w:r>
        <w:t>Взаимосвязь наук создаёт цельное знание;</w:t>
      </w:r>
    </w:p>
    <w:p w:rsidR="00682225" w:rsidRDefault="00682225" w:rsidP="00682225">
      <w:pPr>
        <w:pStyle w:val="2"/>
      </w:pPr>
      <w:r>
        <w:lastRenderedPageBreak/>
        <w:t>Философия направлена на практическую деятельность;</w:t>
      </w:r>
    </w:p>
    <w:p w:rsidR="00682225" w:rsidRDefault="00682225" w:rsidP="00682225">
      <w:pPr>
        <w:pStyle w:val="2"/>
      </w:pPr>
      <w:r>
        <w:t>Русский народ ищет царствие божие;</w:t>
      </w:r>
    </w:p>
    <w:p w:rsidR="00682225" w:rsidRDefault="00682225" w:rsidP="00682225">
      <w:pPr>
        <w:pStyle w:val="2"/>
      </w:pPr>
      <w:r>
        <w:t>Неизбежен выход человека в космос;</w:t>
      </w:r>
    </w:p>
    <w:p w:rsidR="00682225" w:rsidRDefault="00682225" w:rsidP="00682225">
      <w:pPr>
        <w:pStyle w:val="2"/>
      </w:pPr>
      <w:r>
        <w:t>Духовная сущность человека бессмертна.</w:t>
      </w:r>
    </w:p>
    <w:p w:rsidR="00682225" w:rsidRDefault="00C13632" w:rsidP="00682225">
      <w:r>
        <w:t>Были образованы следующие направления космизма:</w:t>
      </w:r>
    </w:p>
    <w:p w:rsidR="00C13632" w:rsidRDefault="00C13632" w:rsidP="00C13632">
      <w:pPr>
        <w:pStyle w:val="a"/>
      </w:pPr>
      <w:r>
        <w:t>Религиозно философское (</w:t>
      </w:r>
      <w:r w:rsidRPr="00C13632">
        <w:rPr>
          <w:u w:val="single"/>
        </w:rPr>
        <w:t>Фёдоров</w:t>
      </w:r>
      <w:r>
        <w:t>, Булгаков, Флоренский);</w:t>
      </w:r>
    </w:p>
    <w:p w:rsidR="00C13632" w:rsidRDefault="00C13632" w:rsidP="00C13632">
      <w:pPr>
        <w:pStyle w:val="a"/>
      </w:pPr>
      <w:r>
        <w:t xml:space="preserve">Естественно-научное (Циолковский, </w:t>
      </w:r>
      <w:r w:rsidRPr="00C13632">
        <w:rPr>
          <w:u w:val="single"/>
        </w:rPr>
        <w:t>Вернадский</w:t>
      </w:r>
      <w:r>
        <w:t>, Чижевский);</w:t>
      </w:r>
    </w:p>
    <w:p w:rsidR="00C13632" w:rsidRDefault="00C13632" w:rsidP="00C13632">
      <w:pPr>
        <w:pStyle w:val="a"/>
      </w:pPr>
      <w:r>
        <w:t>Художественно-поэтическое (Одоевский, Брюсов, Нестеров);</w:t>
      </w:r>
    </w:p>
    <w:p w:rsidR="00C13632" w:rsidRDefault="00C13632" w:rsidP="00C13632">
      <w:pPr>
        <w:pStyle w:val="a"/>
      </w:pPr>
      <w:r>
        <w:t>Эзотерическое (Рерих);</w:t>
      </w:r>
    </w:p>
    <w:p w:rsidR="00C13632" w:rsidRDefault="00C13632" w:rsidP="00C13632">
      <w:pPr>
        <w:pStyle w:val="a"/>
      </w:pPr>
      <w:proofErr w:type="spellStart"/>
      <w:r>
        <w:t>Ноосферное</w:t>
      </w:r>
      <w:proofErr w:type="spellEnd"/>
      <w:r>
        <w:t xml:space="preserve"> (Дмитриев, Шипов).</w:t>
      </w:r>
    </w:p>
    <w:p w:rsidR="00C13632" w:rsidRDefault="00C13632" w:rsidP="00C13632">
      <w:r>
        <w:t>Н. Ф. Фёдоров – основатель русского космизма</w:t>
      </w:r>
      <w:r w:rsidR="00524539">
        <w:t xml:space="preserve"> (именовался московским Сократом)</w:t>
      </w:r>
      <w:r>
        <w:t>.</w:t>
      </w:r>
      <w:r w:rsidR="00ED4E8D">
        <w:t xml:space="preserve"> «Философия общего дела» - одно из ключевых произведений русского космизма.</w:t>
      </w:r>
      <w:r>
        <w:t xml:space="preserve"> Природа бессознательна и враждебна. Человек, обладающий разумом, перестраивает природу, инстинктивно стремящуюся к разрушению. Через его сознание она стремится к совершенству.</w:t>
      </w:r>
      <w:r w:rsidR="004C2E09">
        <w:t xml:space="preserve"> Фёдоров считает, что миссия человечества – это превращение бессознательного в сознательное.</w:t>
      </w:r>
    </w:p>
    <w:p w:rsidR="00934EBB" w:rsidRDefault="00934EBB" w:rsidP="00C13632">
      <w:r>
        <w:t>Теория космизма Циолковского:</w:t>
      </w:r>
    </w:p>
    <w:p w:rsidR="00934EBB" w:rsidRDefault="00934EBB" w:rsidP="00934EBB">
      <w:pPr>
        <w:pStyle w:val="a"/>
      </w:pPr>
      <w:proofErr w:type="gramStart"/>
      <w:r>
        <w:t>бесконечность</w:t>
      </w:r>
      <w:proofErr w:type="gramEnd"/>
      <w:r>
        <w:t xml:space="preserve"> – космический разум, как и вселенная, бесконечен;</w:t>
      </w:r>
    </w:p>
    <w:p w:rsidR="00934EBB" w:rsidRDefault="00934EBB" w:rsidP="00934EBB">
      <w:pPr>
        <w:pStyle w:val="a"/>
      </w:pPr>
      <w:proofErr w:type="gramStart"/>
      <w:r>
        <w:t>самоорганизация</w:t>
      </w:r>
      <w:proofErr w:type="gramEnd"/>
      <w:r>
        <w:t xml:space="preserve"> – вселенная выстраивает свою структуру самостоятельно;</w:t>
      </w:r>
    </w:p>
    <w:p w:rsidR="00934EBB" w:rsidRDefault="00934EBB" w:rsidP="00934EBB">
      <w:pPr>
        <w:pStyle w:val="a"/>
      </w:pPr>
      <w:proofErr w:type="gramStart"/>
      <w:r>
        <w:t>монизм</w:t>
      </w:r>
      <w:proofErr w:type="gramEnd"/>
      <w:r>
        <w:t xml:space="preserve"> – все объекты имеют единое начало;</w:t>
      </w:r>
    </w:p>
    <w:p w:rsidR="00934EBB" w:rsidRDefault="00934EBB" w:rsidP="00934EBB">
      <w:pPr>
        <w:pStyle w:val="a"/>
      </w:pPr>
      <w:proofErr w:type="gramStart"/>
      <w:r>
        <w:t>панпсихизм</w:t>
      </w:r>
      <w:proofErr w:type="gramEnd"/>
      <w:r>
        <w:t xml:space="preserve"> – природа обладает чувствительной душой.</w:t>
      </w:r>
    </w:p>
    <w:p w:rsidR="00CE5CF0" w:rsidRDefault="002E2C55" w:rsidP="00CE5CF0">
      <w:r>
        <w:lastRenderedPageBreak/>
        <w:t>В. И. Вернадскому принадлежит создание концепции ноосферы</w:t>
      </w:r>
      <w:r w:rsidR="00CE5CF0">
        <w:t>. Ноосфера – стадия эволюции биосферы, позволяющая человеческому сознанию влиять на глобальные природные процессы. Чтобы прийти к этому этапу развития разума, народ должен объединиться в созидательном порыве.</w:t>
      </w:r>
    </w:p>
    <w:p w:rsidR="00524539" w:rsidRDefault="00862D9C" w:rsidP="00524539">
      <w:pPr>
        <w:pStyle w:val="1"/>
      </w:pPr>
      <w:r>
        <w:lastRenderedPageBreak/>
        <w:t xml:space="preserve">2 </w:t>
      </w:r>
      <w:r w:rsidR="00524539">
        <w:t>философия общего дела</w:t>
      </w:r>
    </w:p>
    <w:p w:rsidR="0089441A" w:rsidRDefault="00C856B8" w:rsidP="0089441A">
      <w:r>
        <w:t>Философия общего дела – учение русского философа Николая Фёдорова.</w:t>
      </w:r>
    </w:p>
    <w:p w:rsidR="003B19A3" w:rsidRDefault="003B19A3" w:rsidP="003B19A3">
      <w:r w:rsidRPr="003B19A3">
        <w:t>«Федоров глубоко и праведно чувствовал, что </w:t>
      </w:r>
      <w:hyperlink r:id="rId11" w:tooltip="Христианство" w:history="1">
        <w:r w:rsidRPr="003B19A3">
          <w:t>христианство</w:t>
        </w:r>
      </w:hyperlink>
      <w:r w:rsidRPr="003B19A3">
        <w:t> не может быть лишь религией личного совершенствования и спасения»</w:t>
      </w:r>
    </w:p>
    <w:p w:rsidR="00B745D4" w:rsidRDefault="003B19A3" w:rsidP="003B19A3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3B19A3">
        <w:t>Жизнь — это насущнейшее, необходимейшее для человека; жизнь и смерть оказываются синонимами </w:t>
      </w:r>
      <w:hyperlink r:id="rId12" w:tooltip="Добро" w:history="1">
        <w:r w:rsidRPr="003B19A3">
          <w:t>добра</w:t>
        </w:r>
      </w:hyperlink>
      <w:r w:rsidRPr="003B19A3">
        <w:t> и </w:t>
      </w:r>
      <w:hyperlink r:id="rId13" w:tooltip="Зло" w:history="1">
        <w:r w:rsidRPr="003B19A3">
          <w:t>зла</w:t>
        </w:r>
      </w:hyperlink>
      <w:r w:rsidRPr="003B19A3">
        <w:t>: «жизнь, то есть жизнь </w:t>
      </w:r>
      <w:hyperlink r:id="rId14" w:tooltip="Бессмертие" w:history="1">
        <w:r w:rsidRPr="003B19A3">
          <w:t>бессмертная</w:t>
        </w:r>
      </w:hyperlink>
      <w:r w:rsidRPr="003B19A3">
        <w:t>, есть истинное добро, а смерть — истинное зло». </w:t>
      </w:r>
      <w:hyperlink r:id="rId15" w:tooltip="Природа" w:history="1">
        <w:r w:rsidRPr="003B19A3">
          <w:t>Природа</w:t>
        </w:r>
      </w:hyperlink>
      <w:r w:rsidRPr="003B19A3">
        <w:t> предстаёт для Фёдорова источником зла, страданий и смерти — слепой механической силой, которая должна быть подчинена и управляема человеком.</w:t>
      </w:r>
      <w:r w:rsidR="00E51E8F" w:rsidRPr="00E51E8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</w:p>
    <w:p w:rsidR="00B745D4" w:rsidRDefault="00B745D4" w:rsidP="00B745D4">
      <w:pPr>
        <w:rPr>
          <w:shd w:val="clear" w:color="auto" w:fill="FFFFFF"/>
        </w:rPr>
      </w:pPr>
      <w:r>
        <w:rPr>
          <w:shd w:val="clear" w:color="auto" w:fill="FFFFFF"/>
        </w:rPr>
        <w:t>Всякий человек живёт за счет смерти своих предков.</w:t>
      </w:r>
    </w:p>
    <w:p w:rsidR="003B19A3" w:rsidRDefault="00E51E8F" w:rsidP="002A3771">
      <w:r w:rsidRPr="00E51E8F">
        <w:t>Смерть не только должна быть побеждена — Фёдоров ставит целью «всеобщее возвращение жизни, всеобщее </w:t>
      </w:r>
      <w:hyperlink r:id="rId16" w:tooltip="Воскрешение мёртвых" w:history="1">
        <w:r w:rsidRPr="00E51E8F">
          <w:t>воскрешение</w:t>
        </w:r>
      </w:hyperlink>
      <w:r w:rsidRPr="00E51E8F">
        <w:t>» всех наших </w:t>
      </w:r>
      <w:hyperlink r:id="rId17" w:tooltip="Предок" w:history="1">
        <w:r w:rsidRPr="00E51E8F">
          <w:t>предков</w:t>
        </w:r>
      </w:hyperlink>
      <w:r w:rsidRPr="00E51E8F">
        <w:t>, всех когда-либо живших людей.</w:t>
      </w:r>
      <w:r w:rsidR="00B56F80">
        <w:t xml:space="preserve"> </w:t>
      </w:r>
      <w:r w:rsidR="00B56F80" w:rsidRPr="00B56F80">
        <w:t xml:space="preserve">Чувство ответственности каждого за всех и стремление к всеобщему спасению Бердяев называет </w:t>
      </w:r>
      <w:proofErr w:type="spellStart"/>
      <w:r w:rsidR="00B56F80" w:rsidRPr="00B56F80">
        <w:t>характернейшей</w:t>
      </w:r>
      <w:proofErr w:type="spellEnd"/>
      <w:r w:rsidR="00B56F80" w:rsidRPr="00B56F80">
        <w:t xml:space="preserve"> чертой русского духа, нашедшей предельное выражение в учении Фёдорова.</w:t>
      </w:r>
    </w:p>
    <w:p w:rsidR="002A3771" w:rsidRDefault="002A3771" w:rsidP="002F1FD5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2A3771">
        <w:t>Учение Фёдорова «требует </w:t>
      </w:r>
      <w:hyperlink r:id="rId18" w:tooltip="Рай" w:history="1">
        <w:r w:rsidRPr="002A3771">
          <w:t>рая</w:t>
        </w:r>
      </w:hyperlink>
      <w:r w:rsidRPr="002A3771">
        <w:t>, </w:t>
      </w:r>
      <w:hyperlink r:id="rId19" w:tooltip="Царство Божие" w:history="1">
        <w:r w:rsidRPr="002A3771">
          <w:t>Царства Божия</w:t>
        </w:r>
      </w:hyperlink>
      <w:r w:rsidRPr="002A3771">
        <w:t>, не потустороннего, а посюстороннего</w:t>
      </w:r>
      <w:r w:rsidR="00A877BB">
        <w:t>», которое будет возведено руками самого человека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2F1FD5" w:rsidRDefault="002F1FD5" w:rsidP="002F1FD5">
      <w:r w:rsidRPr="002F1FD5">
        <w:t>Для осуществления этого общего дела должно быть достигнуто братское единение людей и синтез культуры.</w:t>
      </w:r>
    </w:p>
    <w:p w:rsidR="007E19E3" w:rsidRDefault="007E19E3" w:rsidP="002F1FD5">
      <w:r w:rsidRPr="007E19E3">
        <w:t>Своё учение Фёдоров связывает с христианством, считая его живым, подлинным воплощением христианских, в особенности </w:t>
      </w:r>
      <w:hyperlink r:id="rId20" w:tooltip="Православие" w:history="1">
        <w:r w:rsidRPr="007E19E3">
          <w:t>православных</w:t>
        </w:r>
      </w:hyperlink>
      <w:r w:rsidRPr="007E19E3">
        <w:t>, идеалов. Тем не менее в некоторых существенных вопросах учение Фёдорова значительно отступает от христианского мировоззрения.</w:t>
      </w:r>
    </w:p>
    <w:p w:rsidR="00D46E99" w:rsidRDefault="00862D9C" w:rsidP="00D46E99">
      <w:pPr>
        <w:pStyle w:val="20"/>
      </w:pPr>
      <w:r>
        <w:lastRenderedPageBreak/>
        <w:t xml:space="preserve">2.1 </w:t>
      </w:r>
      <w:r w:rsidR="00D46E99">
        <w:t>Воскрешение – долг сынов</w:t>
      </w:r>
    </w:p>
    <w:p w:rsidR="003D4248" w:rsidRPr="003D4248" w:rsidRDefault="003D4248" w:rsidP="003D4248">
      <w:r>
        <w:rPr>
          <w:shd w:val="clear" w:color="auto" w:fill="FFFFFF"/>
        </w:rPr>
        <w:t>Человечество мыслится как братство сынов, помнящих отцов.</w:t>
      </w:r>
    </w:p>
    <w:p w:rsidR="00E97647" w:rsidRDefault="00E97647" w:rsidP="003D4248">
      <w:r w:rsidRPr="00E97647">
        <w:t>Человек для Фёдорова — не автономная </w:t>
      </w:r>
      <w:hyperlink r:id="rId21" w:tooltip="Личность" w:history="1">
        <w:r w:rsidRPr="00E97647">
          <w:t>личность</w:t>
        </w:r>
      </w:hyperlink>
      <w:r w:rsidRPr="00E97647">
        <w:t>, но «</w:t>
      </w:r>
      <w:hyperlink r:id="rId22" w:tooltip="Сын человеческий" w:history="1">
        <w:r w:rsidRPr="00E97647">
          <w:t>сын человеческий</w:t>
        </w:r>
      </w:hyperlink>
      <w:r w:rsidRPr="00E97647">
        <w:t xml:space="preserve">», </w:t>
      </w:r>
      <w:proofErr w:type="spellStart"/>
      <w:r w:rsidRPr="00E97647">
        <w:t>сущностно</w:t>
      </w:r>
      <w:proofErr w:type="spellEnd"/>
      <w:r w:rsidRPr="00E97647">
        <w:t xml:space="preserve"> связанный с родом, предками.</w:t>
      </w:r>
    </w:p>
    <w:p w:rsidR="003D4248" w:rsidRDefault="003D4248" w:rsidP="003D4248">
      <w:r w:rsidRPr="003D4248">
        <w:t xml:space="preserve">При этом именно </w:t>
      </w:r>
      <w:proofErr w:type="spellStart"/>
      <w:r w:rsidRPr="003D4248">
        <w:t>сыновство</w:t>
      </w:r>
      <w:proofErr w:type="spellEnd"/>
      <w:r w:rsidRPr="003D4248">
        <w:t xml:space="preserve"> является здесь фундаментальным отношением, ибо «только по отцу люди братья». Этому отношению </w:t>
      </w:r>
      <w:proofErr w:type="spellStart"/>
      <w:r w:rsidRPr="003D4248">
        <w:t>сыновства</w:t>
      </w:r>
      <w:proofErr w:type="spellEnd"/>
      <w:r w:rsidRPr="003D4248">
        <w:t xml:space="preserve"> Фёдоров придаёт космическое значение, усматривая его и в Триедином Боге</w:t>
      </w:r>
      <w:r>
        <w:rPr>
          <w:sz w:val="21"/>
          <w:szCs w:val="21"/>
          <w:shd w:val="clear" w:color="auto" w:fill="FFFFFF"/>
        </w:rPr>
        <w:t> — </w:t>
      </w:r>
      <w:hyperlink r:id="rId23" w:tooltip="Святая Троица" w:history="1">
        <w:r w:rsidRPr="003D4248">
          <w:t>Святой Троице</w:t>
        </w:r>
      </w:hyperlink>
      <w:r w:rsidRPr="003D4248">
        <w:t> (где </w:t>
      </w:r>
      <w:hyperlink r:id="rId24" w:tooltip="Бог Сын" w:history="1">
        <w:r w:rsidRPr="003D4248">
          <w:t>Бог Сын</w:t>
        </w:r>
      </w:hyperlink>
      <w:r w:rsidRPr="003D4248">
        <w:t> и </w:t>
      </w:r>
      <w:hyperlink r:id="rId25" w:history="1">
        <w:r w:rsidRPr="003D4248">
          <w:t>Святой Дух</w:t>
        </w:r>
      </w:hyperlink>
      <w:r w:rsidRPr="003D4248">
        <w:t> стоят в отношениях соответственно сыновних и дочерних к </w:t>
      </w:r>
      <w:hyperlink r:id="rId26" w:tooltip="Бог Отец" w:history="1">
        <w:r w:rsidRPr="003D4248">
          <w:t>Богу Отцу</w:t>
        </w:r>
      </w:hyperlink>
      <w:r w:rsidRPr="003D4248">
        <w:t>)</w:t>
      </w:r>
    </w:p>
    <w:p w:rsidR="00BD6CEC" w:rsidRDefault="00BD6CEC" w:rsidP="003D4248">
      <w:r>
        <w:t>Долг сынов — возвращение жизни отцам. Фёдоров говорит о задаче «сынов, сознающих утрату, своё сиротство, и только в исполнении долга к отцам находящих своё благо, своё дело».</w:t>
      </w:r>
    </w:p>
    <w:p w:rsidR="00BD6CEC" w:rsidRDefault="00BD6CEC" w:rsidP="00BD6CEC">
      <w:r>
        <w:t>Опираясь на </w:t>
      </w:r>
      <w:hyperlink r:id="rId27" w:tooltip="Библия" w:history="1">
        <w:r w:rsidRPr="00BD6CEC">
          <w:t>Библию</w:t>
        </w:r>
      </w:hyperlink>
      <w:r>
        <w:t xml:space="preserve">, Федоров утверждает, </w:t>
      </w:r>
      <w:r w:rsidRPr="00BD6CEC">
        <w:t>что </w:t>
      </w:r>
      <w:hyperlink r:id="rId28" w:history="1">
        <w:r w:rsidRPr="00BD6CEC">
          <w:t>воскрешение</w:t>
        </w:r>
      </w:hyperlink>
      <w:r>
        <w:t> составляет принципиальный момент христианства. Доказательство этого следующее: смерть — это наказание за грех, посему искупление греха — это избавление от смерти, то есть воскрешение.</w:t>
      </w:r>
    </w:p>
    <w:p w:rsidR="003D4248" w:rsidRDefault="00862D9C" w:rsidP="00116066">
      <w:pPr>
        <w:pStyle w:val="20"/>
      </w:pPr>
      <w:r>
        <w:t xml:space="preserve">2.2 </w:t>
      </w:r>
      <w:r w:rsidR="003D4248">
        <w:t>Овладение природой</w:t>
      </w:r>
    </w:p>
    <w:p w:rsidR="00E41CC7" w:rsidRDefault="001065C3" w:rsidP="00E41CC7">
      <w:hyperlink r:id="rId29" w:history="1">
        <w:r w:rsidR="00E41CC7" w:rsidRPr="00E41CC7">
          <w:t>Природа</w:t>
        </w:r>
      </w:hyperlink>
      <w:r w:rsidR="00E41CC7" w:rsidRPr="00E41CC7">
        <w:t> —</w:t>
      </w:r>
      <w:r w:rsidR="00E41CC7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E41CC7" w:rsidRPr="00E41CC7">
        <w:t>«сила неразумная и слепая, рождающая и умерщвляющая», рождающая сынов и поглощающая отцов.</w:t>
      </w:r>
    </w:p>
    <w:p w:rsidR="00116066" w:rsidRDefault="00367010" w:rsidP="00367010">
      <w:pPr>
        <w:rPr>
          <w:shd w:val="clear" w:color="auto" w:fill="FFFFFF"/>
        </w:rPr>
      </w:pPr>
      <w:r>
        <w:rPr>
          <w:shd w:val="clear" w:color="auto" w:fill="FFFFFF"/>
        </w:rPr>
        <w:t>Господство над природой должно быть не мнимым — эксплуатирующим, утилизирующим и истощающим её ради капризов человека</w:t>
      </w:r>
      <w:r w:rsidR="00F32CA2">
        <w:rPr>
          <w:shd w:val="clear" w:color="auto" w:fill="FFFFFF"/>
        </w:rPr>
        <w:t>, а направленное на преодоление смерти.</w:t>
      </w:r>
    </w:p>
    <w:p w:rsidR="00B80BC0" w:rsidRPr="00E41CC7" w:rsidRDefault="00862D9C" w:rsidP="00B80BC0">
      <w:pPr>
        <w:pStyle w:val="20"/>
      </w:pPr>
      <w:r>
        <w:t xml:space="preserve">2.3 </w:t>
      </w:r>
      <w:r w:rsidR="00B80BC0">
        <w:t>Всечеловеческое единство</w:t>
      </w:r>
    </w:p>
    <w:p w:rsidR="00BD6CEC" w:rsidRDefault="00361F43" w:rsidP="00CF3C8A">
      <w:r w:rsidRPr="00361F43">
        <w:t>Овладение природой для победы над смертью — дело всеобщее, только объединённому, преодолевшему рознь человечеству оно под силу.</w:t>
      </w:r>
    </w:p>
    <w:p w:rsidR="00CF3C8A" w:rsidRDefault="00CF3C8A" w:rsidP="00CF3C8A">
      <w:r>
        <w:t>А</w:t>
      </w:r>
      <w:r w:rsidRPr="00CF3C8A">
        <w:t xml:space="preserve"> «образцом для нашего </w:t>
      </w:r>
      <w:proofErr w:type="spellStart"/>
      <w:r w:rsidRPr="00CF3C8A">
        <w:t>многоединства</w:t>
      </w:r>
      <w:proofErr w:type="spellEnd"/>
      <w:r w:rsidRPr="00CF3C8A">
        <w:t xml:space="preserve"> </w:t>
      </w:r>
      <w:proofErr w:type="spellStart"/>
      <w:r w:rsidRPr="00CF3C8A">
        <w:t>до́лжно</w:t>
      </w:r>
      <w:proofErr w:type="spellEnd"/>
      <w:r w:rsidRPr="00CF3C8A">
        <w:t xml:space="preserve"> поставить </w:t>
      </w:r>
      <w:hyperlink r:id="rId30" w:tooltip="Троица" w:history="1">
        <w:r w:rsidRPr="00CF3C8A">
          <w:t>Божественное Триединство</w:t>
        </w:r>
      </w:hyperlink>
      <w:r w:rsidR="00D54F51">
        <w:t>.</w:t>
      </w:r>
    </w:p>
    <w:p w:rsidR="00672F20" w:rsidRDefault="00672F20" w:rsidP="00CF3C8A">
      <w:r w:rsidRPr="00672F20">
        <w:lastRenderedPageBreak/>
        <w:t>Современная городская промышленная культура в основе своей имеет половое влечение, обслуживает половой инстинкт; «можно сказать, — замечает Фёдоров, — что вся городская культура есть обожание, обоготворение, то есть культ женщины». Но </w:t>
      </w:r>
      <w:hyperlink r:id="rId31" w:tooltip="Похоть" w:history="1">
        <w:r w:rsidRPr="00672F20">
          <w:t>похоть</w:t>
        </w:r>
      </w:hyperlink>
      <w:r w:rsidRPr="00672F20">
        <w:t> не должна заменять любовь к отцам. Половому влечению Фёдоров противопоставляет всемирную любовь, рождающуюся из детской любви к родителям — «силу чувствующую, но не чувственную».</w:t>
      </w:r>
      <w:r w:rsidR="002B6F9A">
        <w:t xml:space="preserve"> </w:t>
      </w:r>
      <w:r w:rsidR="002B6F9A" w:rsidRPr="002B6F9A">
        <w:t xml:space="preserve">Любовь к родителям вытеснит «половое чувство… заменяя деторождение </w:t>
      </w:r>
      <w:proofErr w:type="spellStart"/>
      <w:r w:rsidR="002B6F9A" w:rsidRPr="002B6F9A">
        <w:t>отцетворением</w:t>
      </w:r>
      <w:proofErr w:type="spellEnd"/>
      <w:r w:rsidR="002B6F9A" w:rsidRPr="002B6F9A">
        <w:t xml:space="preserve">, или </w:t>
      </w:r>
      <w:proofErr w:type="spellStart"/>
      <w:r w:rsidR="002B6F9A" w:rsidRPr="002B6F9A">
        <w:t>воссозиданием</w:t>
      </w:r>
      <w:proofErr w:type="spellEnd"/>
      <w:r w:rsidR="002B6F9A" w:rsidRPr="002B6F9A">
        <w:t xml:space="preserve"> отцов».</w:t>
      </w:r>
    </w:p>
    <w:p w:rsidR="00AC1235" w:rsidRDefault="00AC1235" w:rsidP="00AC1235">
      <w:pPr>
        <w:pStyle w:val="20"/>
      </w:pPr>
      <w:r>
        <w:t>2.4 Общественное устройство</w:t>
      </w:r>
    </w:p>
    <w:p w:rsidR="00AC1235" w:rsidRDefault="00AC1235" w:rsidP="00AC1235">
      <w:r w:rsidRPr="00AC1235">
        <w:t>Фёдоров видит идеал в подлинном </w:t>
      </w:r>
      <w:hyperlink r:id="rId32" w:tooltip="Самодержавие" w:history="1">
        <w:r w:rsidRPr="00AC1235">
          <w:t>самодержавии</w:t>
        </w:r>
      </w:hyperlink>
      <w:r w:rsidRPr="00AC1235">
        <w:t>, где снимается противопоставление Бога и кесаря («</w:t>
      </w:r>
      <w:hyperlink r:id="rId33" w:tooltip="Кесарю кесарево" w:history="1">
        <w:r w:rsidRPr="00AC1235">
          <w:t>Богу — Богово, кесарю — кесарево</w:t>
        </w:r>
      </w:hyperlink>
      <w:r w:rsidRPr="00AC1235">
        <w:t>»), духовного и светского, и царь становится орудием Бога: «Не народ для царя и не царь для народа, а царь вместе с народом, как исполнитель дела Божия, дела всечеловеческого».</w:t>
      </w:r>
    </w:p>
    <w:p w:rsidR="00AC1235" w:rsidRDefault="00AC1235" w:rsidP="00AC1235">
      <w:pPr>
        <w:pStyle w:val="20"/>
      </w:pPr>
      <w:r>
        <w:t>2.5 Город и деревня</w:t>
      </w:r>
    </w:p>
    <w:p w:rsidR="00AC1235" w:rsidRDefault="001065C3" w:rsidP="002F6EDE">
      <w:hyperlink r:id="rId34" w:tooltip="Город" w:history="1">
        <w:r w:rsidR="00AC1235" w:rsidRPr="00AC1235">
          <w:t>Город</w:t>
        </w:r>
      </w:hyperlink>
      <w:r w:rsidR="00AC1235" w:rsidRPr="00AC1235">
        <w:t>, говорит Фёдоров, — извращённая форма жизни, отдалившаяся от праха отцов, утратившая чувство к отцам. Это место «женихов и невест, окруженных игрушками и безделушками», живущих в забавах и удовольствиях; место, где население «наибольшее наслаждение, наименьший труд считает высшим благом, а потому и в науке отвергает, как отбросы, все, не имеющее непосредственного приложения к этой цели».</w:t>
      </w:r>
    </w:p>
    <w:p w:rsidR="002F6EDE" w:rsidRDefault="002F6EDE" w:rsidP="002F6EDE">
      <w:r w:rsidRPr="002F6EDE">
        <w:t>Произойдёт переселение из городов в сёла. Сельская кустарная промышленность заменит фабрично-городскую. Так будет достигнуто объединение интеллигенции с народом.</w:t>
      </w:r>
    </w:p>
    <w:p w:rsidR="002F6EDE" w:rsidRDefault="002F6EDE" w:rsidP="002F6EDE">
      <w:pPr>
        <w:pStyle w:val="20"/>
      </w:pPr>
      <w:r>
        <w:t>2.6 Наука, искусство, религия</w:t>
      </w:r>
    </w:p>
    <w:p w:rsidR="00124E7A" w:rsidRDefault="001065C3" w:rsidP="00E422BD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hyperlink r:id="rId35" w:tooltip="Философия" w:history="1">
        <w:r w:rsidR="00E422BD" w:rsidRPr="00E422BD">
          <w:t>Философия</w:t>
        </w:r>
      </w:hyperlink>
      <w:r w:rsidR="00E422BD" w:rsidRPr="00E422BD">
        <w:t> для Фёдорова — «младенческий лепет человеческого рода, или мысль без дела». Отделённый теоретический разум ведёт к </w:t>
      </w:r>
      <w:hyperlink r:id="rId36" w:tooltip="Солипсизм" w:history="1">
        <w:r w:rsidR="00E422BD" w:rsidRPr="00E422BD">
          <w:t>солипсизму</w:t>
        </w:r>
      </w:hyperlink>
      <w:r w:rsidR="00E422BD">
        <w:t xml:space="preserve"> (мир не существует вне сознания индивида)</w:t>
      </w:r>
      <w:r w:rsidR="00E422BD" w:rsidRPr="00E422BD">
        <w:t>, отрицанию объективного знания. Только деятельное знание может быть подлинным</w:t>
      </w:r>
      <w:r w:rsidR="00E422BD"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8831D8" w:rsidRDefault="008831D8" w:rsidP="0035328E">
      <w:r>
        <w:rPr>
          <w:shd w:val="clear" w:color="auto" w:fill="FFFFFF"/>
        </w:rPr>
        <w:lastRenderedPageBreak/>
        <w:t xml:space="preserve">Наука должна быть для всех и ото </w:t>
      </w:r>
      <w:r w:rsidRPr="008831D8">
        <w:t>всех. Весь народ должен стать «</w:t>
      </w:r>
      <w:proofErr w:type="spellStart"/>
      <w:r w:rsidRPr="008831D8">
        <w:t>естествоиспытательной</w:t>
      </w:r>
      <w:proofErr w:type="spellEnd"/>
      <w:r w:rsidRPr="008831D8">
        <w:t xml:space="preserve"> силой» — с помощью интеллигенции как «воспитательной силы». Должно появиться </w:t>
      </w:r>
      <w:hyperlink r:id="rId37" w:tooltip="Обязательное образование" w:history="1">
        <w:r w:rsidRPr="008831D8">
          <w:t>обязательное всеобщее образование</w:t>
        </w:r>
      </w:hyperlink>
      <w:r w:rsidRPr="008831D8">
        <w:t>.</w:t>
      </w:r>
    </w:p>
    <w:p w:rsidR="0035328E" w:rsidRDefault="0035328E" w:rsidP="0035328E">
      <w:r w:rsidRPr="0035328E">
        <w:t>Весь народ должен стать «</w:t>
      </w:r>
      <w:proofErr w:type="spellStart"/>
      <w:r w:rsidRPr="0035328E">
        <w:t>естествоиспытательной</w:t>
      </w:r>
      <w:proofErr w:type="spellEnd"/>
      <w:r w:rsidRPr="0035328E">
        <w:t xml:space="preserve"> силой» — с помощью интеллигенции как «воспитательной силы». Должно появиться </w:t>
      </w:r>
      <w:hyperlink r:id="rId38" w:tooltip="Обязательное образование" w:history="1">
        <w:r w:rsidRPr="0035328E">
          <w:t>обязательное всеобщее образование</w:t>
        </w:r>
      </w:hyperlink>
      <w:r w:rsidRPr="0035328E">
        <w:t>.</w:t>
      </w:r>
    </w:p>
    <w:p w:rsidR="003B3160" w:rsidRDefault="003B3160" w:rsidP="003B3160">
      <w:pPr>
        <w:rPr>
          <w:shd w:val="clear" w:color="auto" w:fill="FFFFFF"/>
        </w:rPr>
      </w:pPr>
      <w:r>
        <w:rPr>
          <w:shd w:val="clear" w:color="auto" w:fill="FFFFFF"/>
        </w:rPr>
        <w:t>Искусство мнимо (даёт лишь тень подлинного воскрешения) до тех пор,</w:t>
      </w:r>
      <w:r w:rsidR="00C82B02">
        <w:rPr>
          <w:shd w:val="clear" w:color="auto" w:fill="FFFFFF"/>
        </w:rPr>
        <w:t xml:space="preserve"> пока оно не вос</w:t>
      </w:r>
      <w:r>
        <w:rPr>
          <w:shd w:val="clear" w:color="auto" w:fill="FFFFFF"/>
        </w:rPr>
        <w:t>крешает прошедшую жизнь</w:t>
      </w:r>
      <w:r w:rsidR="002C34AA">
        <w:rPr>
          <w:shd w:val="clear" w:color="auto" w:fill="FFFFFF"/>
        </w:rPr>
        <w:t>.</w:t>
      </w:r>
    </w:p>
    <w:p w:rsidR="00A7453E" w:rsidRDefault="00A7453E" w:rsidP="003B3160">
      <w:r w:rsidRPr="00A7453E">
        <w:t>Наука и искусство воссоединятся в </w:t>
      </w:r>
      <w:hyperlink r:id="rId39" w:tooltip="Религия" w:history="1">
        <w:r w:rsidRPr="00A7453E">
          <w:t>религии</w:t>
        </w:r>
      </w:hyperlink>
      <w:r w:rsidRPr="00A7453E">
        <w:t>, и тогда религия, объединив </w:t>
      </w:r>
      <w:hyperlink r:id="rId40" w:tooltip="Знание" w:history="1">
        <w:r w:rsidRPr="00A7453E">
          <w:t>знание</w:t>
        </w:r>
      </w:hyperlink>
      <w:r w:rsidRPr="00A7453E">
        <w:t> и </w:t>
      </w:r>
      <w:hyperlink r:id="rId41" w:tooltip="Вера" w:history="1">
        <w:r w:rsidRPr="00A7453E">
          <w:t>веру</w:t>
        </w:r>
      </w:hyperlink>
      <w:r w:rsidRPr="00A7453E">
        <w:t xml:space="preserve">, «достигнет совершенства, действительности, осуществления» в овладении природой и воскрешении предков. </w:t>
      </w:r>
      <w:r>
        <w:t>П</w:t>
      </w:r>
      <w:r w:rsidRPr="00A7453E">
        <w:t>одлинная живая религия должна быть объединяющей и деятельной, обязывать к общему делу — победе над смертью.</w:t>
      </w:r>
    </w:p>
    <w:p w:rsidR="00AB6463" w:rsidRDefault="00AB6463" w:rsidP="00AB6463">
      <w:pPr>
        <w:pStyle w:val="20"/>
      </w:pPr>
      <w:r>
        <w:t>2.7 Б</w:t>
      </w:r>
      <w:r w:rsidR="00C43778">
        <w:t>удущее человека и В</w:t>
      </w:r>
      <w:r>
        <w:t>селенной</w:t>
      </w:r>
    </w:p>
    <w:p w:rsidR="00323115" w:rsidRDefault="001A5DD8" w:rsidP="00323115">
      <w:r w:rsidRPr="001A5DD8">
        <w:t>Человечество сейчас находится лишь на «первой ступени перехода природы от слепоты к сознанию». Человек изменится. Его органы будут преобразованы «</w:t>
      </w:r>
      <w:hyperlink r:id="rId42" w:tooltip="Психофизиология" w:history="1">
        <w:r w:rsidRPr="001A5DD8">
          <w:t>психофизиологическою</w:t>
        </w:r>
      </w:hyperlink>
      <w:r w:rsidRPr="001A5DD8">
        <w:t> </w:t>
      </w:r>
      <w:proofErr w:type="spellStart"/>
      <w:r w:rsidRPr="001A5DD8">
        <w:t>регуляциею</w:t>
      </w:r>
      <w:proofErr w:type="spellEnd"/>
      <w:r w:rsidRPr="001A5DD8">
        <w:t xml:space="preserve"> (то есть управлением душевно-телесными явлениями)». Человечество научится воссоздавать людей «из самых первоначальных веществ, </w:t>
      </w:r>
      <w:hyperlink r:id="rId43" w:tooltip="Атом" w:history="1">
        <w:r w:rsidRPr="001A5DD8">
          <w:t>атомов</w:t>
        </w:r>
      </w:hyperlink>
      <w:r w:rsidRPr="001A5DD8">
        <w:t>, </w:t>
      </w:r>
      <w:hyperlink r:id="rId44" w:tooltip="Молекула" w:history="1">
        <w:r w:rsidRPr="001A5DD8">
          <w:t>молекул</w:t>
        </w:r>
      </w:hyperlink>
      <w:r w:rsidRPr="001A5DD8">
        <w:t>», и тогда преображённый человек «будет способен жить во всех средах, принимать всякие формы и быть в гостях… во всех мирах, как самых отдаленных, так и самых близких». И это изменение человека должно произойти не как результат слепой </w:t>
      </w:r>
      <w:hyperlink r:id="rId45" w:tooltip="Эволюция" w:history="1">
        <w:r w:rsidRPr="001A5DD8">
          <w:t>эволюции</w:t>
        </w:r>
      </w:hyperlink>
      <w:r w:rsidRPr="001A5DD8">
        <w:t>, но трудом единого человечества.</w:t>
      </w:r>
    </w:p>
    <w:p w:rsidR="00323115" w:rsidRDefault="00323115" w:rsidP="00323115">
      <w:r w:rsidRPr="00323115">
        <w:t>Для этого и создан человек, в осуществлении этого проекта — смысл его существования: «люди созданы быть небесными силами, взамен </w:t>
      </w:r>
      <w:hyperlink r:id="rId46" w:tooltip="Падшие ангелы" w:history="1">
        <w:r w:rsidRPr="00323115">
          <w:t>падших ангелов</w:t>
        </w:r>
      </w:hyperlink>
      <w:r w:rsidRPr="00323115">
        <w:t>, чтобы быть божественными орудиями в деле управления миром, в деле восстановления его в то благолепие нетления, каким он был до </w:t>
      </w:r>
      <w:hyperlink r:id="rId47" w:tooltip="Грехопадение" w:history="1">
        <w:r w:rsidRPr="00323115">
          <w:t>падения</w:t>
        </w:r>
      </w:hyperlink>
      <w:r w:rsidRPr="00323115">
        <w:t>».</w:t>
      </w:r>
    </w:p>
    <w:p w:rsidR="0091606B" w:rsidRDefault="0091606B" w:rsidP="0091606B">
      <w:pPr>
        <w:pStyle w:val="20"/>
      </w:pPr>
      <w:r>
        <w:lastRenderedPageBreak/>
        <w:t>2.8 Иной путь</w:t>
      </w:r>
    </w:p>
    <w:p w:rsidR="0091606B" w:rsidRDefault="0091606B" w:rsidP="0091606B">
      <w:r w:rsidRPr="0091606B">
        <w:t>Фёдоров, предостерегая, рисует пугающую картину иного пути, по которому может пойти человечество: установится господство </w:t>
      </w:r>
      <w:hyperlink r:id="rId48" w:tooltip="Технология" w:history="1">
        <w:r w:rsidRPr="0091606B">
          <w:t>технологий</w:t>
        </w:r>
      </w:hyperlink>
      <w:r w:rsidRPr="0091606B">
        <w:t>; человечество научится </w:t>
      </w:r>
      <w:hyperlink r:id="rId49" w:tooltip="Химический синтез" w:history="1">
        <w:r w:rsidRPr="0091606B">
          <w:t>искусственно синтезировать</w:t>
        </w:r>
      </w:hyperlink>
      <w:r w:rsidRPr="0091606B">
        <w:t> пищу и другие материалы; </w:t>
      </w:r>
      <w:hyperlink r:id="rId50" w:tooltip="Половое влечение" w:history="1">
        <w:r w:rsidRPr="0091606B">
          <w:t>половое влечение</w:t>
        </w:r>
      </w:hyperlink>
      <w:r w:rsidRPr="0091606B">
        <w:t> возобладает над </w:t>
      </w:r>
      <w:hyperlink r:id="rId51" w:tooltip="Любовь" w:history="1">
        <w:r w:rsidRPr="0091606B">
          <w:t>любовью</w:t>
        </w:r>
      </w:hyperlink>
      <w:r w:rsidRPr="0091606B">
        <w:t> и к предкам и к детям, породив брак без деторождения, существующий ради одного удовольствия; противоестественное перестанет быть постыдным. Этот новый «животный человек, или горожанин», уничтожит ставших ненужными растения и животных и сделает </w:t>
      </w:r>
      <w:hyperlink r:id="rId52" w:history="1">
        <w:r w:rsidRPr="0091606B">
          <w:t>самосохранение</w:t>
        </w:r>
      </w:hyperlink>
      <w:r w:rsidRPr="0091606B">
        <w:t>, наибольшее продолжение своего существования главной задачей, отказавшись от всего, что может представлять опасность для жизни — от </w:t>
      </w:r>
      <w:hyperlink r:id="rId53" w:tooltip="Летательные аппараты" w:history="1">
        <w:r w:rsidRPr="0091606B">
          <w:t>летательных аппаратов</w:t>
        </w:r>
      </w:hyperlink>
      <w:r w:rsidRPr="0091606B">
        <w:t>, опытов по управлению климатом и т. п. И эти люди «станут истреблять друг друга, пока не наступит </w:t>
      </w:r>
      <w:hyperlink r:id="rId54" w:tooltip="Страшный суд" w:history="1">
        <w:r w:rsidRPr="0091606B">
          <w:t>день гнева</w:t>
        </w:r>
      </w:hyperlink>
      <w:r w:rsidRPr="0091606B">
        <w:t>».</w:t>
      </w:r>
    </w:p>
    <w:p w:rsidR="00AD6EE6" w:rsidRDefault="00AD6EE6" w:rsidP="00AD6EE6">
      <w:pPr>
        <w:pStyle w:val="1"/>
      </w:pPr>
      <w:r>
        <w:lastRenderedPageBreak/>
        <w:t>3 ноосФЕРА В.И.ВЕРНАДСКОГО</w:t>
      </w:r>
    </w:p>
    <w:p w:rsidR="001C5D19" w:rsidRPr="00E91453" w:rsidRDefault="001C5D19" w:rsidP="001C5D19">
      <w:r w:rsidRPr="00E91453">
        <w:t>Учение о ноосфере, разработанное выдающимся русским ученым Владимиром Ивановичем Вернадским (1863-1945), представляет собой одну из наиболее значимых концепций XX века, объясняющую место человека в природе и его роль в эволюции планеты. Ноосфера (от греч. "</w:t>
      </w:r>
      <w:proofErr w:type="spellStart"/>
      <w:r w:rsidRPr="00E91453">
        <w:t>ноос</w:t>
      </w:r>
      <w:proofErr w:type="spellEnd"/>
      <w:r w:rsidRPr="00E91453">
        <w:t>" - разум и "сфера" - шар) понимается как сфера разума, новая стадия эволюции биосферы, где человеческая деятельность становится</w:t>
      </w:r>
      <w:r>
        <w:t xml:space="preserve"> определяющим фактором развития</w:t>
      </w:r>
      <w:r w:rsidRPr="00E91453">
        <w:t>.</w:t>
      </w:r>
    </w:p>
    <w:p w:rsidR="001C5D19" w:rsidRPr="00F83205" w:rsidRDefault="001C5D19" w:rsidP="001C5D19">
      <w:pPr>
        <w:pStyle w:val="20"/>
      </w:pPr>
      <w:r w:rsidRPr="00E91453">
        <w:t>Основные положения учения о ноосфере</w:t>
      </w:r>
    </w:p>
    <w:p w:rsidR="001C5D19" w:rsidRPr="001C5D19" w:rsidRDefault="001C5D19" w:rsidP="001C5D19">
      <w:pPr>
        <w:pStyle w:val="20"/>
      </w:pPr>
      <w:r w:rsidRPr="001C5D19">
        <w:rPr>
          <w:rStyle w:val="30"/>
          <w:rFonts w:ascii="Times New Roman" w:hAnsi="Times New Roman"/>
          <w:color w:val="000000" w:themeColor="text1"/>
          <w:sz w:val="28"/>
          <w:szCs w:val="26"/>
        </w:rPr>
        <w:t>1. Происхождение и развитие концепции</w:t>
      </w:r>
    </w:p>
    <w:p w:rsidR="001C5D19" w:rsidRPr="00E91453" w:rsidRDefault="001C5D19" w:rsidP="001C5D19">
      <w:r w:rsidRPr="00E91453">
        <w:t xml:space="preserve">Хотя сам термин "ноосфера" был введен французскими учеными Эдуардом </w:t>
      </w:r>
      <w:proofErr w:type="spellStart"/>
      <w:r w:rsidRPr="00E91453">
        <w:t>Леруа</w:t>
      </w:r>
      <w:proofErr w:type="spellEnd"/>
      <w:r w:rsidRPr="00E91453">
        <w:t xml:space="preserve"> и Пьером Тейяром де Шарденом в 1920-х годах, именно Вернадский разработал целостное научное учение о ноосфере, основанное </w:t>
      </w:r>
      <w:r>
        <w:t>на естественнонаучных принципах</w:t>
      </w:r>
      <w:r w:rsidRPr="00E91453">
        <w:t>.</w:t>
      </w:r>
    </w:p>
    <w:p w:rsidR="001C5D19" w:rsidRPr="00E91453" w:rsidRDefault="001C5D19" w:rsidP="001C5D19">
      <w:r w:rsidRPr="00E91453">
        <w:t>Вернадский рассматривал ноосферу как закономерный этап эволюции биосферы, где человеческий разум и научная мысль становятся геологической силой планетарного масштаба. Он писал: "В биосфере существует великая геологическая, быть может, космическая сила, планетное действие которой обычно не принимается во внимание в представлениях о космосе..</w:t>
      </w:r>
      <w:r>
        <w:t>. Эта сила есть разум человека"</w:t>
      </w:r>
      <w:r w:rsidRPr="00E91453">
        <w:t>.</w:t>
      </w:r>
    </w:p>
    <w:p w:rsidR="001C5D19" w:rsidRPr="001C5D19" w:rsidRDefault="001C5D19" w:rsidP="001C5D19">
      <w:pPr>
        <w:pStyle w:val="20"/>
      </w:pPr>
      <w:r w:rsidRPr="001C5D19">
        <w:rPr>
          <w:rStyle w:val="30"/>
          <w:rFonts w:ascii="Times New Roman" w:hAnsi="Times New Roman"/>
          <w:color w:val="000000" w:themeColor="text1"/>
          <w:sz w:val="28"/>
          <w:szCs w:val="26"/>
        </w:rPr>
        <w:t>2. Переход от биосферы к ноосфере</w:t>
      </w:r>
    </w:p>
    <w:p w:rsidR="001C5D19" w:rsidRPr="00E91453" w:rsidRDefault="001C5D19" w:rsidP="001C5D19">
      <w:r w:rsidRPr="00E91453">
        <w:t>Согласно Вернадскому, эволюция проходит три основные фазы:</w:t>
      </w:r>
    </w:p>
    <w:p w:rsidR="001C5D19" w:rsidRPr="00E91453" w:rsidRDefault="001C5D19" w:rsidP="001C5D19">
      <w:r w:rsidRPr="00E91453">
        <w:t>1. Геосфера (неживая природа)</w:t>
      </w:r>
    </w:p>
    <w:p w:rsidR="001C5D19" w:rsidRPr="00E91453" w:rsidRDefault="001C5D19" w:rsidP="001C5D19">
      <w:r w:rsidRPr="00E91453">
        <w:t>2. Биосфера (сфера жизни)</w:t>
      </w:r>
    </w:p>
    <w:p w:rsidR="001C5D19" w:rsidRPr="00E91453" w:rsidRDefault="001C5D19" w:rsidP="001C5D19">
      <w:r w:rsidRPr="00E91453">
        <w:t xml:space="preserve">3. Ноосфера (сфера разума) </w:t>
      </w:r>
    </w:p>
    <w:p w:rsidR="001C5D19" w:rsidRPr="00E91453" w:rsidRDefault="001C5D19" w:rsidP="001C5D19">
      <w:r w:rsidRPr="00E91453">
        <w:t>Ученый считал, что в XX веке человечество стало свидетелем перехода биосферы в ноосферу. Этот процесс характеризуется:</w:t>
      </w:r>
    </w:p>
    <w:p w:rsidR="001C5D19" w:rsidRPr="00E91453" w:rsidRDefault="001C5D19" w:rsidP="001C5D19">
      <w:r w:rsidRPr="00E91453">
        <w:lastRenderedPageBreak/>
        <w:t>- Глобальным воздействием человеческой деятельности на природные процессы</w:t>
      </w:r>
    </w:p>
    <w:p w:rsidR="001C5D19" w:rsidRPr="00E91453" w:rsidRDefault="001C5D19" w:rsidP="001C5D19">
      <w:r w:rsidRPr="00E91453">
        <w:t>- Превращением человечества в геологическую силу</w:t>
      </w:r>
    </w:p>
    <w:p w:rsidR="001C5D19" w:rsidRPr="00E91453" w:rsidRDefault="001C5D19" w:rsidP="001C5D19">
      <w:r w:rsidRPr="00E91453">
        <w:t xml:space="preserve">- Необходимостью осознанного управления развитием биосферы </w:t>
      </w:r>
    </w:p>
    <w:p w:rsidR="001C5D19" w:rsidRPr="00F83205" w:rsidRDefault="001C5D19" w:rsidP="001C5D19">
      <w:pPr>
        <w:pStyle w:val="20"/>
      </w:pPr>
      <w:r w:rsidRPr="00E91453">
        <w:t>3. Основные условия становления ноосферы</w:t>
      </w:r>
    </w:p>
    <w:p w:rsidR="001C5D19" w:rsidRPr="00E91453" w:rsidRDefault="001C5D19" w:rsidP="001C5D19">
      <w:r w:rsidRPr="00E91453">
        <w:t>Вернадский выделил 12 ключевых условий формирования ноосферы, среди которых:</w:t>
      </w:r>
    </w:p>
    <w:p w:rsidR="001C5D19" w:rsidRPr="00E91453" w:rsidRDefault="001C5D19" w:rsidP="001C5D19">
      <w:r w:rsidRPr="00E91453">
        <w:t>1. Заселение человеком всей планеты</w:t>
      </w:r>
    </w:p>
    <w:p w:rsidR="001C5D19" w:rsidRPr="00E91453" w:rsidRDefault="001C5D19" w:rsidP="001C5D19">
      <w:r w:rsidRPr="00E91453">
        <w:t>2. Резкое преобразование средств связи и обмена</w:t>
      </w:r>
    </w:p>
    <w:p w:rsidR="001C5D19" w:rsidRPr="00E91453" w:rsidRDefault="001C5D19" w:rsidP="001C5D19">
      <w:r w:rsidRPr="00E91453">
        <w:t>3. Усиление связей между государствами</w:t>
      </w:r>
    </w:p>
    <w:p w:rsidR="001C5D19" w:rsidRPr="00E91453" w:rsidRDefault="001C5D19" w:rsidP="001C5D19">
      <w:r w:rsidRPr="00E91453">
        <w:t>4. Преобладание геологической роли человека над природными процессами</w:t>
      </w:r>
    </w:p>
    <w:p w:rsidR="001C5D19" w:rsidRPr="00E91453" w:rsidRDefault="001C5D19" w:rsidP="001C5D19">
      <w:r w:rsidRPr="00E91453">
        <w:t>5. Выход в космос</w:t>
      </w:r>
    </w:p>
    <w:p w:rsidR="001C5D19" w:rsidRPr="00E91453" w:rsidRDefault="001C5D19" w:rsidP="001C5D19">
      <w:r w:rsidRPr="00E91453">
        <w:t>6. Открытие новых источников энергии</w:t>
      </w:r>
    </w:p>
    <w:p w:rsidR="001C5D19" w:rsidRPr="00E91453" w:rsidRDefault="001C5D19" w:rsidP="001C5D19">
      <w:r w:rsidRPr="00E91453">
        <w:t>7. Равенство людей всех рас и религий</w:t>
      </w:r>
    </w:p>
    <w:p w:rsidR="001C5D19" w:rsidRPr="00E91453" w:rsidRDefault="001C5D19" w:rsidP="001C5D19">
      <w:r w:rsidRPr="00E91453">
        <w:t>8. Увеличение роли народных масс в управлении</w:t>
      </w:r>
    </w:p>
    <w:p w:rsidR="001C5D19" w:rsidRPr="00E91453" w:rsidRDefault="001C5D19" w:rsidP="001C5D19">
      <w:r w:rsidRPr="00E91453">
        <w:t>9. Свобода научной мысли</w:t>
      </w:r>
    </w:p>
    <w:p w:rsidR="001C5D19" w:rsidRPr="00E91453" w:rsidRDefault="001C5D19" w:rsidP="001C5D19">
      <w:r w:rsidRPr="00E91453">
        <w:t>10. Подъем благосостояния трудящихся</w:t>
      </w:r>
    </w:p>
    <w:p w:rsidR="001C5D19" w:rsidRPr="00E91453" w:rsidRDefault="001C5D19" w:rsidP="001C5D19">
      <w:r w:rsidRPr="00E91453">
        <w:t>11. Разумное преобразование природы</w:t>
      </w:r>
    </w:p>
    <w:p w:rsidR="001C5D19" w:rsidRPr="00F83205" w:rsidRDefault="001C5D19" w:rsidP="001C5D19">
      <w:r w:rsidRPr="00E91453">
        <w:t xml:space="preserve">12. Исключение войн из жизни общества </w:t>
      </w:r>
    </w:p>
    <w:p w:rsidR="001C5D19" w:rsidRPr="00E91453" w:rsidRDefault="001C5D19" w:rsidP="001C5D19">
      <w:pPr>
        <w:pStyle w:val="20"/>
      </w:pPr>
      <w:r w:rsidRPr="00E91453">
        <w:t>Современное значение учения Вернадского</w:t>
      </w:r>
    </w:p>
    <w:p w:rsidR="001C5D19" w:rsidRPr="001C5D19" w:rsidRDefault="001C5D19" w:rsidP="001C5D19">
      <w:pPr>
        <w:pStyle w:val="20"/>
      </w:pPr>
      <w:r w:rsidRPr="001C5D19">
        <w:rPr>
          <w:rStyle w:val="30"/>
          <w:rFonts w:ascii="Times New Roman" w:hAnsi="Times New Roman"/>
          <w:color w:val="000000" w:themeColor="text1"/>
          <w:sz w:val="28"/>
          <w:szCs w:val="26"/>
        </w:rPr>
        <w:t>1. Экологический императив</w:t>
      </w:r>
    </w:p>
    <w:p w:rsidR="001C5D19" w:rsidRPr="00E91453" w:rsidRDefault="001C5D19" w:rsidP="001C5D19">
      <w:r w:rsidRPr="00E91453">
        <w:t xml:space="preserve">В условиях глобального экологического кризиса идеи Вернадского приобретают особую актуальность. Он предупреждал, что человечество </w:t>
      </w:r>
      <w:r w:rsidRPr="00E91453">
        <w:lastRenderedPageBreak/>
        <w:t>должно осознать свою ответственность за состояние биосферы и</w:t>
      </w:r>
      <w:r>
        <w:t xml:space="preserve"> научиться управлять ею разумно</w:t>
      </w:r>
      <w:r w:rsidRPr="00E91453">
        <w:t>.</w:t>
      </w:r>
    </w:p>
    <w:p w:rsidR="001C5D19" w:rsidRPr="00E91453" w:rsidRDefault="001C5D19" w:rsidP="001C5D19">
      <w:r w:rsidRPr="00E91453">
        <w:t xml:space="preserve">Как отмечают современные исследователи, "целостное </w:t>
      </w:r>
      <w:proofErr w:type="spellStart"/>
      <w:r w:rsidRPr="00E91453">
        <w:t>ноосферное</w:t>
      </w:r>
      <w:proofErr w:type="spellEnd"/>
      <w:r w:rsidRPr="00E91453">
        <w:t xml:space="preserve"> мировоззрение, опирающееся на представления не только о Правах, но и об Обязанностях Человека и единстве Человечества, необходимо для создания реальной стратегии решения глобальных проблем современности</w:t>
      </w:r>
      <w:proofErr w:type="gramStart"/>
      <w:r w:rsidRPr="00E91453">
        <w:t>" .</w:t>
      </w:r>
      <w:proofErr w:type="gramEnd"/>
    </w:p>
    <w:p w:rsidR="001C5D19" w:rsidRPr="001C5D19" w:rsidRDefault="001C5D19" w:rsidP="001C5D19">
      <w:pPr>
        <w:pStyle w:val="20"/>
      </w:pPr>
      <w:r w:rsidRPr="001C5D19">
        <w:t>2. Социально-политический аспект</w:t>
      </w:r>
    </w:p>
    <w:p w:rsidR="001C5D19" w:rsidRPr="00E91453" w:rsidRDefault="001C5D19" w:rsidP="001C5D19">
      <w:r w:rsidRPr="00E91453">
        <w:t>Вернадский рассматривал ноосферу не только как природное, но и как социальное явление. Он связывал ее становление с прогрессом общества, развитием демократии, науки и образования. В 1943 году он писал Сталину: "Наше дело правое и сейчас стихийно совпадает с наступлением ноосферы - нового состояния области жизни, биосферы - основы исторического процесса, когда ум человека становится огромной геологической силой".</w:t>
      </w:r>
    </w:p>
    <w:p w:rsidR="001C5D19" w:rsidRPr="00F83205" w:rsidRDefault="001C5D19" w:rsidP="001C5D19">
      <w:pPr>
        <w:pStyle w:val="20"/>
      </w:pPr>
      <w:r w:rsidRPr="00E91453">
        <w:t>3. Космическая перспектива</w:t>
      </w:r>
    </w:p>
    <w:p w:rsidR="001C5D19" w:rsidRPr="00E91453" w:rsidRDefault="001C5D19" w:rsidP="001C5D19">
      <w:r w:rsidRPr="00E91453">
        <w:t xml:space="preserve">Учение Вернадского выходит за рамки земных проблем. Он рассматривал ноосферу как этап космической эволюции, подчеркивая связь Земли с космосом. По его мнению, "человечество </w:t>
      </w:r>
      <w:r>
        <w:t>–</w:t>
      </w:r>
      <w:r w:rsidRPr="00E91453">
        <w:t xml:space="preserve"> это глобальная геологическая сила; Научная мысль - это планетное явление" (1936).</w:t>
      </w:r>
    </w:p>
    <w:p w:rsidR="001C5D19" w:rsidRPr="00F83205" w:rsidRDefault="001C5D19" w:rsidP="001C5D19">
      <w:pPr>
        <w:pStyle w:val="20"/>
      </w:pPr>
      <w:r w:rsidRPr="00E91453">
        <w:t>Критика и современные интерпретации</w:t>
      </w:r>
    </w:p>
    <w:p w:rsidR="001C5D19" w:rsidRPr="00E91453" w:rsidRDefault="001C5D19" w:rsidP="001C5D19">
      <w:r w:rsidRPr="00E91453">
        <w:t xml:space="preserve">Концепция ноосферы неоднозначно воспринимается в научном сообществе. Некоторые исследователи считают ее утопической и научно несостоятельной. Однако многие современные ученые развивают идеи Вернадского, рассматривая </w:t>
      </w:r>
      <w:proofErr w:type="spellStart"/>
      <w:r w:rsidRPr="00E91453">
        <w:t>ноосферогенез</w:t>
      </w:r>
      <w:proofErr w:type="spellEnd"/>
      <w:r w:rsidRPr="00E91453">
        <w:t xml:space="preserve"> как глобально-эволюционный процесс, необходимый для выживания человечества.</w:t>
      </w:r>
    </w:p>
    <w:p w:rsidR="001C5D19" w:rsidRPr="00F83205" w:rsidRDefault="001C5D19" w:rsidP="001C5D19">
      <w:pPr>
        <w:pStyle w:val="20"/>
      </w:pPr>
      <w:r w:rsidRPr="00E91453">
        <w:t>Заключение</w:t>
      </w:r>
      <w:bookmarkStart w:id="0" w:name="_GoBack"/>
      <w:bookmarkEnd w:id="0"/>
    </w:p>
    <w:p w:rsidR="001C5D19" w:rsidRPr="00E91453" w:rsidRDefault="001C5D19" w:rsidP="001C5D19">
      <w:r w:rsidRPr="00E91453">
        <w:t xml:space="preserve">Учение В.И. Вернадского о ноосфере представляет собой целостную концепцию, объединяющую естественнонаучные, философские и социально-политические аспекты взаимодействия человека и природы. В условиях </w:t>
      </w:r>
      <w:r w:rsidRPr="00E91453">
        <w:lastRenderedPageBreak/>
        <w:t>глобальных экологических и социальных кризисов идеи Вернадского приобретают особую значимость, предлагая путь гармоничного развития человечества в единстве с биосферой.</w:t>
      </w:r>
    </w:p>
    <w:p w:rsidR="001C5D19" w:rsidRDefault="001C5D19" w:rsidP="001C5D19">
      <w:r w:rsidRPr="00E91453">
        <w:t>Как писал сам Вернадский: "Царство моих идей - впереди!" (1931). Действительно, его учение продолжает вдохновлять ученых и мыслителей XXI века, предлагая стратегию устойчивого развития человечества через становление ноосферы - сферы разума и ответственности.</w:t>
      </w:r>
    </w:p>
    <w:p w:rsidR="005B5852" w:rsidRPr="005B5852" w:rsidRDefault="005B5852" w:rsidP="005B5852"/>
    <w:sectPr w:rsidR="005B5852" w:rsidRPr="005B5852" w:rsidSect="002F6EDE">
      <w:footerReference w:type="default" r:id="rId55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65C3" w:rsidRDefault="001065C3" w:rsidP="002F6EDE">
      <w:pPr>
        <w:spacing w:after="0" w:line="240" w:lineRule="auto"/>
      </w:pPr>
      <w:r>
        <w:separator/>
      </w:r>
    </w:p>
  </w:endnote>
  <w:endnote w:type="continuationSeparator" w:id="0">
    <w:p w:rsidR="001065C3" w:rsidRDefault="001065C3" w:rsidP="002F6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96722709"/>
      <w:docPartObj>
        <w:docPartGallery w:val="Page Numbers (Bottom of Page)"/>
        <w:docPartUnique/>
      </w:docPartObj>
    </w:sdtPr>
    <w:sdtEndPr/>
    <w:sdtContent>
      <w:p w:rsidR="002F6EDE" w:rsidRDefault="002F6EDE" w:rsidP="002F6EDE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5D19">
          <w:rPr>
            <w:noProof/>
          </w:rPr>
          <w:t>12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65C3" w:rsidRDefault="001065C3" w:rsidP="002F6EDE">
      <w:pPr>
        <w:spacing w:after="0" w:line="240" w:lineRule="auto"/>
      </w:pPr>
      <w:r>
        <w:separator/>
      </w:r>
    </w:p>
  </w:footnote>
  <w:footnote w:type="continuationSeparator" w:id="0">
    <w:p w:rsidR="001065C3" w:rsidRDefault="001065C3" w:rsidP="002F6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55257E"/>
    <w:multiLevelType w:val="hybridMultilevel"/>
    <w:tmpl w:val="3ACE4616"/>
    <w:lvl w:ilvl="0" w:tplc="0F02150A">
      <w:start w:val="1"/>
      <w:numFmt w:val="decimal"/>
      <w:pStyle w:val="2"/>
      <w:lvlText w:val="%1."/>
      <w:lvlJc w:val="left"/>
      <w:pPr>
        <w:ind w:left="5125" w:hanging="360"/>
      </w:pPr>
    </w:lvl>
    <w:lvl w:ilvl="1" w:tplc="04190019" w:tentative="1">
      <w:start w:val="1"/>
      <w:numFmt w:val="lowerLetter"/>
      <w:lvlText w:val="%2."/>
      <w:lvlJc w:val="left"/>
      <w:pPr>
        <w:ind w:left="5845" w:hanging="360"/>
      </w:pPr>
    </w:lvl>
    <w:lvl w:ilvl="2" w:tplc="0419001B" w:tentative="1">
      <w:start w:val="1"/>
      <w:numFmt w:val="lowerRoman"/>
      <w:lvlText w:val="%3."/>
      <w:lvlJc w:val="right"/>
      <w:pPr>
        <w:ind w:left="6565" w:hanging="180"/>
      </w:pPr>
    </w:lvl>
    <w:lvl w:ilvl="3" w:tplc="0419000F" w:tentative="1">
      <w:start w:val="1"/>
      <w:numFmt w:val="decimal"/>
      <w:lvlText w:val="%4."/>
      <w:lvlJc w:val="left"/>
      <w:pPr>
        <w:ind w:left="7285" w:hanging="360"/>
      </w:pPr>
    </w:lvl>
    <w:lvl w:ilvl="4" w:tplc="04190019" w:tentative="1">
      <w:start w:val="1"/>
      <w:numFmt w:val="lowerLetter"/>
      <w:lvlText w:val="%5."/>
      <w:lvlJc w:val="left"/>
      <w:pPr>
        <w:ind w:left="8005" w:hanging="360"/>
      </w:pPr>
    </w:lvl>
    <w:lvl w:ilvl="5" w:tplc="0419001B" w:tentative="1">
      <w:start w:val="1"/>
      <w:numFmt w:val="lowerRoman"/>
      <w:lvlText w:val="%6."/>
      <w:lvlJc w:val="right"/>
      <w:pPr>
        <w:ind w:left="8725" w:hanging="180"/>
      </w:pPr>
    </w:lvl>
    <w:lvl w:ilvl="6" w:tplc="0419000F" w:tentative="1">
      <w:start w:val="1"/>
      <w:numFmt w:val="decimal"/>
      <w:lvlText w:val="%7."/>
      <w:lvlJc w:val="left"/>
      <w:pPr>
        <w:ind w:left="9445" w:hanging="360"/>
      </w:pPr>
    </w:lvl>
    <w:lvl w:ilvl="7" w:tplc="04190019" w:tentative="1">
      <w:start w:val="1"/>
      <w:numFmt w:val="lowerLetter"/>
      <w:lvlText w:val="%8."/>
      <w:lvlJc w:val="left"/>
      <w:pPr>
        <w:ind w:left="10165" w:hanging="360"/>
      </w:pPr>
    </w:lvl>
    <w:lvl w:ilvl="8" w:tplc="0419001B" w:tentative="1">
      <w:start w:val="1"/>
      <w:numFmt w:val="lowerRoman"/>
      <w:lvlText w:val="%9."/>
      <w:lvlJc w:val="right"/>
      <w:pPr>
        <w:ind w:left="10885" w:hanging="180"/>
      </w:pPr>
    </w:lvl>
  </w:abstractNum>
  <w:abstractNum w:abstractNumId="1">
    <w:nsid w:val="4E740115"/>
    <w:multiLevelType w:val="hybridMultilevel"/>
    <w:tmpl w:val="7C2899CA"/>
    <w:lvl w:ilvl="0" w:tplc="13782A06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2BC"/>
    <w:rsid w:val="00031683"/>
    <w:rsid w:val="000932BC"/>
    <w:rsid w:val="001065C3"/>
    <w:rsid w:val="00116066"/>
    <w:rsid w:val="00124E7A"/>
    <w:rsid w:val="001A5DD8"/>
    <w:rsid w:val="001C5D19"/>
    <w:rsid w:val="002915A7"/>
    <w:rsid w:val="002A3771"/>
    <w:rsid w:val="002B6F9A"/>
    <w:rsid w:val="002C34AA"/>
    <w:rsid w:val="002E2C55"/>
    <w:rsid w:val="002F1FD5"/>
    <w:rsid w:val="002F6EDE"/>
    <w:rsid w:val="00323115"/>
    <w:rsid w:val="00345C9D"/>
    <w:rsid w:val="0035328E"/>
    <w:rsid w:val="00361F43"/>
    <w:rsid w:val="00367010"/>
    <w:rsid w:val="003B19A3"/>
    <w:rsid w:val="003B3160"/>
    <w:rsid w:val="003D4248"/>
    <w:rsid w:val="004C2E09"/>
    <w:rsid w:val="00524539"/>
    <w:rsid w:val="005B5852"/>
    <w:rsid w:val="00624F0F"/>
    <w:rsid w:val="00672F20"/>
    <w:rsid w:val="00682225"/>
    <w:rsid w:val="00794BA6"/>
    <w:rsid w:val="007B77B7"/>
    <w:rsid w:val="007E19E3"/>
    <w:rsid w:val="007F5BFE"/>
    <w:rsid w:val="00862D9C"/>
    <w:rsid w:val="008831D8"/>
    <w:rsid w:val="0089441A"/>
    <w:rsid w:val="0091606B"/>
    <w:rsid w:val="00917787"/>
    <w:rsid w:val="00934EBB"/>
    <w:rsid w:val="00976BA0"/>
    <w:rsid w:val="009B5E91"/>
    <w:rsid w:val="00A7453E"/>
    <w:rsid w:val="00A877BB"/>
    <w:rsid w:val="00AB6463"/>
    <w:rsid w:val="00AC1235"/>
    <w:rsid w:val="00AD6EE6"/>
    <w:rsid w:val="00B00C0D"/>
    <w:rsid w:val="00B56F80"/>
    <w:rsid w:val="00B745D4"/>
    <w:rsid w:val="00B80BC0"/>
    <w:rsid w:val="00BD6CEC"/>
    <w:rsid w:val="00C13632"/>
    <w:rsid w:val="00C43778"/>
    <w:rsid w:val="00C82B02"/>
    <w:rsid w:val="00C856B8"/>
    <w:rsid w:val="00CE5CF0"/>
    <w:rsid w:val="00CF3C8A"/>
    <w:rsid w:val="00D4519D"/>
    <w:rsid w:val="00D46E99"/>
    <w:rsid w:val="00D54F51"/>
    <w:rsid w:val="00E03D15"/>
    <w:rsid w:val="00E27456"/>
    <w:rsid w:val="00E41CC7"/>
    <w:rsid w:val="00E422BD"/>
    <w:rsid w:val="00E45FA6"/>
    <w:rsid w:val="00E46194"/>
    <w:rsid w:val="00E51E8F"/>
    <w:rsid w:val="00E97647"/>
    <w:rsid w:val="00ED4E8D"/>
    <w:rsid w:val="00F3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5DFABC-6579-49B5-A049-CDB1D83CA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45C9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AD6EE6"/>
    <w:pPr>
      <w:keepNext/>
      <w:keepLines/>
      <w:pageBreakBefore/>
      <w:spacing w:before="240" w:after="360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9B5E91"/>
    <w:pPr>
      <w:keepNext/>
      <w:keepLines/>
      <w:spacing w:before="12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C5D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C5D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D6EE6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1"/>
    <w:link w:val="20"/>
    <w:uiPriority w:val="9"/>
    <w:rsid w:val="009B5E9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4">
    <w:name w:val="Hyperlink"/>
    <w:basedOn w:val="a1"/>
    <w:uiPriority w:val="99"/>
    <w:semiHidden/>
    <w:unhideWhenUsed/>
    <w:rsid w:val="00345C9D"/>
    <w:rPr>
      <w:color w:val="0000FF"/>
      <w:u w:val="single"/>
    </w:rPr>
  </w:style>
  <w:style w:type="character" w:customStyle="1" w:styleId="cite-bracket">
    <w:name w:val="cite-bracket"/>
    <w:basedOn w:val="a1"/>
    <w:rsid w:val="00345C9D"/>
  </w:style>
  <w:style w:type="paragraph" w:styleId="2">
    <w:name w:val="Quote"/>
    <w:basedOn w:val="a0"/>
    <w:next w:val="a0"/>
    <w:link w:val="22"/>
    <w:uiPriority w:val="29"/>
    <w:qFormat/>
    <w:rsid w:val="00682225"/>
    <w:pPr>
      <w:numPr>
        <w:numId w:val="1"/>
      </w:numPr>
      <w:spacing w:before="200"/>
      <w:ind w:left="709" w:firstLine="0"/>
    </w:pPr>
    <w:rPr>
      <w:iCs/>
    </w:rPr>
  </w:style>
  <w:style w:type="character" w:customStyle="1" w:styleId="22">
    <w:name w:val="Цитата 2 Знак"/>
    <w:basedOn w:val="a1"/>
    <w:link w:val="2"/>
    <w:uiPriority w:val="29"/>
    <w:rsid w:val="00682225"/>
    <w:rPr>
      <w:rFonts w:ascii="Times New Roman" w:hAnsi="Times New Roman"/>
      <w:iCs/>
      <w:sz w:val="28"/>
    </w:rPr>
  </w:style>
  <w:style w:type="paragraph" w:customStyle="1" w:styleId="a">
    <w:name w:val="Список ненумерованный"/>
    <w:basedOn w:val="2"/>
    <w:link w:val="a5"/>
    <w:qFormat/>
    <w:rsid w:val="00C13632"/>
    <w:pPr>
      <w:numPr>
        <w:numId w:val="2"/>
      </w:numPr>
      <w:ind w:left="709" w:firstLine="0"/>
    </w:pPr>
  </w:style>
  <w:style w:type="paragraph" w:styleId="a6">
    <w:name w:val="Normal (Web)"/>
    <w:basedOn w:val="a0"/>
    <w:uiPriority w:val="99"/>
    <w:semiHidden/>
    <w:unhideWhenUsed/>
    <w:rsid w:val="00BD6CE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5">
    <w:name w:val="Список ненумерованный Знак"/>
    <w:basedOn w:val="22"/>
    <w:link w:val="a"/>
    <w:rsid w:val="00C13632"/>
    <w:rPr>
      <w:rFonts w:ascii="Times New Roman" w:hAnsi="Times New Roman"/>
      <w:iCs/>
      <w:sz w:val="28"/>
    </w:rPr>
  </w:style>
  <w:style w:type="paragraph" w:styleId="a7">
    <w:name w:val="header"/>
    <w:basedOn w:val="a0"/>
    <w:link w:val="a8"/>
    <w:uiPriority w:val="99"/>
    <w:unhideWhenUsed/>
    <w:rsid w:val="002F6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2F6EDE"/>
    <w:rPr>
      <w:rFonts w:ascii="Times New Roman" w:hAnsi="Times New Roman"/>
      <w:sz w:val="28"/>
    </w:rPr>
  </w:style>
  <w:style w:type="paragraph" w:styleId="a9">
    <w:name w:val="footer"/>
    <w:basedOn w:val="a0"/>
    <w:link w:val="aa"/>
    <w:uiPriority w:val="99"/>
    <w:unhideWhenUsed/>
    <w:rsid w:val="002F6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2F6EDE"/>
    <w:rPr>
      <w:rFonts w:ascii="Times New Roman" w:hAnsi="Times New Roman"/>
      <w:sz w:val="28"/>
    </w:rPr>
  </w:style>
  <w:style w:type="character" w:customStyle="1" w:styleId="30">
    <w:name w:val="Заголовок 3 Знак"/>
    <w:basedOn w:val="a1"/>
    <w:link w:val="3"/>
    <w:uiPriority w:val="9"/>
    <w:rsid w:val="001C5D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1C5D19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2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7%D0%BB%D0%BE" TargetMode="External"/><Relationship Id="rId18" Type="http://schemas.openxmlformats.org/officeDocument/2006/relationships/hyperlink" Target="https://ru.wikipedia.org/wiki/%D0%A0%D0%B0%D0%B9" TargetMode="External"/><Relationship Id="rId26" Type="http://schemas.openxmlformats.org/officeDocument/2006/relationships/hyperlink" Target="https://ru.wikipedia.org/wiki/%D0%91%D0%BE%D0%B3_%D0%9E%D1%82%D0%B5%D1%86" TargetMode="External"/><Relationship Id="rId39" Type="http://schemas.openxmlformats.org/officeDocument/2006/relationships/hyperlink" Target="https://ru.wikipedia.org/wiki/%D0%A0%D0%B5%D0%BB%D0%B8%D0%B3%D0%B8%D1%8F" TargetMode="External"/><Relationship Id="rId21" Type="http://schemas.openxmlformats.org/officeDocument/2006/relationships/hyperlink" Target="https://ru.wikipedia.org/wiki/%D0%9B%D0%B8%D1%87%D0%BD%D0%BE%D1%81%D1%82%D1%8C" TargetMode="External"/><Relationship Id="rId34" Type="http://schemas.openxmlformats.org/officeDocument/2006/relationships/hyperlink" Target="https://ru.wikipedia.org/wiki/%D0%93%D0%BE%D1%80%D0%BE%D0%B4" TargetMode="External"/><Relationship Id="rId42" Type="http://schemas.openxmlformats.org/officeDocument/2006/relationships/hyperlink" Target="https://ru.wikipedia.org/wiki/%D0%9F%D1%81%D0%B8%D1%85%D0%BE%D1%84%D0%B8%D0%B7%D0%B8%D0%BE%D0%BB%D0%BE%D0%B3%D0%B8%D1%8F" TargetMode="External"/><Relationship Id="rId47" Type="http://schemas.openxmlformats.org/officeDocument/2006/relationships/hyperlink" Target="https://ru.wikipedia.org/wiki/%D0%93%D1%80%D0%B5%D1%85%D0%BE%D0%BF%D0%B0%D0%B4%D0%B5%D0%BD%D0%B8%D0%B5" TargetMode="External"/><Relationship Id="rId50" Type="http://schemas.openxmlformats.org/officeDocument/2006/relationships/hyperlink" Target="https://ru.wikipedia.org/wiki/%D0%9F%D0%BE%D0%BB%D0%BE%D0%B2%D0%BE%D0%B5_%D0%B2%D0%BB%D0%B5%D1%87%D0%B5%D0%BD%D0%B8%D0%B5" TargetMode="External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92%D0%BE%D1%81%D0%BA%D1%80%D0%B5%D1%88%D0%B5%D0%BD%D0%B8%D0%B5_%D0%BC%D1%91%D1%80%D1%82%D0%B2%D1%8B%D1%85" TargetMode="External"/><Relationship Id="rId29" Type="http://schemas.openxmlformats.org/officeDocument/2006/relationships/hyperlink" Target="https://ru.wikipedia.org/wiki/%D0%9F%D1%80%D0%B8%D1%80%D0%BE%D0%B4%D0%B0" TargetMode="External"/><Relationship Id="rId11" Type="http://schemas.openxmlformats.org/officeDocument/2006/relationships/hyperlink" Target="https://ru.wikipedia.org/wiki/%D0%A5%D1%80%D0%B8%D1%81%D1%82%D0%B8%D0%B0%D0%BD%D1%81%D1%82%D0%B2%D0%BE" TargetMode="External"/><Relationship Id="rId24" Type="http://schemas.openxmlformats.org/officeDocument/2006/relationships/hyperlink" Target="https://ru.wikipedia.org/wiki/%D0%91%D0%BE%D0%B3_%D0%A1%D1%8B%D0%BD" TargetMode="External"/><Relationship Id="rId32" Type="http://schemas.openxmlformats.org/officeDocument/2006/relationships/hyperlink" Target="https://ru.wikipedia.org/wiki/%D0%A1%D0%B0%D0%BC%D0%BE%D0%B4%D0%B5%D1%80%D0%B6%D0%B0%D0%B2%D0%B8%D0%B5" TargetMode="External"/><Relationship Id="rId37" Type="http://schemas.openxmlformats.org/officeDocument/2006/relationships/hyperlink" Target="https://ru.wikipedia.org/wiki/%D0%9E%D0%B1%D1%8F%D0%B7%D0%B0%D1%82%D0%B5%D0%BB%D1%8C%D0%BD%D0%BE%D0%B5_%D0%BE%D0%B1%D1%80%D0%B0%D0%B7%D0%BE%D0%B2%D0%B0%D0%BD%D0%B8%D0%B5" TargetMode="External"/><Relationship Id="rId40" Type="http://schemas.openxmlformats.org/officeDocument/2006/relationships/hyperlink" Target="https://ru.wikipedia.org/wiki/%D0%97%D0%BD%D0%B0%D0%BD%D0%B8%D0%B5" TargetMode="External"/><Relationship Id="rId45" Type="http://schemas.openxmlformats.org/officeDocument/2006/relationships/hyperlink" Target="https://ru.wikipedia.org/wiki/%D0%AD%D0%B2%D0%BE%D0%BB%D1%8E%D1%86%D0%B8%D1%8F" TargetMode="External"/><Relationship Id="rId53" Type="http://schemas.openxmlformats.org/officeDocument/2006/relationships/hyperlink" Target="https://ru.wikipedia.org/wiki/%D0%9B%D0%B5%D1%82%D0%B0%D1%82%D0%B5%D0%BB%D1%8C%D0%BD%D1%8B%D0%B5_%D0%B0%D0%BF%D0%BF%D0%B0%D1%80%D0%B0%D1%82%D1%8B" TargetMode="External"/><Relationship Id="rId5" Type="http://schemas.openxmlformats.org/officeDocument/2006/relationships/webSettings" Target="webSettings.xml"/><Relationship Id="rId19" Type="http://schemas.openxmlformats.org/officeDocument/2006/relationships/hyperlink" Target="https://ru.wikipedia.org/wiki/%D0%A6%D0%B0%D1%80%D1%81%D1%82%D0%B2%D0%BE_%D0%91%D0%BE%D0%B6%D0%B8%D0%B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5%D0%BE%D0%BB%D0%B8%D0%B7%D0%BC" TargetMode="External"/><Relationship Id="rId14" Type="http://schemas.openxmlformats.org/officeDocument/2006/relationships/hyperlink" Target="https://ru.wikipedia.org/wiki/%D0%91%D0%B5%D1%81%D1%81%D0%BC%D0%B5%D1%80%D1%82%D0%B8%D0%B5" TargetMode="External"/><Relationship Id="rId22" Type="http://schemas.openxmlformats.org/officeDocument/2006/relationships/hyperlink" Target="https://ru.wikipedia.org/wiki/%D0%A1%D1%8B%D0%BD_%D1%87%D0%B5%D0%BB%D0%BE%D0%B2%D0%B5%D1%87%D0%B5%D1%81%D0%BA%D0%B8%D0%B9" TargetMode="External"/><Relationship Id="rId27" Type="http://schemas.openxmlformats.org/officeDocument/2006/relationships/hyperlink" Target="https://ru.wikipedia.org/wiki/%D0%91%D0%B8%D0%B1%D0%BB%D0%B8%D1%8F" TargetMode="External"/><Relationship Id="rId30" Type="http://schemas.openxmlformats.org/officeDocument/2006/relationships/hyperlink" Target="https://ru.wikipedia.org/wiki/%D0%A2%D1%80%D0%BE%D0%B8%D1%86%D0%B0" TargetMode="External"/><Relationship Id="rId35" Type="http://schemas.openxmlformats.org/officeDocument/2006/relationships/hyperlink" Target="https://ru.wikipedia.org/wiki/%D0%A4%D0%B8%D0%BB%D0%BE%D1%81%D0%BE%D1%84%D0%B8%D1%8F" TargetMode="External"/><Relationship Id="rId43" Type="http://schemas.openxmlformats.org/officeDocument/2006/relationships/hyperlink" Target="https://ru.wikipedia.org/wiki/%D0%90%D1%82%D0%BE%D0%BC" TargetMode="External"/><Relationship Id="rId48" Type="http://schemas.openxmlformats.org/officeDocument/2006/relationships/hyperlink" Target="https://ru.wikipedia.org/wiki/%D0%A2%D0%B5%D1%85%D0%BD%D0%BE%D0%BB%D0%BE%D0%B3%D0%B8%D1%8F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ru.wikipedia.org/wiki/%D0%9A%D0%BE%D1%81%D0%BC%D0%B8%D0%B7%D0%BC" TargetMode="External"/><Relationship Id="rId51" Type="http://schemas.openxmlformats.org/officeDocument/2006/relationships/hyperlink" Target="https://ru.wikipedia.org/wiki/%D0%9B%D1%8E%D0%B1%D0%BE%D0%B2%D1%8C" TargetMode="External"/><Relationship Id="rId3" Type="http://schemas.openxmlformats.org/officeDocument/2006/relationships/styles" Target="styles.xml"/><Relationship Id="rId12" Type="http://schemas.openxmlformats.org/officeDocument/2006/relationships/hyperlink" Target="https://ru.wikipedia.org/wiki/%D0%94%D0%BE%D0%B1%D1%80%D0%BE" TargetMode="External"/><Relationship Id="rId17" Type="http://schemas.openxmlformats.org/officeDocument/2006/relationships/hyperlink" Target="https://ru.wikipedia.org/wiki/%D0%9F%D1%80%D0%B5%D0%B4%D0%BE%D0%BA" TargetMode="External"/><Relationship Id="rId25" Type="http://schemas.openxmlformats.org/officeDocument/2006/relationships/hyperlink" Target="https://ru.wikipedia.org/wiki/%D0%A1%D0%B2%D1%8F%D1%82%D0%BE%D0%B9_%D0%94%D1%83%D1%85" TargetMode="External"/><Relationship Id="rId33" Type="http://schemas.openxmlformats.org/officeDocument/2006/relationships/hyperlink" Target="https://ru.wikipedia.org/wiki/%D0%9A%D0%B5%D1%81%D0%B0%D1%80%D1%8E_%D0%BA%D0%B5%D1%81%D0%B0%D1%80%D0%B5%D0%B2%D0%BE" TargetMode="External"/><Relationship Id="rId38" Type="http://schemas.openxmlformats.org/officeDocument/2006/relationships/hyperlink" Target="https://ru.wikipedia.org/wiki/%D0%9E%D0%B1%D1%8F%D0%B7%D0%B0%D1%82%D0%B5%D0%BB%D1%8C%D0%BD%D0%BE%D0%B5_%D0%BE%D0%B1%D1%80%D0%B0%D0%B7%D0%BE%D0%B2%D0%B0%D0%BD%D0%B8%D0%B5" TargetMode="External"/><Relationship Id="rId46" Type="http://schemas.openxmlformats.org/officeDocument/2006/relationships/hyperlink" Target="https://ru.wikipedia.org/wiki/%D0%9F%D0%B0%D0%B4%D1%88%D0%B8%D0%B5_%D0%B0%D0%BD%D0%B3%D0%B5%D0%BB%D1%8B" TargetMode="External"/><Relationship Id="rId20" Type="http://schemas.openxmlformats.org/officeDocument/2006/relationships/hyperlink" Target="https://ru.wikipedia.org/wiki/%D0%9F%D1%80%D0%B0%D0%B2%D0%BE%D1%81%D0%BB%D0%B0%D0%B2%D0%B8%D0%B5" TargetMode="External"/><Relationship Id="rId41" Type="http://schemas.openxmlformats.org/officeDocument/2006/relationships/hyperlink" Target="https://ru.wikipedia.org/wiki/%D0%92%D0%B5%D1%80%D0%B0" TargetMode="External"/><Relationship Id="rId54" Type="http://schemas.openxmlformats.org/officeDocument/2006/relationships/hyperlink" Target="https://ru.wikipedia.org/wiki/%D0%A1%D1%82%D1%80%D0%B0%D1%88%D0%BD%D1%8B%D0%B9_%D1%81%D1%83%D0%B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ru.wikipedia.org/wiki/%D0%9F%D1%80%D0%B8%D1%80%D0%BE%D0%B4%D0%B0" TargetMode="External"/><Relationship Id="rId23" Type="http://schemas.openxmlformats.org/officeDocument/2006/relationships/hyperlink" Target="https://ru.wikipedia.org/wiki/%D0%A1%D0%B2%D1%8F%D1%82%D0%B0%D1%8F_%D0%A2%D1%80%D0%BE%D0%B8%D1%86%D0%B0" TargetMode="External"/><Relationship Id="rId28" Type="http://schemas.openxmlformats.org/officeDocument/2006/relationships/hyperlink" Target="https://ru.wikipedia.org/wiki/%D0%92%D0%BE%D1%81%D0%BA%D1%80%D0%B5%D1%88%D0%B5%D0%BD%D0%B8%D0%B5_%D0%BC%D1%91%D1%80%D1%82%D0%B2%D1%8B%D1%85" TargetMode="External"/><Relationship Id="rId36" Type="http://schemas.openxmlformats.org/officeDocument/2006/relationships/hyperlink" Target="https://ru.wikipedia.org/wiki/%D0%A1%D0%BE%D0%BB%D0%B8%D0%BF%D1%81%D0%B8%D0%B7%D0%BC" TargetMode="External"/><Relationship Id="rId49" Type="http://schemas.openxmlformats.org/officeDocument/2006/relationships/hyperlink" Target="https://ru.wikipedia.org/wiki/%D0%A5%D0%B8%D0%BC%D0%B8%D1%87%D0%B5%D1%81%D0%BA%D0%B8%D0%B9_%D1%81%D0%B8%D0%BD%D1%82%D0%B5%D0%B7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ru.wikipedia.org/wiki/%D0%9A%D0%BE%D1%81%D0%BC%D0%B8%D0%B7%D0%BC" TargetMode="External"/><Relationship Id="rId31" Type="http://schemas.openxmlformats.org/officeDocument/2006/relationships/hyperlink" Target="https://ru.wikipedia.org/wiki/%D0%9F%D0%BE%D1%85%D0%BE%D1%82%D1%8C" TargetMode="External"/><Relationship Id="rId44" Type="http://schemas.openxmlformats.org/officeDocument/2006/relationships/hyperlink" Target="https://ru.wikipedia.org/wiki/%D0%9C%D0%BE%D0%BB%D0%B5%D0%BA%D1%83%D0%BB%D0%B0" TargetMode="External"/><Relationship Id="rId52" Type="http://schemas.openxmlformats.org/officeDocument/2006/relationships/hyperlink" Target="https://ru.wikipedia.org/wiki/%D0%A1%D0%B0%D0%BC%D0%BE%D1%81%D0%BE%D1%85%D1%80%D0%B0%D0%BD%D0%B5%D0%BD%D0%B8%D0%B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BDAC5-3397-4B96-B849-03F9FFB64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12</Pages>
  <Words>2969</Words>
  <Characters>16924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63</cp:revision>
  <dcterms:created xsi:type="dcterms:W3CDTF">2025-04-27T08:08:00Z</dcterms:created>
  <dcterms:modified xsi:type="dcterms:W3CDTF">2025-04-29T12:42:00Z</dcterms:modified>
</cp:coreProperties>
</file>