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599213" cy="59921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13" cy="59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Code States AIB(AI/Data Science Bootcamp) </w:t>
            <w:br w:type="textWrapping"/>
            <w:t xml:space="preserve">수강생 프로젝트 기획서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310"/>
        <w:tblGridChange w:id="0">
          <w:tblGrid>
            <w:gridCol w:w="1635"/>
            <w:gridCol w:w="2310"/>
          </w:tblGrid>
        </w:tblGridChange>
      </w:tblGrid>
      <w:tr>
        <w:trPr>
          <w:cantSplit w:val="0"/>
          <w:trHeight w:val="184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수강생 이름 :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999999"/>
                    <w:sz w:val="20"/>
                    <w:szCs w:val="20"/>
                    <w:rtl w:val="0"/>
                  </w:rPr>
                  <w:t xml:space="preserve">신정태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시작일 :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2021.08.02</w:t>
            </w:r>
          </w:p>
        </w:tc>
      </w:tr>
      <w:tr>
        <w:trPr>
          <w:cantSplit w:val="0"/>
          <w:trHeight w:val="95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: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999999"/>
                    <w:sz w:val="20"/>
                    <w:szCs w:val="20"/>
                    <w:rtl w:val="0"/>
                  </w:rPr>
                  <w:t xml:space="preserve">노인 음성인식률 향상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6"/>
              <w:rPr>
                <w:b w:val="1"/>
                <w:i w:val="0"/>
                <w:color w:val="000000"/>
              </w:rPr>
            </w:pPr>
            <w:bookmarkStart w:colFirst="0" w:colLast="0" w:name="_heading=h.gjdgxs" w:id="0"/>
            <w:bookmarkEnd w:id="0"/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color w:val="000000"/>
                    <w:rtl w:val="0"/>
                  </w:rPr>
                  <w:t xml:space="preserve">  1. 프로젝트 주제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CNN등의 차원축소를 통한 노인음성 인식률이 향상된 ASR 모델 구축</w:t>
                </w:r>
              </w:sdtContent>
            </w:sdt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6"/>
              <w:rPr>
                <w:b w:val="1"/>
                <w:i w:val="0"/>
                <w:color w:val="000000"/>
              </w:rPr>
            </w:pPr>
            <w:bookmarkStart w:colFirst="0" w:colLast="0" w:name="_heading=h.30j0zll" w:id="1"/>
            <w:bookmarkEnd w:id="1"/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color w:val="000000"/>
                    <w:rtl w:val="0"/>
                  </w:rPr>
                  <w:t xml:space="preserve">  2. 프로젝트 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기존 ASR 모델은 청년층의 데이터셋에 최적화되어 노년층 음성 인식 정확도가 떨어짐.</w:t>
                </w:r>
              </w:sdtContent>
            </w:sdt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노인의 음성은 발화속도, 초성약화, 묵음문제, 발음오류, 높은 배음대소음비등으로 특징지어짐.</w:t>
                </w:r>
              </w:sdtContent>
            </w:sdt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데이터 전처리를 통해 발화속도와 묵음 문제등을 해결한 사례가 이미 존재함.</w:t>
                </w:r>
              </w:sdtContent>
            </w:sdt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CNN은 max-pooling과 합성곱 연산을 통해 noise-robust한 모델을 만들 수 있고 발화속도의 차이에 둔감함</w:t>
                </w:r>
              </w:sdtContent>
            </w:sdt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transfer-learning을 통해 노인의 음성인식률을 향상시킨 사례 역시 존재</w:t>
                </w:r>
              </w:sdtContent>
            </w:sdt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해당 기술이 청년 데이터만 학습한 BASELINE 모델에 비해 어느정도의 성능 향상을 이루는지 비교하여 최적의 모델 탐색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  </w:t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color w:val="000000"/>
                    <w:rtl w:val="0"/>
                  </w:rPr>
                  <w:t xml:space="preserve">3. 프로젝트 가설, 예상결과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rFonts w:ascii="Arimo" w:cs="Arimo" w:eastAsia="Arimo" w:hAnsi="Arimo"/>
                <w:color w:val="434343"/>
                <w:sz w:val="20"/>
                <w:szCs w:val="20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노인 데이터셋에 fine-tuning한 CNN 모델이 RNN 기반의 BASELINE 모델보다 유의하게 성능이 더 높을 것이다.</w:t>
                </w:r>
              </w:sdtContent>
            </w:sdt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rFonts w:ascii="Arimo" w:cs="Arimo" w:eastAsia="Arimo" w:hAnsi="Arimo"/>
                <w:color w:val="434343"/>
                <w:sz w:val="20"/>
                <w:szCs w:val="20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대조군 가운데 CNN 기반의 fine-tuning 모델의 청년, 노인 음성인식 정확도와 RNN 기반의 BASELINE 모델의 청년 음성인식률이 유의미하게 차이나지 않을 것이다.</w:t>
                </w:r>
              </w:sdtContent>
            </w:sdt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heading=h.3znysh7" w:id="3"/>
            <w:bookmarkEnd w:id="3"/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color w:val="000000"/>
                    <w:rtl w:val="0"/>
                  </w:rPr>
                  <w:t xml:space="preserve">  4. 프로젝트 분석방법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heading=h.2et92p0" w:id="4"/>
            <w:bookmarkEnd w:id="4"/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color w:val="000000"/>
                    <w:rtl w:val="0"/>
                  </w:rPr>
                  <w:t xml:space="preserve">  5. 프로젝트 언어, 환경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4.863281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9b9a97"/>
                    <w:sz w:val="20"/>
                    <w:szCs w:val="20"/>
                    <w:rtl w:val="0"/>
                  </w:rPr>
                  <w:t xml:space="preserve">프로젝트를 수행하는데 요구되는/필요한 언어 및 환경을 작성해 주세요.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9b9a97"/>
                    <w:sz w:val="20"/>
                    <w:szCs w:val="20"/>
                    <w:rtl w:val="0"/>
                  </w:rPr>
                  <w:t xml:space="preserve">[예시]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9b9a97"/>
                    <w:sz w:val="20"/>
                    <w:szCs w:val="20"/>
                    <w:rtl w:val="0"/>
                  </w:rPr>
                  <w:t xml:space="preserve">- Python, SQL, etc. 혹은 GPU 등이 필요한지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9b9a97"/>
                    <w:sz w:val="20"/>
                    <w:szCs w:val="20"/>
                    <w:rtl w:val="0"/>
                  </w:rPr>
                  <w:t xml:space="preserve">- 데이터베이스에서 쿼리를 쏴서 데이터를 불러오는 것부터 필요하다면 복수 작성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6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heading=h.tyjcwt" w:id="5"/>
            <w:bookmarkEnd w:id="5"/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color w:val="000000"/>
                    <w:rtl w:val="0"/>
                  </w:rPr>
                  <w:t xml:space="preserve">  6. 프로젝트 결과물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9b9a97"/>
                    <w:sz w:val="20"/>
                    <w:szCs w:val="20"/>
                    <w:rtl w:val="0"/>
                  </w:rPr>
                  <w:t xml:space="preserve">해당 프로젝트를 통해 기대하는 프로젝트 결과물을 설명해 주세요.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9b9a97"/>
                    <w:sz w:val="20"/>
                    <w:szCs w:val="20"/>
                    <w:rtl w:val="0"/>
                  </w:rPr>
                  <w:t xml:space="preserve">[예시]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9b9a97"/>
                    <w:sz w:val="20"/>
                    <w:szCs w:val="20"/>
                    <w:rtl w:val="0"/>
                  </w:rPr>
                  <w:t xml:space="preserve">- Flask 등을 활용한 Web App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9b9a97"/>
                    <w:sz w:val="20"/>
                    <w:szCs w:val="20"/>
                    <w:rtl w:val="0"/>
                  </w:rPr>
                  <w:t xml:space="preserve">- 키노트 발표 영상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9b9a97"/>
                    <w:sz w:val="20"/>
                    <w:szCs w:val="20"/>
                    <w:rtl w:val="0"/>
                  </w:rPr>
                  <w:t xml:space="preserve">- 분석 및 모델링을 담은 Jupyter Notebook 파일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color w:val="9b9a97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0"/>
        <w:tblGridChange w:id="0">
          <w:tblGrid>
            <w:gridCol w:w="1950"/>
            <w:gridCol w:w="765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Style w:val="Heading6"/>
              <w:rPr>
                <w:b w:val="1"/>
                <w:i w:val="0"/>
                <w:color w:val="000000"/>
              </w:rPr>
            </w:pPr>
            <w:bookmarkStart w:colFirst="0" w:colLast="0" w:name="_heading=h.3dy6vkm" w:id="6"/>
            <w:bookmarkEnd w:id="6"/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color w:val="000000"/>
                    <w:rtl w:val="0"/>
                  </w:rPr>
                  <w:t xml:space="preserve">  7. 프로젝트 데이터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데이터 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(파일명)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right w:color="000000" w:space="0" w:sz="0" w:val="nil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데이터 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(어떠한 데이터 인지 최대한 설명해 주시기 바랍니다)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자유대화 남녀 음성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(Klang_youth)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mo" w:cs="Arimo" w:eastAsia="Arimo" w:hAnsi="Arimo"/>
                <w:color w:val="434343"/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녹음 인원 2000명 이상, 1000시간 분량 발화 데이터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mo" w:cs="Arimo" w:eastAsia="Arimo" w:hAnsi="Arimo"/>
                <w:color w:val="434343"/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10대에서 50대 사이의 일반인 남녀 1:1 비율의 음성(10% 미만의 비율차)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mo" w:cs="Arimo" w:eastAsia="Arimo" w:hAnsi="Arimo"/>
                <w:color w:val="434343"/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지역에 따른 억양/단어 사투리 및 단어 사투리 반영을 위해 분포 확인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mo" w:cs="Arimo" w:eastAsia="Arimo" w:hAnsi="Arimo"/>
                <w:color w:val="434343"/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원천 데이터(PCM)와 메타데이터(Json)로 구분됨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mo" w:cs="Arimo" w:eastAsia="Arimo" w:hAnsi="Arimo"/>
                <w:color w:val="434343"/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메타데이터에는 대상자 정보와 녹음환경, 대화 주제에 대한 정보가 반영됨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자유대화 노인남녀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(Klang_old)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color w:val="434343"/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녹음 인원 1000명 이상, 3000시간 음성 데이터 가운데 일부(700MB 분량)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color w:val="434343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60세 이상의 남녀 1:1 비율의 음성(10% 미만의 비율차)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수도권 거주 노인 언어만 분포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원천 데이터(PCM)와 메타데이터(JSON)으로 구분됨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color w:val="434343"/>
                <w:sz w:val="20"/>
                <w:szCs w:val="20"/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20"/>
                    <w:szCs w:val="20"/>
                    <w:rtl w:val="0"/>
                  </w:rPr>
                  <w:t xml:space="preserve">메타데이터에는 대상자 정보와 녹음 환경, 대화 주제에 대한 정보가 반영됨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데이터 3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(파일명)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어떠한 데이터 인지 최대한 구체적으로 설명해 주시기 바랍니다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5X8PtdbPUXbcwv52H5fUTek5DA==">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