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06" w:rsidRPr="00247233" w:rsidRDefault="00B77706" w:rsidP="00247233">
      <w:pPr>
        <w:jc w:val="center"/>
        <w:rPr>
          <w:b/>
          <w:sz w:val="44"/>
          <w:szCs w:val="44"/>
        </w:rPr>
      </w:pPr>
      <w:r w:rsidRPr="00247233">
        <w:rPr>
          <w:b/>
          <w:sz w:val="44"/>
          <w:szCs w:val="44"/>
        </w:rPr>
        <w:t>Đề tài : Đề xuất các địa điểm được mở trong giờ nhất định.</w:t>
      </w:r>
    </w:p>
    <w:p w:rsidR="00247233" w:rsidRPr="001C6962" w:rsidRDefault="001C6962" w:rsidP="001C6962">
      <w:pPr>
        <w:rPr>
          <w:b/>
          <w:sz w:val="32"/>
          <w:szCs w:val="32"/>
          <w:lang w:val="vi-VN"/>
        </w:rPr>
      </w:pPr>
      <w:r>
        <w:rPr>
          <w:b/>
          <w:sz w:val="32"/>
          <w:szCs w:val="32"/>
          <w:lang w:val="vi-VN"/>
        </w:rPr>
        <w:t>1</w:t>
      </w:r>
      <w:r w:rsidR="00B77706" w:rsidRPr="00247233">
        <w:rPr>
          <w:b/>
          <w:sz w:val="32"/>
          <w:szCs w:val="32"/>
          <w:lang w:val="vi-VN"/>
        </w:rPr>
        <w:t>.Cơ sở lý thuyế</w:t>
      </w:r>
      <w:r>
        <w:rPr>
          <w:b/>
          <w:sz w:val="32"/>
          <w:szCs w:val="32"/>
          <w:lang w:val="vi-VN"/>
        </w:rPr>
        <w:t>t</w:t>
      </w:r>
    </w:p>
    <w:p w:rsidR="00247233" w:rsidRDefault="00247233" w:rsidP="00247233">
      <w:pPr>
        <w:pStyle w:val="NormalWeb"/>
        <w:spacing w:before="240" w:beforeAutospacing="0" w:after="0" w:afterAutospacing="0" w:line="360" w:lineRule="auto"/>
        <w:ind w:firstLine="720"/>
        <w:jc w:val="both"/>
        <w:rPr>
          <w:rFonts w:ascii="Arial" w:hAnsi="Arial" w:cs="Arial"/>
          <w:color w:val="000000"/>
          <w:sz w:val="26"/>
          <w:szCs w:val="26"/>
        </w:rPr>
      </w:pPr>
      <w:r w:rsidRPr="00247233">
        <w:rPr>
          <w:rFonts w:ascii="Arial" w:hAnsi="Arial" w:cs="Arial"/>
          <w:color w:val="000000"/>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 Sự phát triển Python đến nay có thể chia làm các giai đoạn: python 1, python 2 và python 3. [2]</w:t>
      </w:r>
    </w:p>
    <w:p w:rsidR="00247233" w:rsidRPr="00247233" w:rsidRDefault="00247233" w:rsidP="00247233">
      <w:pPr>
        <w:pStyle w:val="NormalWeb"/>
        <w:spacing w:before="240" w:beforeAutospacing="0" w:after="0" w:afterAutospacing="0" w:line="360" w:lineRule="auto"/>
        <w:ind w:firstLine="720"/>
        <w:jc w:val="both"/>
        <w:rPr>
          <w:sz w:val="26"/>
          <w:szCs w:val="26"/>
        </w:rPr>
      </w:pPr>
    </w:p>
    <w:p w:rsidR="00B77706" w:rsidRDefault="00247233" w:rsidP="00247233">
      <w:pPr>
        <w:spacing w:line="360" w:lineRule="auto"/>
        <w:ind w:firstLine="720"/>
        <w:rPr>
          <w:rFonts w:ascii="Arial" w:hAnsi="Arial" w:cs="Arial"/>
          <w:color w:val="000000"/>
          <w:sz w:val="26"/>
          <w:szCs w:val="26"/>
        </w:rPr>
      </w:pPr>
      <w:r w:rsidRPr="00247233">
        <w:rPr>
          <w:rFonts w:ascii="Arial" w:hAnsi="Arial" w:cs="Arial"/>
          <w:color w:val="000000"/>
          <w:sz w:val="26"/>
          <w:szCs w:val="26"/>
        </w:rPr>
        <w:t>Thư viện pandas trong python là một thư viện mã nguồn mở, hỗ trợ đắc lực trong thao tác dữ liệu. Đây cũng là bộ công cụ phân tích và xử lý dữ liệu mạnh mẽ của ngôn ngữ lập trình python. Thư viện này được sử dụng rộng rãi trong cả nghiên cứu lẫn phát triển các ứng dụng về khoa học dữ liệu. Thư viện này sử dụng một cấu trúc dữ liệu riêng là Dataframe. Pandas cung cấp rất nhiều chức năng xử lý và làm việc trên cấu trúc dữ liệu này. Chính sự linh hoạt và hiệu quả đã khiến cho pandas được sử dụng rộng rãi. [4]</w:t>
      </w:r>
    </w:p>
    <w:p w:rsidR="00247233" w:rsidRDefault="00247233" w:rsidP="00C03439">
      <w:pPr>
        <w:shd w:val="clear" w:color="auto" w:fill="FFFFFF"/>
        <w:spacing w:before="100" w:beforeAutospacing="1" w:after="120" w:line="240" w:lineRule="auto"/>
        <w:ind w:firstLine="720"/>
        <w:rPr>
          <w:rFonts w:ascii="Segoe UI" w:eastAsia="Times New Roman" w:hAnsi="Segoe UI" w:cs="Segoe UI"/>
          <w:color w:val="1B1B1B"/>
          <w:sz w:val="27"/>
          <w:szCs w:val="27"/>
        </w:rPr>
      </w:pPr>
      <w:r w:rsidRPr="00247233">
        <w:rPr>
          <w:rFonts w:ascii="Segoe UI" w:eastAsia="Times New Roman" w:hAnsi="Segoe UI" w:cs="Segoe UI"/>
          <w:bCs/>
          <w:color w:val="1B1B1B"/>
          <w:sz w:val="27"/>
          <w:szCs w:val="27"/>
          <w:lang w:val="vi-VN"/>
        </w:rPr>
        <w:t>Hàm loc</w:t>
      </w:r>
      <w:r>
        <w:rPr>
          <w:rFonts w:ascii="Segoe UI" w:eastAsia="Times New Roman" w:hAnsi="Segoe UI" w:cs="Segoe UI"/>
          <w:b/>
          <w:bCs/>
          <w:color w:val="1B1B1B"/>
          <w:sz w:val="27"/>
          <w:szCs w:val="27"/>
          <w:lang w:val="vi-VN"/>
        </w:rPr>
        <w:t xml:space="preserve"> </w:t>
      </w:r>
      <w:r w:rsidRPr="00247233">
        <w:rPr>
          <w:rFonts w:ascii="Segoe UI" w:eastAsia="Times New Roman" w:hAnsi="Segoe UI" w:cs="Segoe UI"/>
          <w:color w:val="1B1B1B"/>
          <w:sz w:val="27"/>
          <w:szCs w:val="27"/>
        </w:rPr>
        <w:t>chấp nhận label của các row và column và trả về Chuỗi hoặc DataFrame. Bạn có thể sử dụng nó để lấy toàn bộ row hoặc column, cũng như các phần của chúng.</w:t>
      </w:r>
    </w:p>
    <w:p w:rsidR="00C62BAD" w:rsidRPr="00C62BAD" w:rsidRDefault="00C62BAD" w:rsidP="00C62BAD">
      <w:pPr>
        <w:shd w:val="clear" w:color="auto" w:fill="FFFFFF"/>
        <w:spacing w:before="100" w:beforeAutospacing="1" w:after="120" w:line="240" w:lineRule="auto"/>
        <w:ind w:firstLine="720"/>
        <w:rPr>
          <w:rFonts w:ascii="Segoe UI" w:eastAsia="Times New Roman" w:hAnsi="Segoe UI" w:cs="Segoe UI"/>
          <w:color w:val="1B1B1B"/>
          <w:sz w:val="27"/>
          <w:szCs w:val="27"/>
        </w:rPr>
      </w:pPr>
      <w:r w:rsidRPr="00C62BAD">
        <w:rPr>
          <w:rFonts w:ascii="Segoe UI" w:eastAsia="Times New Roman" w:hAnsi="Segoe UI" w:cs="Segoe UI"/>
          <w:color w:val="1B1B1B"/>
          <w:sz w:val="27"/>
          <w:szCs w:val="27"/>
        </w:rPr>
        <w:t xml:space="preserve">Mô hình n -gram mô hình hóa các chuỗi, đặc biệt là các ngôn ngữ tự nhiên, sử dụng các thuộc tính thống kê của n -gram.  Mô hình n -gram hiện được sử dụng rộng rãi trong xác suất , lý thuyết giao tiếp , ngôn ngữ học tính toán (ví dụ, xử lý ngôn ngữ tự nhiên thống kê ), sinh học tính toán (ví dụ, phân tích chuỗi sinh học ) và nén dữ liệu. </w:t>
      </w:r>
    </w:p>
    <w:p w:rsidR="00C62BAD" w:rsidRPr="00C62BAD" w:rsidRDefault="00C62BAD" w:rsidP="00C62BAD">
      <w:pPr>
        <w:shd w:val="clear" w:color="auto" w:fill="FFFFFF"/>
        <w:spacing w:before="100" w:beforeAutospacing="1" w:after="120" w:line="240" w:lineRule="auto"/>
        <w:ind w:firstLine="720"/>
        <w:rPr>
          <w:rFonts w:ascii="Segoe UI" w:eastAsia="Times New Roman" w:hAnsi="Segoe UI" w:cs="Segoe UI"/>
          <w:color w:val="1B1B1B"/>
          <w:sz w:val="27"/>
          <w:szCs w:val="27"/>
        </w:rPr>
      </w:pPr>
    </w:p>
    <w:p w:rsidR="00C62BAD" w:rsidRPr="00C62BAD" w:rsidRDefault="00C62BAD" w:rsidP="00C62BAD">
      <w:pPr>
        <w:shd w:val="clear" w:color="auto" w:fill="FFFFFF"/>
        <w:spacing w:before="100" w:beforeAutospacing="1" w:after="120" w:line="240" w:lineRule="auto"/>
        <w:ind w:firstLine="720"/>
        <w:rPr>
          <w:rFonts w:ascii="Segoe UI" w:eastAsia="Times New Roman" w:hAnsi="Segoe UI" w:cs="Segoe UI"/>
          <w:color w:val="1B1B1B"/>
          <w:sz w:val="27"/>
          <w:szCs w:val="27"/>
        </w:rPr>
      </w:pPr>
      <w:r w:rsidRPr="00C62BAD">
        <w:rPr>
          <w:rFonts w:ascii="Segoe UI" w:eastAsia="Times New Roman" w:hAnsi="Segoe UI" w:cs="Segoe UI"/>
          <w:color w:val="1B1B1B"/>
          <w:sz w:val="27"/>
          <w:szCs w:val="27"/>
        </w:rPr>
        <w:t>Bigram hay còn gọi là digram là một dãy bao gồm hai phần tử liền kề nhau từ một chuỗi các token, chẳng hạn như các ký tự, các âm tiết hoặc các từ. Một bigram là một n-gram với n bằng 2. Phân phối tần số của mỗi bigram trong một chuỗi thường dùng cho phân tích thống kê văn bản đơn giản trong nhiều ứng dụng, bao gồm ngôn ngữ học tính toán, mật mã học, nhận dạng tiếng nói và nhiều ứng dụng khác.</w:t>
      </w:r>
    </w:p>
    <w:p w:rsidR="00D00F1E" w:rsidRDefault="00C62BAD" w:rsidP="00D00F1E">
      <w:pPr>
        <w:shd w:val="clear" w:color="auto" w:fill="FFFFFF"/>
        <w:spacing w:before="100" w:beforeAutospacing="1" w:after="120" w:line="240" w:lineRule="auto"/>
        <w:ind w:firstLine="720"/>
        <w:rPr>
          <w:rFonts w:ascii="Segoe UI" w:eastAsia="Times New Roman" w:hAnsi="Segoe UI" w:cs="Segoe UI"/>
          <w:color w:val="1B1B1B"/>
          <w:sz w:val="27"/>
          <w:szCs w:val="27"/>
        </w:rPr>
      </w:pPr>
      <w:bookmarkStart w:id="0" w:name="_GoBack"/>
      <w:bookmarkEnd w:id="0"/>
      <w:r w:rsidRPr="00C62BAD">
        <w:rPr>
          <w:rFonts w:ascii="Segoe UI" w:eastAsia="Times New Roman" w:hAnsi="Segoe UI" w:cs="Segoe UI"/>
          <w:color w:val="1B1B1B"/>
          <w:sz w:val="27"/>
          <w:szCs w:val="27"/>
        </w:rPr>
        <w:t>Trigram là một trường hợp đặc biệt của n-gram, với n là 3. Trigram thường được sử dụng trong xử lý ngôn ngữ tự nhiên để thực hiện phân tích thống kê văn bản và trong mật mã học để kiểm soát và sử dụng cho các cipher và mã hiệu. Trigram thường được dùng để dò lọc nội dung spam, dò lỗi chính tả trong văn bản. Người ta thường phân tích Trigram ở cấp độ từ, cấp độ ký tự, và cấp độ token.</w:t>
      </w:r>
    </w:p>
    <w:p w:rsidR="00C03439" w:rsidRPr="00D00F1E" w:rsidRDefault="00C03439" w:rsidP="00D00F1E">
      <w:pPr>
        <w:shd w:val="clear" w:color="auto" w:fill="FFFFFF"/>
        <w:spacing w:before="100" w:beforeAutospacing="1" w:after="120" w:line="240" w:lineRule="auto"/>
        <w:ind w:firstLine="720"/>
        <w:rPr>
          <w:rFonts w:ascii="Segoe UI" w:eastAsia="Times New Roman" w:hAnsi="Segoe UI" w:cs="Segoe UI"/>
          <w:color w:val="1B1B1B"/>
          <w:sz w:val="27"/>
          <w:szCs w:val="27"/>
        </w:rPr>
      </w:pPr>
      <w:r w:rsidRPr="00F42FF4">
        <w:rPr>
          <w:rFonts w:ascii="Segoe UI" w:eastAsia="Times New Roman" w:hAnsi="Segoe UI" w:cs="Segoe UI"/>
          <w:b/>
          <w:color w:val="1B1B1B"/>
          <w:sz w:val="32"/>
          <w:szCs w:val="32"/>
          <w:lang w:val="vi-VN"/>
        </w:rPr>
        <w:t>2.Code</w:t>
      </w:r>
    </w:p>
    <w:p w:rsidR="00F42FF4" w:rsidRPr="00F42FF4" w:rsidRDefault="00F42FF4" w:rsidP="00C03439">
      <w:pPr>
        <w:shd w:val="clear" w:color="auto" w:fill="FFFFFF"/>
        <w:spacing w:before="100" w:beforeAutospacing="1" w:after="120" w:line="240" w:lineRule="auto"/>
        <w:rPr>
          <w:rFonts w:ascii="Segoe UI" w:eastAsia="Times New Roman" w:hAnsi="Segoe UI" w:cs="Segoe UI"/>
          <w:color w:val="1B1B1B"/>
          <w:sz w:val="26"/>
          <w:szCs w:val="26"/>
        </w:rPr>
      </w:pPr>
      <w:r w:rsidRPr="00F42FF4">
        <w:rPr>
          <w:rFonts w:ascii="Segoe UI" w:eastAsia="Times New Roman" w:hAnsi="Segoe UI" w:cs="Segoe UI"/>
          <w:color w:val="1B1B1B"/>
          <w:sz w:val="26"/>
          <w:szCs w:val="26"/>
        </w:rPr>
        <w:t>Các thư viện được sử dụng</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r>
        <w:rPr>
          <w:noProof/>
        </w:rPr>
        <w:drawing>
          <wp:inline distT="0" distB="0" distL="0" distR="0" wp14:anchorId="44825EA6" wp14:editId="59377234">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6960"/>
                    </a:xfrm>
                    <a:prstGeom prst="rect">
                      <a:avLst/>
                    </a:prstGeom>
                  </pic:spPr>
                </pic:pic>
              </a:graphicData>
            </a:graphic>
          </wp:inline>
        </w:drawing>
      </w:r>
    </w:p>
    <w:p w:rsidR="00F42FF4" w:rsidRP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Data sử dụng</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r>
        <w:rPr>
          <w:noProof/>
        </w:rPr>
        <w:lastRenderedPageBreak/>
        <w:drawing>
          <wp:inline distT="0" distB="0" distL="0" distR="0" wp14:anchorId="183E773A" wp14:editId="2357C87B">
            <wp:extent cx="5943600" cy="269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4940"/>
                    </a:xfrm>
                    <a:prstGeom prst="rect">
                      <a:avLst/>
                    </a:prstGeom>
                  </pic:spPr>
                </pic:pic>
              </a:graphicData>
            </a:graphic>
          </wp:inline>
        </w:drawing>
      </w:r>
    </w:p>
    <w:p w:rsidR="00C03439"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Rút gọn data về những data dùng được</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drawing>
          <wp:inline distT="0" distB="0" distL="0" distR="0" wp14:anchorId="0E648E8D" wp14:editId="32700855">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123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Loại bỏ các data trùng nhau, xử lý dữ liệu.</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lastRenderedPageBreak/>
        <w:drawing>
          <wp:inline distT="0" distB="0" distL="0" distR="0" wp14:anchorId="4BAED321" wp14:editId="796ACE43">
            <wp:extent cx="5943600" cy="303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1490"/>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Kiểm tra dữ liệu, mở rộng dữ liệu.</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lastRenderedPageBreak/>
        <w:drawing>
          <wp:inline distT="0" distB="0" distL="0" distR="0" wp14:anchorId="6ED8EE47" wp14:editId="3935799E">
            <wp:extent cx="5943600" cy="3218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8815"/>
                    </a:xfrm>
                    <a:prstGeom prst="rect">
                      <a:avLst/>
                    </a:prstGeom>
                  </pic:spPr>
                </pic:pic>
              </a:graphicData>
            </a:graphic>
          </wp:inline>
        </w:drawing>
      </w:r>
      <w:r>
        <w:rPr>
          <w:noProof/>
        </w:rPr>
        <w:drawing>
          <wp:inline distT="0" distB="0" distL="0" distR="0" wp14:anchorId="659D25DC" wp14:editId="3B6C147D">
            <wp:extent cx="5943600" cy="2774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431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Biểu đồ cột thể hiện tỉ lệ rating review.</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lastRenderedPageBreak/>
        <w:drawing>
          <wp:inline distT="0" distB="0" distL="0" distR="0" wp14:anchorId="6A91B019" wp14:editId="6E31E47C">
            <wp:extent cx="5943600" cy="2320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0290"/>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Áp dụng data processing</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drawing>
          <wp:inline distT="0" distB="0" distL="0" distR="0" wp14:anchorId="528958FA" wp14:editId="46937E17">
            <wp:extent cx="5943600" cy="95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5567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Vẽ biểu đồ Unigrams</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drawing>
          <wp:inline distT="0" distB="0" distL="0" distR="0" wp14:anchorId="5427F51F" wp14:editId="76C1A531">
            <wp:extent cx="5943600" cy="2836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654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Phân tích dữ liệu thăm dò</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lastRenderedPageBreak/>
        <w:drawing>
          <wp:inline distT="0" distB="0" distL="0" distR="0" wp14:anchorId="410E458B" wp14:editId="74F2D0D5">
            <wp:extent cx="5943600" cy="2261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123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Hàm phân tích và vẽ biểu đồ phân biệt Review tích cực và Review tiêu cực.</w:t>
      </w:r>
    </w:p>
    <w:p w:rsidR="00F42FF4" w:rsidRP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drawing>
          <wp:inline distT="0" distB="0" distL="0" distR="0" wp14:anchorId="03C5E0C7" wp14:editId="34459EF0">
            <wp:extent cx="5943600" cy="2169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979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p>
    <w:p w:rsidR="00C03439" w:rsidRDefault="00C03439"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r>
        <w:rPr>
          <w:rFonts w:ascii="Segoe UI" w:eastAsia="Times New Roman" w:hAnsi="Segoe UI" w:cs="Segoe UI"/>
          <w:color w:val="1B1B1B"/>
          <w:sz w:val="27"/>
          <w:szCs w:val="27"/>
          <w:lang w:val="vi-VN"/>
        </w:rPr>
        <w:lastRenderedPageBreak/>
        <w:t>3.Kết quả.</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Biểu đồ Unigram thể hiện số từ xuất hiện nhiều nhất</w:t>
      </w:r>
    </w:p>
    <w:p w:rsidR="00F42FF4" w:rsidRP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p>
    <w:p w:rsidR="00C03439" w:rsidRDefault="00F42FF4" w:rsidP="00C03439">
      <w:pPr>
        <w:shd w:val="clear" w:color="auto" w:fill="FFFFFF"/>
        <w:spacing w:before="100" w:beforeAutospacing="1" w:after="120" w:line="240" w:lineRule="auto"/>
        <w:rPr>
          <w:rFonts w:ascii="Segoe UI" w:eastAsia="Times New Roman" w:hAnsi="Segoe UI" w:cs="Segoe UI"/>
          <w:color w:val="1B1B1B"/>
          <w:sz w:val="27"/>
          <w:szCs w:val="27"/>
          <w:lang w:val="vi-VN"/>
        </w:rPr>
      </w:pPr>
      <w:r>
        <w:rPr>
          <w:noProof/>
        </w:rPr>
        <w:drawing>
          <wp:inline distT="0" distB="0" distL="0" distR="0" wp14:anchorId="501BFB31" wp14:editId="17FD143D">
            <wp:extent cx="5943600" cy="2576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7619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Biểu đồ phân tích số liệu thăm dò</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drawing>
          <wp:inline distT="0" distB="0" distL="0" distR="0" wp14:anchorId="6D36EBF8" wp14:editId="3D57A442">
            <wp:extent cx="5943600" cy="1827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27530"/>
                    </a:xfrm>
                    <a:prstGeom prst="rect">
                      <a:avLst/>
                    </a:prstGeom>
                  </pic:spPr>
                </pic:pic>
              </a:graphicData>
            </a:graphic>
          </wp:inline>
        </w:drawing>
      </w:r>
    </w:p>
    <w:p w:rsidR="00F42FF4" w:rsidRDefault="00F42FF4" w:rsidP="00F42FF4">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Biểu đồ phân biệt Review tích cực và Review tiêu cực.</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lastRenderedPageBreak/>
        <w:drawing>
          <wp:inline distT="0" distB="0" distL="0" distR="0" wp14:anchorId="5979DB45" wp14:editId="050632DB">
            <wp:extent cx="5943600" cy="1890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0395"/>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 xml:space="preserve">Mô hình training </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drawing>
          <wp:inline distT="0" distB="0" distL="0" distR="0" wp14:anchorId="3414F3A7" wp14:editId="750EBF0A">
            <wp:extent cx="5128260" cy="29350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4058" cy="2938370"/>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Mô hình đánh giá</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noProof/>
        </w:rPr>
        <w:drawing>
          <wp:inline distT="0" distB="0" distL="0" distR="0" wp14:anchorId="06069E5E" wp14:editId="3AD2496A">
            <wp:extent cx="5943600" cy="2108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8200"/>
                    </a:xfrm>
                    <a:prstGeom prst="rect">
                      <a:avLst/>
                    </a:prstGeom>
                  </pic:spPr>
                </pic:pic>
              </a:graphicData>
            </a:graphic>
          </wp:inline>
        </w:drawing>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lastRenderedPageBreak/>
        <w:t>4. Kết quả mô hình</w:t>
      </w:r>
    </w:p>
    <w:p w:rsid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-Đưa ra các biểu đồ phân biệt được reviews tích cực hay tiêu cực, đưa ra các biểu đồ khác liên quan phục vụ cho việc nhận xét địa điểm được review.</w:t>
      </w:r>
    </w:p>
    <w:p w:rsidR="00F42FF4" w:rsidRPr="00F42FF4" w:rsidRDefault="00F42FF4" w:rsidP="00C03439">
      <w:pPr>
        <w:shd w:val="clear" w:color="auto" w:fill="FFFFFF"/>
        <w:spacing w:before="100" w:beforeAutospacing="1" w:after="120" w:line="240" w:lineRule="auto"/>
        <w:rPr>
          <w:rFonts w:ascii="Segoe UI" w:eastAsia="Times New Roman" w:hAnsi="Segoe UI" w:cs="Segoe UI"/>
          <w:color w:val="1B1B1B"/>
          <w:sz w:val="27"/>
          <w:szCs w:val="27"/>
        </w:rPr>
      </w:pPr>
      <w:r>
        <w:rPr>
          <w:rFonts w:ascii="Segoe UI" w:eastAsia="Times New Roman" w:hAnsi="Segoe UI" w:cs="Segoe UI"/>
          <w:color w:val="1B1B1B"/>
          <w:sz w:val="27"/>
          <w:szCs w:val="27"/>
        </w:rPr>
        <w:t>-Các biểu đồ tổng hợp khác thể hiện các mặt khía cạnh của những bài review.</w:t>
      </w:r>
    </w:p>
    <w:p w:rsidR="00247233" w:rsidRPr="00247233" w:rsidRDefault="00247233" w:rsidP="00247233">
      <w:pPr>
        <w:spacing w:line="360" w:lineRule="auto"/>
        <w:ind w:firstLine="720"/>
        <w:rPr>
          <w:sz w:val="26"/>
          <w:szCs w:val="26"/>
          <w:lang w:val="vi-VN"/>
        </w:rPr>
      </w:pPr>
    </w:p>
    <w:p w:rsidR="00B77706" w:rsidRPr="00B77706" w:rsidRDefault="00B77706">
      <w:pPr>
        <w:rPr>
          <w:lang w:val="vi-VN"/>
        </w:rPr>
      </w:pPr>
    </w:p>
    <w:p w:rsidR="00B77706" w:rsidRDefault="00B77706"/>
    <w:p w:rsidR="00B77706" w:rsidRDefault="00B77706"/>
    <w:sectPr w:rsidR="00B77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AA2" w:rsidRDefault="00FD0AA2" w:rsidP="00F42FF4">
      <w:pPr>
        <w:spacing w:after="0" w:line="240" w:lineRule="auto"/>
      </w:pPr>
      <w:r>
        <w:separator/>
      </w:r>
    </w:p>
  </w:endnote>
  <w:endnote w:type="continuationSeparator" w:id="0">
    <w:p w:rsidR="00FD0AA2" w:rsidRDefault="00FD0AA2" w:rsidP="00F4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AA2" w:rsidRDefault="00FD0AA2" w:rsidP="00F42FF4">
      <w:pPr>
        <w:spacing w:after="0" w:line="240" w:lineRule="auto"/>
      </w:pPr>
      <w:r>
        <w:separator/>
      </w:r>
    </w:p>
  </w:footnote>
  <w:footnote w:type="continuationSeparator" w:id="0">
    <w:p w:rsidR="00FD0AA2" w:rsidRDefault="00FD0AA2" w:rsidP="00F42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2102A"/>
    <w:multiLevelType w:val="multilevel"/>
    <w:tmpl w:val="B9AE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A7CE9"/>
    <w:multiLevelType w:val="multilevel"/>
    <w:tmpl w:val="A83A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E1573"/>
    <w:multiLevelType w:val="hybridMultilevel"/>
    <w:tmpl w:val="8F2E68B6"/>
    <w:lvl w:ilvl="0" w:tplc="E6248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numFmt w:val="lowerLetter"/>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60"/>
    <w:rsid w:val="000D4ACC"/>
    <w:rsid w:val="001C6962"/>
    <w:rsid w:val="00247233"/>
    <w:rsid w:val="005D4B31"/>
    <w:rsid w:val="00B77706"/>
    <w:rsid w:val="00C03439"/>
    <w:rsid w:val="00C62BAD"/>
    <w:rsid w:val="00D00F1E"/>
    <w:rsid w:val="00F42FF4"/>
    <w:rsid w:val="00F60C60"/>
    <w:rsid w:val="00FD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231C"/>
  <w15:chartTrackingRefBased/>
  <w15:docId w15:val="{240930A7-3B51-42FA-B1B7-37ADC74B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706"/>
    <w:pPr>
      <w:ind w:left="720"/>
      <w:contextualSpacing/>
    </w:pPr>
  </w:style>
  <w:style w:type="paragraph" w:styleId="NormalWeb">
    <w:name w:val="Normal (Web)"/>
    <w:basedOn w:val="Normal"/>
    <w:uiPriority w:val="99"/>
    <w:semiHidden/>
    <w:unhideWhenUsed/>
    <w:rsid w:val="00247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233"/>
    <w:rPr>
      <w:b/>
      <w:bCs/>
    </w:rPr>
  </w:style>
  <w:style w:type="paragraph" w:styleId="Header">
    <w:name w:val="header"/>
    <w:basedOn w:val="Normal"/>
    <w:link w:val="HeaderChar"/>
    <w:uiPriority w:val="99"/>
    <w:unhideWhenUsed/>
    <w:rsid w:val="00F42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FF4"/>
  </w:style>
  <w:style w:type="paragraph" w:styleId="Footer">
    <w:name w:val="footer"/>
    <w:basedOn w:val="Normal"/>
    <w:link w:val="FooterChar"/>
    <w:uiPriority w:val="99"/>
    <w:unhideWhenUsed/>
    <w:rsid w:val="00F42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401641">
      <w:bodyDiv w:val="1"/>
      <w:marLeft w:val="0"/>
      <w:marRight w:val="0"/>
      <w:marTop w:val="0"/>
      <w:marBottom w:val="0"/>
      <w:divBdr>
        <w:top w:val="none" w:sz="0" w:space="0" w:color="auto"/>
        <w:left w:val="none" w:sz="0" w:space="0" w:color="auto"/>
        <w:bottom w:val="none" w:sz="0" w:space="0" w:color="auto"/>
        <w:right w:val="none" w:sz="0" w:space="0" w:color="auto"/>
      </w:divBdr>
    </w:div>
    <w:div w:id="19894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2022-06-15T15:03:00Z</dcterms:created>
  <dcterms:modified xsi:type="dcterms:W3CDTF">2022-06-17T13:52:00Z</dcterms:modified>
</cp:coreProperties>
</file>