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E09A7" w14:textId="1A4A1CFA" w:rsidR="00371566" w:rsidRPr="00F02981" w:rsidRDefault="00F02981" w:rsidP="00371566">
      <w:pPr>
        <w:rPr>
          <w:lang w:val="en-US"/>
        </w:rPr>
      </w:pPr>
      <w:r w:rsidRPr="00F0298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Installation instructions Fitting table</w:t>
      </w:r>
    </w:p>
    <w:p w14:paraId="1D35279C" w14:textId="2BD9B82A" w:rsidR="00371566" w:rsidRPr="00F02981" w:rsidRDefault="00F02981" w:rsidP="00371566">
      <w:pPr>
        <w:pStyle w:val="berschrift1"/>
        <w:rPr>
          <w:lang w:val="en-US"/>
        </w:rPr>
      </w:pPr>
      <w:r w:rsidRPr="00F02981">
        <w:rPr>
          <w:lang w:val="en-US"/>
        </w:rPr>
        <w:t xml:space="preserve">Run </w:t>
      </w:r>
      <w:r w:rsidR="00371566" w:rsidRPr="00F02981">
        <w:rPr>
          <w:lang w:val="en-US"/>
        </w:rPr>
        <w:t xml:space="preserve">Setup.exe as </w:t>
      </w:r>
      <w:r>
        <w:rPr>
          <w:lang w:val="en-US"/>
        </w:rPr>
        <w:t>a</w:t>
      </w:r>
      <w:r w:rsidR="00371566" w:rsidRPr="00F02981">
        <w:rPr>
          <w:lang w:val="en-US"/>
        </w:rPr>
        <w:t>dministrator</w:t>
      </w:r>
    </w:p>
    <w:p w14:paraId="1B3D3A48" w14:textId="767FA524" w:rsidR="00371566" w:rsidRPr="00371566" w:rsidRDefault="00ED2599" w:rsidP="0037156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615AA2" wp14:editId="4F360FDC">
            <wp:extent cx="3826800" cy="3463200"/>
            <wp:effectExtent l="0" t="0" r="254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4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8EE3" w14:textId="145803C2" w:rsidR="00371566" w:rsidRPr="00F02981" w:rsidRDefault="00F02981" w:rsidP="003715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F02981">
        <w:rPr>
          <w:rStyle w:val="berschrift1Zchn"/>
          <w:lang w:val="en-US"/>
        </w:rPr>
        <w:t>Under "</w:t>
      </w:r>
      <w:r w:rsidRPr="00F02981">
        <w:rPr>
          <w:rStyle w:val="berschrift1Zchn"/>
          <w:lang w:val="en-US"/>
        </w:rPr>
        <w:t>Ordner</w:t>
      </w:r>
      <w:r w:rsidRPr="00F02981">
        <w:rPr>
          <w:rStyle w:val="berschrift1Zchn"/>
          <w:lang w:val="en-US"/>
        </w:rPr>
        <w:t>" enter the installation directory for the add-in</w:t>
      </w:r>
      <w:r w:rsidR="00371566" w:rsidRPr="00F02981">
        <w:rPr>
          <w:rStyle w:val="berschrift1Zchn"/>
          <w:lang w:val="en-US"/>
        </w:rPr>
        <w:br/>
      </w:r>
      <w:r w:rsidRPr="00F02981">
        <w:rPr>
          <w:rFonts w:ascii="Arial" w:hAnsi="Arial" w:cs="Arial"/>
          <w:lang w:val="en-US"/>
        </w:rPr>
        <w:t>Preferably this is a local directory</w:t>
      </w:r>
      <w:r>
        <w:rPr>
          <w:rFonts w:ascii="Arial" w:hAnsi="Arial" w:cs="Arial"/>
          <w:lang w:val="en-US"/>
        </w:rPr>
        <w:t xml:space="preserve"> and you don´t change the default</w:t>
      </w:r>
    </w:p>
    <w:p w14:paraId="4C034CD1" w14:textId="4232A814" w:rsidR="00371566" w:rsidRPr="00F02981" w:rsidRDefault="00F02981" w:rsidP="00371566">
      <w:pPr>
        <w:pStyle w:val="berschrift1"/>
        <w:rPr>
          <w:lang w:val="en-US"/>
        </w:rPr>
      </w:pPr>
      <w:r w:rsidRPr="00F02981">
        <w:rPr>
          <w:lang w:val="en-US"/>
        </w:rPr>
        <w:t xml:space="preserve">Under "Setup </w:t>
      </w:r>
      <w:r>
        <w:rPr>
          <w:lang w:val="en-US"/>
        </w:rPr>
        <w:t>Ornder</w:t>
      </w:r>
      <w:r w:rsidRPr="00F02981">
        <w:rPr>
          <w:lang w:val="en-US"/>
        </w:rPr>
        <w:t>", specify a directory for the Setup.XML file</w:t>
      </w:r>
    </w:p>
    <w:p w14:paraId="1344B7AD" w14:textId="77777777" w:rsidR="00F02981" w:rsidRPr="00F02981" w:rsidRDefault="00F02981" w:rsidP="00396388">
      <w:pPr>
        <w:pStyle w:val="berschrift1"/>
        <w:numPr>
          <w:ilvl w:val="0"/>
          <w:numId w:val="6"/>
        </w:numPr>
        <w:spacing w:before="0"/>
        <w:ind w:left="714" w:hanging="357"/>
        <w:rPr>
          <w:color w:val="auto"/>
          <w:lang w:val="en-US"/>
        </w:rPr>
      </w:pPr>
      <w:r w:rsidRPr="00F02981">
        <w:rPr>
          <w:rFonts w:ascii="Arial" w:eastAsiaTheme="minorHAnsi" w:hAnsi="Arial" w:cs="Arial"/>
          <w:color w:val="auto"/>
          <w:sz w:val="22"/>
          <w:szCs w:val="22"/>
          <w:lang w:val="en-US"/>
        </w:rPr>
        <w:t>this can be a network directory so that all users use the same settings, for example</w:t>
      </w:r>
    </w:p>
    <w:p w14:paraId="5C5F76EB" w14:textId="58C18629" w:rsidR="00F02981" w:rsidRPr="00F02981" w:rsidRDefault="00F02981" w:rsidP="00396388">
      <w:pPr>
        <w:pStyle w:val="berschrift1"/>
        <w:numPr>
          <w:ilvl w:val="0"/>
          <w:numId w:val="6"/>
        </w:numPr>
        <w:spacing w:before="0"/>
        <w:ind w:left="714" w:hanging="357"/>
        <w:rPr>
          <w:color w:val="auto"/>
          <w:lang w:val="en-US"/>
        </w:rPr>
      </w:pPr>
      <w:r w:rsidRPr="00F02981">
        <w:rPr>
          <w:rFonts w:ascii="Arial" w:eastAsiaTheme="minorHAnsi" w:hAnsi="Arial" w:cs="Arial"/>
          <w:color w:val="auto"/>
          <w:sz w:val="22"/>
          <w:szCs w:val="22"/>
          <w:lang w:val="en-US"/>
        </w:rPr>
        <w:t>the directory and/or the file can also be write-protected for certain users</w:t>
      </w:r>
      <w:r w:rsidRPr="00F02981">
        <w:rPr>
          <w:rFonts w:ascii="Arial" w:eastAsiaTheme="minorHAnsi" w:hAnsi="Arial" w:cs="Arial"/>
          <w:color w:val="auto"/>
          <w:sz w:val="22"/>
          <w:szCs w:val="22"/>
          <w:lang w:val="en-US"/>
        </w:rPr>
        <w:br/>
      </w:r>
      <w:r w:rsidRPr="00F02981">
        <w:rPr>
          <w:rFonts w:ascii="Arial" w:eastAsiaTheme="minorHAnsi" w:hAnsi="Arial" w:cs="Arial"/>
          <w:color w:val="auto"/>
          <w:sz w:val="22"/>
          <w:szCs w:val="22"/>
          <w:lang w:val="en-US"/>
        </w:rPr>
        <w:t>so that accidental changes to the settings can be prevented</w:t>
      </w:r>
    </w:p>
    <w:p w14:paraId="74A09679" w14:textId="613C2B8C" w:rsidR="00F02981" w:rsidRPr="00F02981" w:rsidRDefault="00F02981" w:rsidP="00396388">
      <w:pPr>
        <w:pStyle w:val="berschrift1"/>
        <w:numPr>
          <w:ilvl w:val="0"/>
          <w:numId w:val="6"/>
        </w:numPr>
        <w:spacing w:before="0"/>
        <w:ind w:left="714" w:hanging="357"/>
        <w:rPr>
          <w:color w:val="auto"/>
          <w:lang w:val="en-US"/>
        </w:rPr>
      </w:pPr>
      <w:r w:rsidRPr="00F02981">
        <w:rPr>
          <w:rFonts w:ascii="Arial" w:eastAsiaTheme="minorHAnsi" w:hAnsi="Arial" w:cs="Arial"/>
          <w:color w:val="auto"/>
          <w:sz w:val="22"/>
          <w:szCs w:val="22"/>
          <w:lang w:val="en-US"/>
        </w:rPr>
        <w:t>An existing Setup.XML file is not overwritten during a new installation</w:t>
      </w:r>
    </w:p>
    <w:p w14:paraId="6D217FAF" w14:textId="6F5D9817" w:rsidR="00F02981" w:rsidRPr="00F02981" w:rsidRDefault="00F02981" w:rsidP="00396388">
      <w:pPr>
        <w:pStyle w:val="berschrift1"/>
        <w:numPr>
          <w:ilvl w:val="0"/>
          <w:numId w:val="6"/>
        </w:numPr>
        <w:spacing w:before="0"/>
        <w:ind w:left="714" w:hanging="357"/>
        <w:rPr>
          <w:color w:val="auto"/>
          <w:lang w:val="en-US"/>
        </w:rPr>
      </w:pPr>
      <w:r w:rsidRPr="00F02981">
        <w:rPr>
          <w:rFonts w:ascii="Arial" w:eastAsiaTheme="minorHAnsi" w:hAnsi="Arial" w:cs="Arial"/>
          <w:color w:val="auto"/>
          <w:sz w:val="22"/>
          <w:szCs w:val="22"/>
          <w:lang w:val="en-US"/>
        </w:rPr>
        <w:t>The Setup.XML file can also be saved in the installation directory</w:t>
      </w:r>
      <w:r w:rsidRPr="00F02981">
        <w:rPr>
          <w:rFonts w:ascii="Arial" w:eastAsiaTheme="minorHAnsi" w:hAnsi="Arial" w:cs="Arial"/>
          <w:color w:val="auto"/>
          <w:sz w:val="22"/>
          <w:szCs w:val="22"/>
          <w:lang w:val="en-US"/>
        </w:rPr>
        <w:br/>
      </w:r>
      <w:r w:rsidRPr="00F02981">
        <w:rPr>
          <w:rFonts w:ascii="Arial" w:eastAsiaTheme="minorHAnsi" w:hAnsi="Arial" w:cs="Arial"/>
          <w:color w:val="auto"/>
          <w:sz w:val="22"/>
          <w:szCs w:val="22"/>
          <w:lang w:val="en-US"/>
        </w:rPr>
        <w:t>However, care must then be taken to ensure that this directory has write access</w:t>
      </w:r>
    </w:p>
    <w:p w14:paraId="46DAAF33" w14:textId="7D0C7F41" w:rsidR="00371566" w:rsidRPr="00F02981" w:rsidRDefault="00F02981" w:rsidP="00F02981">
      <w:pPr>
        <w:pStyle w:val="berschrift1"/>
        <w:rPr>
          <w:lang w:val="en-US"/>
        </w:rPr>
      </w:pPr>
      <w:r w:rsidRPr="00F02981">
        <w:rPr>
          <w:lang w:val="en-US"/>
        </w:rPr>
        <w:t>Typical installation for a multi-user environment</w:t>
      </w:r>
    </w:p>
    <w:p w14:paraId="36D264EA" w14:textId="19ABEEA5" w:rsidR="00F02981" w:rsidRPr="00F02981" w:rsidRDefault="00F02981" w:rsidP="00F0298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F02981">
        <w:rPr>
          <w:rFonts w:ascii="Arial" w:hAnsi="Arial" w:cs="Arial"/>
          <w:lang w:val="en-US"/>
        </w:rPr>
        <w:t>Add-In is installed locally</w:t>
      </w:r>
    </w:p>
    <w:p w14:paraId="2288D06D" w14:textId="3DD73342" w:rsidR="00371566" w:rsidRPr="00F02981" w:rsidRDefault="00F02981" w:rsidP="00F02981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F02981">
        <w:rPr>
          <w:rFonts w:ascii="Arial" w:hAnsi="Arial" w:cs="Arial"/>
          <w:lang w:val="en-US"/>
        </w:rPr>
        <w:t>Setup.XML is installed in a network directory and the installation on the individual computers always refers to the same directory for Setup.XML</w:t>
      </w:r>
      <w:r w:rsidR="00371566" w:rsidRPr="00F02981">
        <w:rPr>
          <w:rFonts w:ascii="Arial" w:hAnsi="Arial" w:cs="Arial"/>
          <w:lang w:val="en-US"/>
        </w:rPr>
        <w:tab/>
      </w:r>
    </w:p>
    <w:p w14:paraId="75B0A5F5" w14:textId="7CD4192A" w:rsidR="00371566" w:rsidRDefault="00371566" w:rsidP="00371566">
      <w:pPr>
        <w:pStyle w:val="berschrift1"/>
      </w:pPr>
      <w:r>
        <w:t>Log-</w:t>
      </w:r>
      <w:r w:rsidR="00F02981">
        <w:t>File</w:t>
      </w:r>
    </w:p>
    <w:p w14:paraId="14DBA955" w14:textId="70694C80" w:rsidR="00371566" w:rsidRPr="00F02981" w:rsidRDefault="00F02981" w:rsidP="00371566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 w:rsidRPr="00F02981">
        <w:rPr>
          <w:rFonts w:ascii="Arial" w:hAnsi="Arial" w:cs="Arial"/>
          <w:lang w:val="en-US"/>
        </w:rPr>
        <w:t>The log file is created in the directory "C:\ProgramData\nahe\FitTable"</w:t>
      </w:r>
    </w:p>
    <w:p w14:paraId="3EEC2FBA" w14:textId="18D588D4" w:rsidR="0002587C" w:rsidRPr="00F02981" w:rsidRDefault="00F02981" w:rsidP="0002587C">
      <w:pPr>
        <w:pStyle w:val="berschrift1"/>
        <w:rPr>
          <w:lang w:val="en-US"/>
        </w:rPr>
      </w:pPr>
      <w:r w:rsidRPr="00F02981">
        <w:rPr>
          <w:lang w:val="en-US"/>
        </w:rPr>
        <w:t>Note for network installation of the setup file</w:t>
      </w:r>
    </w:p>
    <w:p w14:paraId="5D89299D" w14:textId="243E0FCD" w:rsidR="00F02981" w:rsidRPr="00F02981" w:rsidRDefault="00F02981" w:rsidP="00F02981">
      <w:pPr>
        <w:pStyle w:val="Listenabsatz"/>
        <w:numPr>
          <w:ilvl w:val="0"/>
          <w:numId w:val="7"/>
        </w:numPr>
        <w:rPr>
          <w:rFonts w:ascii="Arial" w:hAnsi="Arial" w:cs="Arial"/>
          <w:lang w:val="en-US"/>
        </w:rPr>
      </w:pPr>
      <w:r w:rsidRPr="00F02981">
        <w:rPr>
          <w:rFonts w:ascii="Arial" w:hAnsi="Arial" w:cs="Arial"/>
          <w:lang w:val="en-US"/>
        </w:rPr>
        <w:t>If the network directory/drive cannot be selected in the setup dialog.</w:t>
      </w:r>
    </w:p>
    <w:p w14:paraId="720E44E6" w14:textId="77777777" w:rsidR="00F02981" w:rsidRPr="00F02981" w:rsidRDefault="00F02981" w:rsidP="00F02981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F02981">
        <w:rPr>
          <w:rFonts w:ascii="Arial" w:hAnsi="Arial" w:cs="Arial"/>
        </w:rPr>
        <w:t>o Disconnect the network drive</w:t>
      </w:r>
    </w:p>
    <w:p w14:paraId="287615BB" w14:textId="77777777" w:rsidR="00F02981" w:rsidRPr="00F02981" w:rsidRDefault="00F02981" w:rsidP="00F02981">
      <w:pPr>
        <w:pStyle w:val="Listenabsatz"/>
        <w:numPr>
          <w:ilvl w:val="1"/>
          <w:numId w:val="3"/>
        </w:numPr>
        <w:rPr>
          <w:rFonts w:ascii="Arial" w:hAnsi="Arial" w:cs="Arial"/>
          <w:lang w:val="en-US"/>
        </w:rPr>
      </w:pPr>
      <w:r w:rsidRPr="00F02981">
        <w:rPr>
          <w:rFonts w:ascii="Arial" w:hAnsi="Arial" w:cs="Arial"/>
          <w:lang w:val="en-US"/>
        </w:rPr>
        <w:t>o Run cmd.exe as administrator</w:t>
      </w:r>
    </w:p>
    <w:p w14:paraId="552C693F" w14:textId="77777777" w:rsidR="00F02981" w:rsidRPr="00F02981" w:rsidRDefault="00F02981" w:rsidP="00F02981">
      <w:pPr>
        <w:pStyle w:val="Listenabsatz"/>
        <w:numPr>
          <w:ilvl w:val="1"/>
          <w:numId w:val="3"/>
        </w:numPr>
        <w:rPr>
          <w:rFonts w:ascii="Arial" w:hAnsi="Arial" w:cs="Arial"/>
          <w:lang w:val="en-US"/>
        </w:rPr>
      </w:pPr>
      <w:r w:rsidRPr="00F02981">
        <w:rPr>
          <w:rFonts w:ascii="Arial" w:hAnsi="Arial" w:cs="Arial"/>
          <w:lang w:val="en-US"/>
        </w:rPr>
        <w:t>o Reconnect network directory net use LW: \\servername\directory</w:t>
      </w:r>
    </w:p>
    <w:p w14:paraId="52FD8137" w14:textId="23CE6636" w:rsidR="0002587C" w:rsidRPr="00F02981" w:rsidRDefault="00F02981" w:rsidP="00F02981">
      <w:pPr>
        <w:pStyle w:val="Listenabsatz"/>
        <w:numPr>
          <w:ilvl w:val="1"/>
          <w:numId w:val="3"/>
        </w:numPr>
        <w:rPr>
          <w:rFonts w:ascii="Arial" w:hAnsi="Arial" w:cs="Arial"/>
          <w:lang w:val="en-US"/>
        </w:rPr>
      </w:pPr>
      <w:r w:rsidRPr="00F02981">
        <w:rPr>
          <w:rFonts w:ascii="Arial" w:hAnsi="Arial" w:cs="Arial"/>
          <w:lang w:val="en-US"/>
        </w:rPr>
        <w:t>o Then start the setup as administrator</w:t>
      </w:r>
    </w:p>
    <w:sectPr w:rsidR="0002587C" w:rsidRPr="00F02981" w:rsidSect="003715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21D9A"/>
    <w:multiLevelType w:val="hybridMultilevel"/>
    <w:tmpl w:val="8A80E7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B3886"/>
    <w:multiLevelType w:val="hybridMultilevel"/>
    <w:tmpl w:val="3CE0D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604AB"/>
    <w:multiLevelType w:val="hybridMultilevel"/>
    <w:tmpl w:val="6CD0D5E4"/>
    <w:lvl w:ilvl="0" w:tplc="61100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60E5F"/>
    <w:multiLevelType w:val="hybridMultilevel"/>
    <w:tmpl w:val="2C168D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71097"/>
    <w:multiLevelType w:val="hybridMultilevel"/>
    <w:tmpl w:val="4746C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9564F"/>
    <w:multiLevelType w:val="hybridMultilevel"/>
    <w:tmpl w:val="DE8C2E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753E4"/>
    <w:multiLevelType w:val="hybridMultilevel"/>
    <w:tmpl w:val="4626A528"/>
    <w:lvl w:ilvl="0" w:tplc="61100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397073">
    <w:abstractNumId w:val="0"/>
  </w:num>
  <w:num w:numId="2" w16cid:durableId="1249772449">
    <w:abstractNumId w:val="5"/>
  </w:num>
  <w:num w:numId="3" w16cid:durableId="1662730321">
    <w:abstractNumId w:val="4"/>
  </w:num>
  <w:num w:numId="4" w16cid:durableId="301930526">
    <w:abstractNumId w:val="1"/>
  </w:num>
  <w:num w:numId="5" w16cid:durableId="1913468746">
    <w:abstractNumId w:val="3"/>
  </w:num>
  <w:num w:numId="6" w16cid:durableId="1249734080">
    <w:abstractNumId w:val="2"/>
  </w:num>
  <w:num w:numId="7" w16cid:durableId="1937588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66"/>
    <w:rsid w:val="0002587C"/>
    <w:rsid w:val="00230573"/>
    <w:rsid w:val="00371566"/>
    <w:rsid w:val="00396388"/>
    <w:rsid w:val="008B6514"/>
    <w:rsid w:val="00C17D5F"/>
    <w:rsid w:val="00CA18D5"/>
    <w:rsid w:val="00ED2599"/>
    <w:rsid w:val="00F0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33E9"/>
  <w15:chartTrackingRefBased/>
  <w15:docId w15:val="{78955F88-552B-4B3C-A41A-E35E5D7E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1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1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71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1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7156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2587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5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 Navratil</dc:creator>
  <cp:keywords/>
  <dc:description/>
  <cp:lastModifiedBy>Heinz Navratil</cp:lastModifiedBy>
  <cp:revision>3</cp:revision>
  <dcterms:created xsi:type="dcterms:W3CDTF">2024-07-02T12:05:00Z</dcterms:created>
  <dcterms:modified xsi:type="dcterms:W3CDTF">2024-07-02T12:16:00Z</dcterms:modified>
</cp:coreProperties>
</file>