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Imran Khan says there was an objectionable sentence in Gill's statement</w:t>
      </w:r>
    </w:p>
    <w:p>
      <w:r>
        <w:t>Shahbaz Gill should not have made ‘objectionable’ remarks Imran Khan</w:t>
      </w:r>
    </w:p>
    <w:p>
      <w:r>
        <w:t>https://www.thenews.com.pk/assets/uploads/updates/2022-08-13/981954_4106413_Untitled-1_updates.jpg</w:t>
      </w:r>
    </w:p>
    <w:p>
      <w:r>
        <w:t xml:space="preserve">ISLAMABAD: Distancing himself from Shahbaz Gill's controversial remarks, which allegedly attempted to incite hatred within the military, PTI Chairman Imran Khan said that he should not have made such “objectionable” statements. </w:t>
      </w:r>
    </w:p>
    <w:p>
      <w:r>
        <w:t>Talking to a private news channel Friday, he said there was an objectionable sentence in Shahbaz Gill's statement. "He shouldn't have said that," Imran Khan noted while talking to journalists and showbiz personalities.</w:t>
      </w:r>
    </w:p>
    <w:p>
      <w:r>
        <w:t>Political analyst Athar Kazmi was also present on the video link on this occasion.</w:t>
      </w:r>
    </w:p>
    <w:p/>
    <w:p/>
    <w:p>
      <w:r>
        <w:t>Gill was taken into custody by the police for inciting the public against state institutions, a spokesperson of the Islamabad Police said on August 9.</w:t>
      </w:r>
    </w:p>
    <w:p>
      <w:r>
        <w:t>Gill ‘confesses’ anti-army statement</w:t>
      </w:r>
    </w:p>
    <w:p>
      <w:r>
        <w:t xml:space="preserve">The PTI leader reportedly made the confession during interrogation, sources said. </w:t>
      </w:r>
    </w:p>
    <w:p>
      <w:r>
        <w:t>"I think I did not give the statement in a digression from the party's policy," he was reported as saying in a police statement. "I gave the statement after contemplation."</w:t>
      </w:r>
    </w:p>
    <w:p>
      <w:r>
        <w:t xml:space="preserve">A case under treason laws has been registered against the PTI leader in Kohsar police station with the city magistrate as the complainant. </w:t>
      </w:r>
    </w:p>
    <w:p>
      <w:r>
        <w:t>Police said the inquiry regarding at whose behest Gill gave the statement is underway.</w:t>
      </w:r>
    </w:p>
    <w:p>
      <w:r>
        <w:t>Police also said that the phone recovered from Gill was a dummy set. His phone was taken away by his driver while he was being arrested, the police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