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1A1FAEC8" w14:textId="3D44CF1F" w:rsidR="004B6D49"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822012" w:history="1">
            <w:r w:rsidR="004B6D49" w:rsidRPr="00122BF0">
              <w:rPr>
                <w:rStyle w:val="Hipervnculo"/>
                <w:noProof/>
              </w:rPr>
              <w:t>1.</w:t>
            </w:r>
            <w:r w:rsidR="004B6D49">
              <w:rPr>
                <w:rFonts w:cstheme="minorBidi"/>
                <w:noProof/>
                <w:kern w:val="2"/>
                <w14:ligatures w14:val="standardContextual"/>
              </w:rPr>
              <w:tab/>
            </w:r>
            <w:r w:rsidR="004B6D49" w:rsidRPr="00122BF0">
              <w:rPr>
                <w:rStyle w:val="Hipervnculo"/>
                <w:noProof/>
              </w:rPr>
              <w:t>Diferencial de una función</w:t>
            </w:r>
            <w:r w:rsidR="004B6D49">
              <w:rPr>
                <w:noProof/>
                <w:webHidden/>
              </w:rPr>
              <w:tab/>
            </w:r>
            <w:r w:rsidR="004B6D49">
              <w:rPr>
                <w:noProof/>
                <w:webHidden/>
              </w:rPr>
              <w:fldChar w:fldCharType="begin"/>
            </w:r>
            <w:r w:rsidR="004B6D49">
              <w:rPr>
                <w:noProof/>
                <w:webHidden/>
              </w:rPr>
              <w:instrText xml:space="preserve"> PAGEREF _Toc148822012 \h </w:instrText>
            </w:r>
            <w:r w:rsidR="004B6D49">
              <w:rPr>
                <w:noProof/>
                <w:webHidden/>
              </w:rPr>
            </w:r>
            <w:r w:rsidR="004B6D49">
              <w:rPr>
                <w:noProof/>
                <w:webHidden/>
              </w:rPr>
              <w:fldChar w:fldCharType="separate"/>
            </w:r>
            <w:r w:rsidR="004B6D49">
              <w:rPr>
                <w:noProof/>
                <w:webHidden/>
              </w:rPr>
              <w:t>2</w:t>
            </w:r>
            <w:r w:rsidR="004B6D49">
              <w:rPr>
                <w:noProof/>
                <w:webHidden/>
              </w:rPr>
              <w:fldChar w:fldCharType="end"/>
            </w:r>
          </w:hyperlink>
        </w:p>
        <w:p w14:paraId="4C80F2EA" w14:textId="555C3838" w:rsidR="004B6D49" w:rsidRDefault="00000000">
          <w:pPr>
            <w:pStyle w:val="TDC2"/>
            <w:tabs>
              <w:tab w:val="left" w:pos="880"/>
              <w:tab w:val="right" w:leader="dot" w:pos="9736"/>
            </w:tabs>
            <w:rPr>
              <w:rFonts w:cstheme="minorBidi"/>
              <w:noProof/>
              <w:kern w:val="2"/>
              <w14:ligatures w14:val="standardContextual"/>
            </w:rPr>
          </w:pPr>
          <w:hyperlink w:anchor="_Toc148822013" w:history="1">
            <w:r w:rsidR="004B6D49" w:rsidRPr="00122BF0">
              <w:rPr>
                <w:rStyle w:val="Hipervnculo"/>
                <w:noProof/>
              </w:rPr>
              <w:t>1.1.</w:t>
            </w:r>
            <w:r w:rsidR="004B6D49">
              <w:rPr>
                <w:rFonts w:cstheme="minorBidi"/>
                <w:noProof/>
                <w:kern w:val="2"/>
                <w14:ligatures w14:val="standardContextual"/>
              </w:rPr>
              <w:tab/>
            </w:r>
            <w:r w:rsidR="004B6D49" w:rsidRPr="00122BF0">
              <w:rPr>
                <w:rStyle w:val="Hipervnculo"/>
                <w:noProof/>
              </w:rPr>
              <w:t xml:space="preserve">Aproximación de </w:t>
            </w:r>
            <w:r w:rsidR="004B6D49" w:rsidRPr="00122BF0">
              <w:rPr>
                <w:rStyle w:val="Hipervnculo"/>
                <w:rFonts w:cstheme="majorHAnsi"/>
                <w:noProof/>
              </w:rPr>
              <w:t>Δ</w:t>
            </w:r>
            <w:r w:rsidR="004B6D49" w:rsidRPr="00122BF0">
              <w:rPr>
                <w:rStyle w:val="Hipervnculo"/>
                <w:noProof/>
              </w:rPr>
              <w:t>y con la diferencial</w:t>
            </w:r>
            <w:r w:rsidR="004B6D49">
              <w:rPr>
                <w:noProof/>
                <w:webHidden/>
              </w:rPr>
              <w:tab/>
            </w:r>
            <w:r w:rsidR="004B6D49">
              <w:rPr>
                <w:noProof/>
                <w:webHidden/>
              </w:rPr>
              <w:fldChar w:fldCharType="begin"/>
            </w:r>
            <w:r w:rsidR="004B6D49">
              <w:rPr>
                <w:noProof/>
                <w:webHidden/>
              </w:rPr>
              <w:instrText xml:space="preserve"> PAGEREF _Toc148822013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09F3E70F" w14:textId="6A87CC6E" w:rsidR="004B6D49" w:rsidRDefault="00000000">
          <w:pPr>
            <w:pStyle w:val="TDC2"/>
            <w:tabs>
              <w:tab w:val="left" w:pos="880"/>
              <w:tab w:val="right" w:leader="dot" w:pos="9736"/>
            </w:tabs>
            <w:rPr>
              <w:rFonts w:cstheme="minorBidi"/>
              <w:noProof/>
              <w:kern w:val="2"/>
              <w14:ligatures w14:val="standardContextual"/>
            </w:rPr>
          </w:pPr>
          <w:hyperlink w:anchor="_Toc148822014" w:history="1">
            <w:r w:rsidR="004B6D49" w:rsidRPr="00122BF0">
              <w:rPr>
                <w:rStyle w:val="Hipervnculo"/>
                <w:noProof/>
              </w:rPr>
              <w:t>1.2.</w:t>
            </w:r>
            <w:r w:rsidR="004B6D49">
              <w:rPr>
                <w:rFonts w:cstheme="minorBidi"/>
                <w:noProof/>
                <w:kern w:val="2"/>
                <w14:ligatures w14:val="standardContextual"/>
              </w:rPr>
              <w:tab/>
            </w:r>
            <w:r w:rsidR="004B6D49" w:rsidRPr="00122BF0">
              <w:rPr>
                <w:rStyle w:val="Hipervnculo"/>
                <w:noProof/>
              </w:rPr>
              <w:t>Extensión de la definición de diferencial a n variables</w:t>
            </w:r>
            <w:r w:rsidR="004B6D49">
              <w:rPr>
                <w:noProof/>
                <w:webHidden/>
              </w:rPr>
              <w:tab/>
            </w:r>
            <w:r w:rsidR="004B6D49">
              <w:rPr>
                <w:noProof/>
                <w:webHidden/>
              </w:rPr>
              <w:fldChar w:fldCharType="begin"/>
            </w:r>
            <w:r w:rsidR="004B6D49">
              <w:rPr>
                <w:noProof/>
                <w:webHidden/>
              </w:rPr>
              <w:instrText xml:space="preserve"> PAGEREF _Toc148822014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CF3DB13" w14:textId="5017C6EC" w:rsidR="004B6D49" w:rsidRDefault="00000000">
          <w:pPr>
            <w:pStyle w:val="TDC1"/>
            <w:tabs>
              <w:tab w:val="left" w:pos="440"/>
              <w:tab w:val="right" w:leader="dot" w:pos="9736"/>
            </w:tabs>
            <w:rPr>
              <w:rFonts w:cstheme="minorBidi"/>
              <w:noProof/>
              <w:kern w:val="2"/>
              <w14:ligatures w14:val="standardContextual"/>
            </w:rPr>
          </w:pPr>
          <w:hyperlink w:anchor="_Toc148822015" w:history="1">
            <w:r w:rsidR="004B6D49" w:rsidRPr="00122BF0">
              <w:rPr>
                <w:rStyle w:val="Hipervnculo"/>
                <w:noProof/>
              </w:rPr>
              <w:t>2.</w:t>
            </w:r>
            <w:r w:rsidR="004B6D49">
              <w:rPr>
                <w:rFonts w:cstheme="minorBidi"/>
                <w:noProof/>
                <w:kern w:val="2"/>
                <w14:ligatures w14:val="standardContextual"/>
              </w:rPr>
              <w:tab/>
            </w:r>
            <w:r w:rsidR="004B6D49" w:rsidRPr="00122BF0">
              <w:rPr>
                <w:rStyle w:val="Hipervnculo"/>
                <w:noProof/>
              </w:rPr>
              <w:t>Diferenciabilidad de una función</w:t>
            </w:r>
            <w:r w:rsidR="004B6D49">
              <w:rPr>
                <w:noProof/>
                <w:webHidden/>
              </w:rPr>
              <w:tab/>
            </w:r>
            <w:r w:rsidR="004B6D49">
              <w:rPr>
                <w:noProof/>
                <w:webHidden/>
              </w:rPr>
              <w:fldChar w:fldCharType="begin"/>
            </w:r>
            <w:r w:rsidR="004B6D49">
              <w:rPr>
                <w:noProof/>
                <w:webHidden/>
              </w:rPr>
              <w:instrText xml:space="preserve"> PAGEREF _Toc148822015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22863AF" w14:textId="2D0FAB7E" w:rsidR="004B6D49" w:rsidRDefault="00000000">
          <w:pPr>
            <w:pStyle w:val="TDC2"/>
            <w:tabs>
              <w:tab w:val="left" w:pos="880"/>
              <w:tab w:val="right" w:leader="dot" w:pos="9736"/>
            </w:tabs>
            <w:rPr>
              <w:rFonts w:cstheme="minorBidi"/>
              <w:noProof/>
              <w:kern w:val="2"/>
              <w14:ligatures w14:val="standardContextual"/>
            </w:rPr>
          </w:pPr>
          <w:hyperlink w:anchor="_Toc148822016" w:history="1">
            <w:r w:rsidR="004B6D49" w:rsidRPr="00122BF0">
              <w:rPr>
                <w:rStyle w:val="Hipervnculo"/>
                <w:noProof/>
              </w:rPr>
              <w:t>2.1.</w:t>
            </w:r>
            <w:r w:rsidR="004B6D49">
              <w:rPr>
                <w:rFonts w:cstheme="minorBidi"/>
                <w:noProof/>
                <w:kern w:val="2"/>
                <w14:ligatures w14:val="standardContextual"/>
              </w:rPr>
              <w:tab/>
            </w:r>
            <w:r w:rsidR="004B6D49" w:rsidRPr="00122BF0">
              <w:rPr>
                <w:rStyle w:val="Hipervnculo"/>
                <w:noProof/>
              </w:rPr>
              <w:t>Condiciones necesarias de diferenciabilidad</w:t>
            </w:r>
            <w:r w:rsidR="004B6D49">
              <w:rPr>
                <w:noProof/>
                <w:webHidden/>
              </w:rPr>
              <w:tab/>
            </w:r>
            <w:r w:rsidR="004B6D49">
              <w:rPr>
                <w:noProof/>
                <w:webHidden/>
              </w:rPr>
              <w:fldChar w:fldCharType="begin"/>
            </w:r>
            <w:r w:rsidR="004B6D49">
              <w:rPr>
                <w:noProof/>
                <w:webHidden/>
              </w:rPr>
              <w:instrText xml:space="preserve"> PAGEREF _Toc148822016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42850D1C" w14:textId="63C21A06" w:rsidR="004B6D49" w:rsidRDefault="00000000">
          <w:pPr>
            <w:pStyle w:val="TDC2"/>
            <w:tabs>
              <w:tab w:val="left" w:pos="880"/>
              <w:tab w:val="right" w:leader="dot" w:pos="9736"/>
            </w:tabs>
            <w:rPr>
              <w:rFonts w:cstheme="minorBidi"/>
              <w:noProof/>
              <w:kern w:val="2"/>
              <w14:ligatures w14:val="standardContextual"/>
            </w:rPr>
          </w:pPr>
          <w:hyperlink w:anchor="_Toc148822017" w:history="1">
            <w:r w:rsidR="004B6D49" w:rsidRPr="00122BF0">
              <w:rPr>
                <w:rStyle w:val="Hipervnculo"/>
                <w:noProof/>
              </w:rPr>
              <w:t>2.2.</w:t>
            </w:r>
            <w:r w:rsidR="004B6D49">
              <w:rPr>
                <w:rFonts w:cstheme="minorBidi"/>
                <w:noProof/>
                <w:kern w:val="2"/>
                <w14:ligatures w14:val="standardContextual"/>
              </w:rPr>
              <w:tab/>
            </w:r>
            <w:r w:rsidR="004B6D49" w:rsidRPr="00122BF0">
              <w:rPr>
                <w:rStyle w:val="Hipervnculo"/>
                <w:noProof/>
              </w:rPr>
              <w:t>Condición suficiente de diferenciabilidad</w:t>
            </w:r>
            <w:r w:rsidR="004B6D49">
              <w:rPr>
                <w:noProof/>
                <w:webHidden/>
              </w:rPr>
              <w:tab/>
            </w:r>
            <w:r w:rsidR="004B6D49">
              <w:rPr>
                <w:noProof/>
                <w:webHidden/>
              </w:rPr>
              <w:fldChar w:fldCharType="begin"/>
            </w:r>
            <w:r w:rsidR="004B6D49">
              <w:rPr>
                <w:noProof/>
                <w:webHidden/>
              </w:rPr>
              <w:instrText xml:space="preserve"> PAGEREF _Toc148822017 \h </w:instrText>
            </w:r>
            <w:r w:rsidR="004B6D49">
              <w:rPr>
                <w:noProof/>
                <w:webHidden/>
              </w:rPr>
            </w:r>
            <w:r w:rsidR="004B6D49">
              <w:rPr>
                <w:noProof/>
                <w:webHidden/>
              </w:rPr>
              <w:fldChar w:fldCharType="separate"/>
            </w:r>
            <w:r w:rsidR="004B6D49">
              <w:rPr>
                <w:noProof/>
                <w:webHidden/>
              </w:rPr>
              <w:t>4</w:t>
            </w:r>
            <w:r w:rsidR="004B6D49">
              <w:rPr>
                <w:noProof/>
                <w:webHidden/>
              </w:rPr>
              <w:fldChar w:fldCharType="end"/>
            </w:r>
          </w:hyperlink>
        </w:p>
        <w:p w14:paraId="0554D187" w14:textId="1D65B939" w:rsidR="004B6D49" w:rsidRDefault="00000000">
          <w:pPr>
            <w:pStyle w:val="TDC1"/>
            <w:tabs>
              <w:tab w:val="left" w:pos="440"/>
              <w:tab w:val="right" w:leader="dot" w:pos="9736"/>
            </w:tabs>
            <w:rPr>
              <w:rFonts w:cstheme="minorBidi"/>
              <w:noProof/>
              <w:kern w:val="2"/>
              <w14:ligatures w14:val="standardContextual"/>
            </w:rPr>
          </w:pPr>
          <w:hyperlink w:anchor="_Toc148822018" w:history="1">
            <w:r w:rsidR="004B6D49" w:rsidRPr="00122BF0">
              <w:rPr>
                <w:rStyle w:val="Hipervnculo"/>
                <w:noProof/>
              </w:rPr>
              <w:t>3.</w:t>
            </w:r>
            <w:r w:rsidR="004B6D49">
              <w:rPr>
                <w:rFonts w:cstheme="minorBidi"/>
                <w:noProof/>
                <w:kern w:val="2"/>
                <w14:ligatures w14:val="standardContextual"/>
              </w:rPr>
              <w:tab/>
            </w:r>
            <w:r w:rsidR="004B6D49" w:rsidRPr="00122BF0">
              <w:rPr>
                <w:rStyle w:val="Hipervnculo"/>
                <w:noProof/>
              </w:rPr>
              <w:t>Polinomio de Taylor de una variable</w:t>
            </w:r>
            <w:r w:rsidR="004B6D49">
              <w:rPr>
                <w:noProof/>
                <w:webHidden/>
              </w:rPr>
              <w:tab/>
            </w:r>
            <w:r w:rsidR="004B6D49">
              <w:rPr>
                <w:noProof/>
                <w:webHidden/>
              </w:rPr>
              <w:fldChar w:fldCharType="begin"/>
            </w:r>
            <w:r w:rsidR="004B6D49">
              <w:rPr>
                <w:noProof/>
                <w:webHidden/>
              </w:rPr>
              <w:instrText xml:space="preserve"> PAGEREF _Toc148822018 \h </w:instrText>
            </w:r>
            <w:r w:rsidR="004B6D49">
              <w:rPr>
                <w:noProof/>
                <w:webHidden/>
              </w:rPr>
            </w:r>
            <w:r w:rsidR="004B6D49">
              <w:rPr>
                <w:noProof/>
                <w:webHidden/>
              </w:rPr>
              <w:fldChar w:fldCharType="separate"/>
            </w:r>
            <w:r w:rsidR="004B6D49">
              <w:rPr>
                <w:noProof/>
                <w:webHidden/>
              </w:rPr>
              <w:t>5</w:t>
            </w:r>
            <w:r w:rsidR="004B6D49">
              <w:rPr>
                <w:noProof/>
                <w:webHidden/>
              </w:rPr>
              <w:fldChar w:fldCharType="end"/>
            </w:r>
          </w:hyperlink>
        </w:p>
        <w:p w14:paraId="21F6E02B" w14:textId="39C045C7" w:rsidR="004B6D49" w:rsidRDefault="00000000">
          <w:pPr>
            <w:pStyle w:val="TDC2"/>
            <w:tabs>
              <w:tab w:val="left" w:pos="880"/>
              <w:tab w:val="right" w:leader="dot" w:pos="9736"/>
            </w:tabs>
            <w:rPr>
              <w:rFonts w:cstheme="minorBidi"/>
              <w:noProof/>
              <w:kern w:val="2"/>
              <w14:ligatures w14:val="standardContextual"/>
            </w:rPr>
          </w:pPr>
          <w:hyperlink w:anchor="_Toc148822019" w:history="1">
            <w:r w:rsidR="004B6D49" w:rsidRPr="00122BF0">
              <w:rPr>
                <w:rStyle w:val="Hipervnculo"/>
                <w:noProof/>
              </w:rPr>
              <w:t>3.1.</w:t>
            </w:r>
            <w:r w:rsidR="004B6D49">
              <w:rPr>
                <w:rFonts w:cstheme="minorBidi"/>
                <w:noProof/>
                <w:kern w:val="2"/>
                <w14:ligatures w14:val="standardContextual"/>
              </w:rPr>
              <w:tab/>
            </w:r>
            <w:r w:rsidR="004B6D49" w:rsidRPr="00122BF0">
              <w:rPr>
                <w:rStyle w:val="Hipervnculo"/>
                <w:noProof/>
              </w:rPr>
              <w:t>Polinomio de Taylor de varias variables</w:t>
            </w:r>
            <w:r w:rsidR="004B6D49">
              <w:rPr>
                <w:noProof/>
                <w:webHidden/>
              </w:rPr>
              <w:tab/>
            </w:r>
            <w:r w:rsidR="004B6D49">
              <w:rPr>
                <w:noProof/>
                <w:webHidden/>
              </w:rPr>
              <w:fldChar w:fldCharType="begin"/>
            </w:r>
            <w:r w:rsidR="004B6D49">
              <w:rPr>
                <w:noProof/>
                <w:webHidden/>
              </w:rPr>
              <w:instrText xml:space="preserve"> PAGEREF _Toc148822019 \h </w:instrText>
            </w:r>
            <w:r w:rsidR="004B6D49">
              <w:rPr>
                <w:noProof/>
                <w:webHidden/>
              </w:rPr>
            </w:r>
            <w:r w:rsidR="004B6D49">
              <w:rPr>
                <w:noProof/>
                <w:webHidden/>
              </w:rPr>
              <w:fldChar w:fldCharType="separate"/>
            </w:r>
            <w:r w:rsidR="004B6D49">
              <w:rPr>
                <w:noProof/>
                <w:webHidden/>
              </w:rPr>
              <w:t>7</w:t>
            </w:r>
            <w:r w:rsidR="004B6D49">
              <w:rPr>
                <w:noProof/>
                <w:webHidden/>
              </w:rPr>
              <w:fldChar w:fldCharType="end"/>
            </w:r>
          </w:hyperlink>
        </w:p>
        <w:p w14:paraId="5993A2E1" w14:textId="170286F9"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5BA31A6A" w14:textId="77777777" w:rsidR="005C7E06" w:rsidRDefault="005C7E06" w:rsidP="00E82252">
      <w:pPr>
        <w:jc w:val="center"/>
        <w:rPr>
          <w:b/>
          <w:bCs/>
        </w:rPr>
      </w:pPr>
    </w:p>
    <w:p w14:paraId="002BEA89" w14:textId="77777777" w:rsidR="005C7E06" w:rsidRDefault="005C7E06" w:rsidP="00E82252">
      <w:pPr>
        <w:jc w:val="center"/>
        <w:rPr>
          <w:b/>
          <w:bCs/>
        </w:rPr>
      </w:pPr>
    </w:p>
    <w:p w14:paraId="0A805C0B" w14:textId="77777777" w:rsidR="005C7E06" w:rsidRDefault="005C7E06" w:rsidP="00E82252">
      <w:pPr>
        <w:jc w:val="center"/>
        <w:rPr>
          <w:b/>
          <w:bCs/>
        </w:rPr>
      </w:pPr>
    </w:p>
    <w:p w14:paraId="533B0813" w14:textId="2FD1463D" w:rsidR="00577D05" w:rsidRDefault="003E33B7" w:rsidP="00E82252">
      <w:pPr>
        <w:jc w:val="center"/>
        <w:rPr>
          <w:b/>
          <w:bCs/>
        </w:rPr>
      </w:pPr>
      <w:r>
        <w:rPr>
          <w:b/>
          <w:bCs/>
        </w:rPr>
        <w:t>Derivabilidad y diferenciabilidad</w:t>
      </w:r>
    </w:p>
    <w:p w14:paraId="770B7B0E" w14:textId="3FC8B4C9" w:rsidR="00365BD5" w:rsidRDefault="00551BF6" w:rsidP="00365BD5">
      <w:pPr>
        <w:pStyle w:val="Ttulo1"/>
        <w:numPr>
          <w:ilvl w:val="0"/>
          <w:numId w:val="41"/>
        </w:numPr>
      </w:pPr>
      <w:bookmarkStart w:id="0" w:name="_Ref148609152"/>
      <w:bookmarkStart w:id="1" w:name="_Toc148822012"/>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07116B17"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8"/>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762842EE" w:rsidR="004007D5" w:rsidRDefault="00985250" w:rsidP="0044041E">
      <w:pPr>
        <w:rPr>
          <w:rFonts w:eastAsiaTheme="minorEastAsia"/>
        </w:rPr>
      </w:pPr>
      <w:r>
        <w:rPr>
          <w:rFonts w:eastAsiaTheme="minorEastAsia"/>
        </w:rPr>
        <w:t xml:space="preserve">A </w:t>
      </w:r>
      <w:proofErr w:type="spellStart"/>
      <w:r>
        <w:rPr>
          <w:rFonts w:eastAsiaTheme="minorEastAsia"/>
        </w:rPr>
        <w:t>dy</w:t>
      </w:r>
      <w:proofErr w:type="spellEnd"/>
      <w:r>
        <w:rPr>
          <w:rFonts w:eastAsiaTheme="minorEastAsia"/>
        </w:rPr>
        <w:t xml:space="preserve"> simplemente la llamados diferencial de f y su definición se obtiene de despejar </w:t>
      </w:r>
      <w:proofErr w:type="spellStart"/>
      <w:r>
        <w:rPr>
          <w:rFonts w:eastAsiaTheme="minorEastAsia"/>
        </w:rPr>
        <w:t>dy</w:t>
      </w:r>
      <w:proofErr w:type="spellEnd"/>
      <w:r>
        <w:rPr>
          <w:rFonts w:eastAsiaTheme="minorEastAsia"/>
        </w:rPr>
        <w:t xml:space="preserve"> en la ecuación anterior:</w:t>
      </w:r>
    </w:p>
    <w:p w14:paraId="0C44D196" w14:textId="15430094" w:rsidR="00985250" w:rsidRPr="003311DC" w:rsidRDefault="00985250" w:rsidP="0044041E">
      <w:pPr>
        <w:rPr>
          <w:b/>
          <w:bCs/>
        </w:rPr>
      </w:pPr>
      <m:oMathPara>
        <m:oMath>
          <m:r>
            <m:rPr>
              <m:sty m:val="bi"/>
            </m:rPr>
            <w:rPr>
              <w:rFonts w:ascii="Cambria Math" w:hAnsi="Cambria Math"/>
            </w:rPr>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48822013"/>
      <w:r>
        <w:t xml:space="preserve">Aproximación de </w:t>
      </w:r>
      <w:proofErr w:type="spellStart"/>
      <w:r>
        <w:rPr>
          <w:rFonts w:cstheme="majorHAnsi"/>
        </w:rPr>
        <w:t>Δ</w:t>
      </w:r>
      <w:r>
        <w:t>y</w:t>
      </w:r>
      <w:proofErr w:type="spellEnd"/>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proofErr w:type="spellStart"/>
      <w:r>
        <w:rPr>
          <w:rFonts w:cstheme="minorHAnsi"/>
        </w:rPr>
        <w:t>Δ</w:t>
      </w:r>
      <w:r>
        <w:t>x</w:t>
      </w:r>
      <w:proofErr w:type="spellEnd"/>
      <w:r>
        <w:t xml:space="preserve"> es muy pequeño la gráfica y la tangente están muy juntas y </w:t>
      </w:r>
      <w:proofErr w:type="spellStart"/>
      <w:r>
        <w:rPr>
          <w:rFonts w:cstheme="minorHAnsi"/>
        </w:rPr>
        <w:t>Δ</w:t>
      </w:r>
      <w:r>
        <w:t>y</w:t>
      </w:r>
      <w:proofErr w:type="spellEnd"/>
      <w:r>
        <w:t xml:space="preserve"> y </w:t>
      </w:r>
      <w:proofErr w:type="spellStart"/>
      <w:r>
        <w:t>dy</w:t>
      </w:r>
      <w:proofErr w:type="spellEnd"/>
      <w:r>
        <w:t xml:space="preserve">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proofErr w:type="spellStart"/>
      <w:r>
        <w:rPr>
          <w:rFonts w:eastAsiaTheme="minorEastAsia" w:cstheme="minorHAnsi"/>
        </w:rPr>
        <w:t>Δ</w:t>
      </w:r>
      <w:r w:rsidR="008D1EDC">
        <w:rPr>
          <w:rFonts w:eastAsiaTheme="minorEastAsia"/>
        </w:rPr>
        <w:t>x</w:t>
      </w:r>
      <w:proofErr w:type="spellEnd"/>
      <w:r>
        <w:rPr>
          <w:rFonts w:eastAsiaTheme="minorEastAsia"/>
        </w:rPr>
        <w:t xml:space="preserve"> suficientemente pequeños </w:t>
      </w:r>
      <w:proofErr w:type="spellStart"/>
      <w:r w:rsidRPr="00564165">
        <w:rPr>
          <w:rFonts w:eastAsiaTheme="minorEastAsia"/>
        </w:rPr>
        <w:t>Δ</w:t>
      </w:r>
      <w:r>
        <w:rPr>
          <w:rFonts w:eastAsiaTheme="minorEastAsia"/>
        </w:rPr>
        <w:t>y</w:t>
      </w:r>
      <w:r w:rsidRPr="00564165">
        <w:rPr>
          <w:rFonts w:eastAsiaTheme="minorEastAsia"/>
        </w:rPr>
        <w:t>≈</w:t>
      </w:r>
      <w:r>
        <w:rPr>
          <w:rFonts w:eastAsiaTheme="minorEastAsia"/>
        </w:rPr>
        <w:t>dy</w:t>
      </w:r>
      <w:proofErr w:type="spellEnd"/>
      <w:r>
        <w:rPr>
          <w:rFonts w:eastAsiaTheme="minorEastAsia"/>
        </w:rPr>
        <w:t>,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48822014"/>
      <w:r>
        <w:t>Extensión de la definición de diferencial a n 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C94046" w:rsidRDefault="00880799" w:rsidP="00880799">
      <w:pPr>
        <w:rPr>
          <w:rFonts w:eastAsiaTheme="minorEastAsia"/>
        </w:rPr>
      </w:pPr>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21FF8114" w:rsidR="00C94046" w:rsidRDefault="00000000" w:rsidP="00880799">
      <w:pPr>
        <w:rPr>
          <w:rFonts w:eastAsiaTheme="minorEastAsia"/>
        </w:rPr>
      </w:pPr>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d>
            <m:dPr>
              <m:ctrlPr>
                <w:rPr>
                  <w:rFonts w:ascii="Cambria Math" w:hAnsi="Cambria Math"/>
                  <w:i/>
                </w:rPr>
              </m:ctrlPr>
            </m:dPr>
            <m:e>
              <m:acc>
                <m:accPr>
                  <m:chr m:val="̅"/>
                  <m:ctrlPr>
                    <w:rPr>
                      <w:rFonts w:ascii="Cambria Math" w:hAnsi="Cambria Math"/>
                      <w:i/>
                    </w:rPr>
                  </m:ctrlPr>
                </m:accPr>
                <m:e>
                  <m:r>
                    <w:rPr>
                      <w:rFonts w:ascii="Cambria Math" w:hAnsi="Cambria Math"/>
                    </w:rPr>
                    <m:t>dx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298EF35A" w:rsidR="00C94046" w:rsidRPr="00985250" w:rsidRDefault="00000000" w:rsidP="00880799">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rsidP="009039CC">
      <w:pPr>
        <w:pStyle w:val="Ttulo1"/>
        <w:numPr>
          <w:ilvl w:val="0"/>
          <w:numId w:val="73"/>
        </w:numPr>
      </w:pPr>
      <w:bookmarkStart w:id="5" w:name="_Toc148822015"/>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48822016"/>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lastRenderedPageBreak/>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6DB5416E" w:rsidR="00A924C1" w:rsidRDefault="00A924C1" w:rsidP="00A924C1">
      <w:pPr>
        <w:pStyle w:val="Prrafodelista"/>
      </w:pPr>
      <w:r w:rsidRPr="00A924C1">
        <w:t>¡</w:t>
      </w:r>
      <w:proofErr w:type="gramStart"/>
      <w:r w:rsidRPr="00A924C1">
        <w:t>Cuidado!</w:t>
      </w:r>
      <w:r>
        <w:t>.</w:t>
      </w:r>
      <w:proofErr w:type="gramEnd"/>
      <w:r>
        <w:t xml:space="preserve"> Que la condición solo sea necesaria y no suficiente significa que f puede ser continua y </w:t>
      </w:r>
      <w:proofErr w:type="spellStart"/>
      <w:r>
        <w:t>aún</w:t>
      </w:r>
      <w:proofErr w:type="spellEnd"/>
      <w:r>
        <w:t xml:space="preserve"> así no ser diferenciable, como por ejemplo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5F0C3CED" w:rsidR="00396C6A" w:rsidRDefault="00396C6A" w:rsidP="00396C6A">
      <w:pPr>
        <w:pStyle w:val="Prrafodelista"/>
      </w:pPr>
      <w:r w:rsidRPr="00A924C1">
        <w:t>¡</w:t>
      </w:r>
      <w:proofErr w:type="gramStart"/>
      <w:r w:rsidRPr="00A924C1">
        <w:t>Cuidado!</w:t>
      </w:r>
      <w:r>
        <w:t>.</w:t>
      </w:r>
      <w:proofErr w:type="gramEnd"/>
      <w:r>
        <w:t xml:space="preserve"> Que la condición solo sea necesaria y no suficiente significa que las derivadas parciales pueden existir y </w:t>
      </w:r>
      <w:proofErr w:type="spellStart"/>
      <w:r>
        <w:t>aún</w:t>
      </w:r>
      <w:proofErr w:type="spellEnd"/>
      <w:r>
        <w:t xml:space="preserve"> así no ser diferenciable.</w:t>
      </w:r>
    </w:p>
    <w:p w14:paraId="4ABB61E2" w14:textId="77777777" w:rsidR="00396C6A" w:rsidRDefault="00396C6A" w:rsidP="00396C6A"/>
    <w:p w14:paraId="72C7B57B" w14:textId="4107592A" w:rsidR="00396C6A" w:rsidRDefault="00396C6A" w:rsidP="00396C6A">
      <w:pPr>
        <w:pStyle w:val="Ttulo2"/>
        <w:numPr>
          <w:ilvl w:val="1"/>
          <w:numId w:val="73"/>
        </w:numPr>
      </w:pPr>
      <w:bookmarkStart w:id="7" w:name="_Toc148822017"/>
      <w:r>
        <w:t xml:space="preserve">Condición suficiente de </w:t>
      </w:r>
      <w:r w:rsidR="00AC0118">
        <w:t>diferenciabilidad</w:t>
      </w:r>
      <w:bookmarkEnd w:id="7"/>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lastRenderedPageBreak/>
        <w:t xml:space="preserve">Si las derivadas parciales son continuas </w:t>
      </w:r>
      <w:r w:rsidRPr="00A924C1">
        <w:sym w:font="Wingdings" w:char="F0E0"/>
      </w:r>
      <w:r w:rsidRPr="005C7E06">
        <w:rPr>
          <w:b/>
          <w:bCs/>
        </w:rPr>
        <w:t xml:space="preserve"> diferenciable</w:t>
      </w:r>
    </w:p>
    <w:p w14:paraId="022144FC" w14:textId="77777777" w:rsidR="00453494" w:rsidRDefault="00453494" w:rsidP="00453494">
      <w:pPr>
        <w:pStyle w:val="Ttulo1"/>
        <w:numPr>
          <w:ilvl w:val="0"/>
          <w:numId w:val="73"/>
        </w:numPr>
      </w:pPr>
      <w:bookmarkStart w:id="8" w:name="_Toc148814170"/>
      <w:bookmarkStart w:id="9" w:name="_Toc148822018"/>
      <w:r>
        <w:t>Polinomio de Taylor de una variable</w:t>
      </w:r>
      <w:bookmarkEnd w:id="8"/>
      <w:bookmarkEnd w:id="9"/>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0"/>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lastRenderedPageBreak/>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1"/>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2"/>
                    <a:stretch>
                      <a:fillRect/>
                    </a:stretch>
                  </pic:blipFill>
                  <pic:spPr>
                    <a:xfrm>
                      <a:off x="0" y="0"/>
                      <a:ext cx="5753100" cy="3209925"/>
                    </a:xfrm>
                    <a:prstGeom prst="rect">
                      <a:avLst/>
                    </a:prstGeom>
                  </pic:spPr>
                </pic:pic>
              </a:graphicData>
            </a:graphic>
          </wp:inline>
        </w:drawing>
      </w:r>
    </w:p>
    <w:p w14:paraId="5D9B08F3" w14:textId="77777777" w:rsidR="00453494" w:rsidRDefault="00453494" w:rsidP="00453494">
      <w:r>
        <w:t>Ahora se puede considerar que la función f(x) en verde y el polinomio en negro, son notoriamente parecidos en el entorno a x</w:t>
      </w:r>
      <w:r w:rsidRPr="00FD6179">
        <w:rPr>
          <w:vertAlign w:val="subscript"/>
        </w:rPr>
        <w:t>0</w:t>
      </w:r>
      <w:r>
        <w:t>=0.</w:t>
      </w:r>
    </w:p>
    <w:p w14:paraId="1FB3431F" w14:textId="12CFF96E" w:rsidR="00453494" w:rsidRDefault="00453494" w:rsidP="00453494">
      <w:r>
        <w:t xml:space="preserve">Por último, se hará también que la tercera derivada </w:t>
      </w:r>
      <w:r w:rsidR="008D1EDC">
        <w:t xml:space="preserve">del polinomio </w:t>
      </w:r>
      <w:r>
        <w:t>también 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lastRenderedPageBreak/>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3"/>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rsidP="00453494">
      <w:pPr>
        <w:pStyle w:val="Ttulo2"/>
        <w:numPr>
          <w:ilvl w:val="1"/>
          <w:numId w:val="73"/>
        </w:numPr>
        <w:rPr>
          <w:rFonts w:eastAsiaTheme="minorEastAsia"/>
        </w:rPr>
      </w:pPr>
      <w:bookmarkStart w:id="10" w:name="_Toc148822019"/>
      <w:r>
        <w:rPr>
          <w:rFonts w:eastAsiaTheme="minorEastAsia"/>
        </w:rPr>
        <w:t>Polinomio de Taylor de varias variables</w:t>
      </w:r>
      <w:bookmarkEnd w:id="10"/>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000000"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5B7CCB27"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x-y</m:t>
                        </m:r>
                      </m:e>
                      <m:sub>
                        <m:r>
                          <w:rPr>
                            <w:rFonts w:ascii="Cambria Math" w:hAnsi="Cambria Math"/>
                          </w:rPr>
                          <m:t>0</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33F4E7D5"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p w14:paraId="12F71F8C" w14:textId="19DD2AA7" w:rsidR="00361D00" w:rsidRPr="00B155D6"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x</m:t>
                        </m:r>
                      </m:sub>
                    </m:sSub>
                  </m:e>
                </m:mr>
                <m:mr>
                  <m:e>
                    <m:sSub>
                      <m:sSubPr>
                        <m:ctrlPr>
                          <w:rPr>
                            <w:rFonts w:ascii="Cambria Math" w:hAnsi="Cambria Math"/>
                            <w:i/>
                          </w:rPr>
                        </m:ctrlPr>
                      </m:sSubPr>
                      <m:e>
                        <m:r>
                          <w:rPr>
                            <w:rFonts w:ascii="Cambria Math" w:hAnsi="Cambria Math"/>
                          </w:rPr>
                          <m:t>h</m:t>
                        </m:r>
                      </m:e>
                      <m:sub>
                        <m:r>
                          <w:rPr>
                            <w:rFonts w:ascii="Cambria Math" w:hAnsi="Cambria Math"/>
                          </w:rPr>
                          <m:t>y</m:t>
                        </m:r>
                      </m:sub>
                    </m:sSub>
                  </m:e>
                </m:mr>
              </m:m>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y</m:t>
                        </m:r>
                      </m:e>
                      <m:sub>
                        <m:r>
                          <w:rPr>
                            <w:rFonts w:ascii="Cambria Math" w:hAnsi="Cambria Math"/>
                          </w:rPr>
                          <m:t>0</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r>
                          <w:rPr>
                            <w:rFonts w:ascii="Cambria Math" w:hAnsi="Cambria Math"/>
                          </w:rPr>
                          <m:t>y</m:t>
                        </m:r>
                      </m:e>
                      <m:sub>
                        <m:r>
                          <w:rPr>
                            <w:rFonts w:ascii="Cambria Math" w:hAnsi="Cambria Math"/>
                          </w:rPr>
                          <m:t>0</m:t>
                        </m:r>
                      </m:sub>
                    </m:sSub>
                  </m:e>
                </m:mr>
              </m:m>
            </m:e>
          </m:d>
        </m:oMath>
      </m:oMathPara>
    </w:p>
    <w:p w14:paraId="3DC6E260" w14:textId="6483C96C" w:rsidR="00B155D6" w:rsidRPr="00361D00" w:rsidRDefault="00B155D6" w:rsidP="00361D00">
      <w:pPr>
        <w:rPr>
          <w:rFonts w:eastAsiaTheme="minorEastAsia"/>
        </w:rPr>
      </w:pPr>
      <m:oMathPara>
        <m:oMath>
          <m:r>
            <w:rPr>
              <w:rFonts w:ascii="Cambria Math" w:eastAsiaTheme="minorEastAsia" w:hAnsi="Cambria Math"/>
            </w:rPr>
            <w:lastRenderedPageBreak/>
            <m:t xml:space="preserve">con </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4686B0" w14:textId="067BAF9B" w:rsidR="00361D00" w:rsidRPr="00361D00" w:rsidRDefault="00361D00" w:rsidP="00361D00">
      <w:pPr>
        <w:rPr>
          <w:rFonts w:eastAsiaTheme="minorEastAsia"/>
        </w:rPr>
      </w:pPr>
      <w:r>
        <w:rPr>
          <w:rFonts w:eastAsiaTheme="minorEastAsia"/>
        </w:rPr>
        <w:t>La ecuación anterior es en realidad multivariable, simplemente definiendo los vectores del siguiente modo:</w:t>
      </w:r>
    </w:p>
    <w:p w14:paraId="1901EF1B" w14:textId="06676DE2" w:rsidR="00361D00"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h</m:t>
                        </m:r>
                      </m:e>
                      <m:sub>
                        <m:r>
                          <w:rPr>
                            <w:rFonts w:ascii="Cambria Math" w:hAnsi="Cambria Math"/>
                          </w:rPr>
                          <m:t>n</m:t>
                        </m:r>
                      </m:sub>
                    </m:sSub>
                  </m:e>
                </m:mr>
              </m:m>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n0</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65CCD551" w14:textId="27110535" w:rsidR="00361D00" w:rsidRPr="00B853A9" w:rsidRDefault="00B155D6" w:rsidP="00361D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Default="00B853A9" w:rsidP="00361D00">
      <w:pPr>
        <w:rPr>
          <w:b/>
          <w:bCs/>
        </w:rPr>
      </w:pPr>
    </w:p>
    <w:p w14:paraId="769E0938" w14:textId="77777777" w:rsidR="00B155D6" w:rsidRPr="005C7E06" w:rsidRDefault="00B155D6" w:rsidP="00361D00">
      <w:pPr>
        <w:rPr>
          <w:b/>
          <w:bCs/>
        </w:rPr>
      </w:pPr>
    </w:p>
    <w:sectPr w:rsidR="00B155D6" w:rsidRPr="005C7E06"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46C3" w14:textId="77777777" w:rsidR="005E7835" w:rsidRDefault="005E7835" w:rsidP="00604497">
      <w:pPr>
        <w:spacing w:after="0" w:line="240" w:lineRule="auto"/>
      </w:pPr>
      <w:r>
        <w:separator/>
      </w:r>
    </w:p>
  </w:endnote>
  <w:endnote w:type="continuationSeparator" w:id="0">
    <w:p w14:paraId="2DA6788B" w14:textId="77777777" w:rsidR="005E7835" w:rsidRDefault="005E7835"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238D" w14:textId="77777777" w:rsidR="005E7835" w:rsidRDefault="005E7835" w:rsidP="00604497">
      <w:pPr>
        <w:spacing w:after="0" w:line="240" w:lineRule="auto"/>
      </w:pPr>
      <w:r>
        <w:separator/>
      </w:r>
    </w:p>
  </w:footnote>
  <w:footnote w:type="continuationSeparator" w:id="0">
    <w:p w14:paraId="41E4ADC1" w14:textId="77777777" w:rsidR="005E7835" w:rsidRDefault="005E7835"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77281F83"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C142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6"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2"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3"/>
  </w:num>
  <w:num w:numId="4" w16cid:durableId="212932281">
    <w:abstractNumId w:val="62"/>
  </w:num>
  <w:num w:numId="5" w16cid:durableId="459230329">
    <w:abstractNumId w:val="2"/>
  </w:num>
  <w:num w:numId="6" w16cid:durableId="1927032666">
    <w:abstractNumId w:val="38"/>
  </w:num>
  <w:num w:numId="7" w16cid:durableId="1619531444">
    <w:abstractNumId w:val="34"/>
  </w:num>
  <w:num w:numId="8" w16cid:durableId="27948575">
    <w:abstractNumId w:val="69"/>
  </w:num>
  <w:num w:numId="9" w16cid:durableId="1303385510">
    <w:abstractNumId w:val="42"/>
  </w:num>
  <w:num w:numId="10" w16cid:durableId="181673453">
    <w:abstractNumId w:val="50"/>
  </w:num>
  <w:num w:numId="11" w16cid:durableId="1436486032">
    <w:abstractNumId w:val="72"/>
  </w:num>
  <w:num w:numId="12" w16cid:durableId="1709600838">
    <w:abstractNumId w:val="70"/>
  </w:num>
  <w:num w:numId="13" w16cid:durableId="284777255">
    <w:abstractNumId w:val="36"/>
  </w:num>
  <w:num w:numId="14" w16cid:durableId="1606188537">
    <w:abstractNumId w:val="10"/>
  </w:num>
  <w:num w:numId="15" w16cid:durableId="911475054">
    <w:abstractNumId w:val="3"/>
  </w:num>
  <w:num w:numId="16" w16cid:durableId="1604798215">
    <w:abstractNumId w:val="22"/>
  </w:num>
  <w:num w:numId="17" w16cid:durableId="384136216">
    <w:abstractNumId w:val="64"/>
  </w:num>
  <w:num w:numId="18" w16cid:durableId="1882088844">
    <w:abstractNumId w:val="20"/>
  </w:num>
  <w:num w:numId="19" w16cid:durableId="1987665380">
    <w:abstractNumId w:val="48"/>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5"/>
  </w:num>
  <w:num w:numId="25" w16cid:durableId="1689137166">
    <w:abstractNumId w:val="13"/>
  </w:num>
  <w:num w:numId="26" w16cid:durableId="1298028114">
    <w:abstractNumId w:val="58"/>
  </w:num>
  <w:num w:numId="27" w16cid:durableId="1749034547">
    <w:abstractNumId w:val="30"/>
  </w:num>
  <w:num w:numId="28" w16cid:durableId="2069717712">
    <w:abstractNumId w:val="16"/>
  </w:num>
  <w:num w:numId="29" w16cid:durableId="1877502923">
    <w:abstractNumId w:val="21"/>
  </w:num>
  <w:num w:numId="30" w16cid:durableId="772436600">
    <w:abstractNumId w:val="39"/>
  </w:num>
  <w:num w:numId="31" w16cid:durableId="2127307042">
    <w:abstractNumId w:val="40"/>
  </w:num>
  <w:num w:numId="32" w16cid:durableId="1726635937">
    <w:abstractNumId w:val="61"/>
  </w:num>
  <w:num w:numId="33" w16cid:durableId="341325991">
    <w:abstractNumId w:val="11"/>
  </w:num>
  <w:num w:numId="34" w16cid:durableId="1827822183">
    <w:abstractNumId w:val="71"/>
  </w:num>
  <w:num w:numId="35" w16cid:durableId="2126734009">
    <w:abstractNumId w:val="12"/>
  </w:num>
  <w:num w:numId="36" w16cid:durableId="179008001">
    <w:abstractNumId w:val="57"/>
  </w:num>
  <w:num w:numId="37" w16cid:durableId="135922641">
    <w:abstractNumId w:val="14"/>
  </w:num>
  <w:num w:numId="38" w16cid:durableId="546526479">
    <w:abstractNumId w:val="65"/>
  </w:num>
  <w:num w:numId="39" w16cid:durableId="148443482">
    <w:abstractNumId w:val="60"/>
  </w:num>
  <w:num w:numId="40" w16cid:durableId="134295574">
    <w:abstractNumId w:val="41"/>
  </w:num>
  <w:num w:numId="41" w16cid:durableId="1202017704">
    <w:abstractNumId w:val="63"/>
  </w:num>
  <w:num w:numId="42" w16cid:durableId="848762552">
    <w:abstractNumId w:val="46"/>
  </w:num>
  <w:num w:numId="43" w16cid:durableId="884022439">
    <w:abstractNumId w:val="59"/>
  </w:num>
  <w:num w:numId="44" w16cid:durableId="51007477">
    <w:abstractNumId w:val="29"/>
  </w:num>
  <w:num w:numId="45" w16cid:durableId="765882073">
    <w:abstractNumId w:val="37"/>
  </w:num>
  <w:num w:numId="46" w16cid:durableId="1127352197">
    <w:abstractNumId w:val="26"/>
  </w:num>
  <w:num w:numId="47" w16cid:durableId="333992447">
    <w:abstractNumId w:val="55"/>
  </w:num>
  <w:num w:numId="48" w16cid:durableId="533543602">
    <w:abstractNumId w:val="74"/>
  </w:num>
  <w:num w:numId="49" w16cid:durableId="1443575650">
    <w:abstractNumId w:val="54"/>
  </w:num>
  <w:num w:numId="50" w16cid:durableId="125196305">
    <w:abstractNumId w:val="52"/>
  </w:num>
  <w:num w:numId="51" w16cid:durableId="1811628561">
    <w:abstractNumId w:val="44"/>
  </w:num>
  <w:num w:numId="52" w16cid:durableId="187179155">
    <w:abstractNumId w:val="66"/>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1"/>
  </w:num>
  <w:num w:numId="58" w16cid:durableId="1173229173">
    <w:abstractNumId w:val="53"/>
  </w:num>
  <w:num w:numId="59" w16cid:durableId="812596384">
    <w:abstractNumId w:val="19"/>
  </w:num>
  <w:num w:numId="60" w16cid:durableId="1964384746">
    <w:abstractNumId w:val="43"/>
  </w:num>
  <w:num w:numId="61" w16cid:durableId="282269587">
    <w:abstractNumId w:val="25"/>
  </w:num>
  <w:num w:numId="62" w16cid:durableId="505704885">
    <w:abstractNumId w:val="4"/>
  </w:num>
  <w:num w:numId="63" w16cid:durableId="297345958">
    <w:abstractNumId w:val="49"/>
  </w:num>
  <w:num w:numId="64" w16cid:durableId="1447382222">
    <w:abstractNumId w:val="45"/>
  </w:num>
  <w:num w:numId="65" w16cid:durableId="265623772">
    <w:abstractNumId w:val="56"/>
  </w:num>
  <w:num w:numId="66" w16cid:durableId="744838250">
    <w:abstractNumId w:val="24"/>
  </w:num>
  <w:num w:numId="67" w16cid:durableId="1684746419">
    <w:abstractNumId w:val="73"/>
  </w:num>
  <w:num w:numId="68" w16cid:durableId="770665764">
    <w:abstractNumId w:val="47"/>
  </w:num>
  <w:num w:numId="69" w16cid:durableId="105126535">
    <w:abstractNumId w:val="68"/>
  </w:num>
  <w:num w:numId="70" w16cid:durableId="991911188">
    <w:abstractNumId w:val="18"/>
  </w:num>
  <w:num w:numId="71" w16cid:durableId="1872648160">
    <w:abstractNumId w:val="1"/>
  </w:num>
  <w:num w:numId="72" w16cid:durableId="117530467">
    <w:abstractNumId w:val="35"/>
  </w:num>
  <w:num w:numId="73" w16cid:durableId="917255037">
    <w:abstractNumId w:val="5"/>
  </w:num>
  <w:num w:numId="74" w16cid:durableId="1851527421">
    <w:abstractNumId w:val="28"/>
  </w:num>
  <w:num w:numId="75" w16cid:durableId="1374430182">
    <w:abstractNumId w:val="67"/>
  </w:num>
  <w:num w:numId="76" w16cid:durableId="1447387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3026F"/>
    <w:rsid w:val="00282620"/>
    <w:rsid w:val="00282682"/>
    <w:rsid w:val="00283EBD"/>
    <w:rsid w:val="00286682"/>
    <w:rsid w:val="002E4938"/>
    <w:rsid w:val="002F14B5"/>
    <w:rsid w:val="002F45B1"/>
    <w:rsid w:val="00300D05"/>
    <w:rsid w:val="003026B5"/>
    <w:rsid w:val="0032090D"/>
    <w:rsid w:val="003311DC"/>
    <w:rsid w:val="00335190"/>
    <w:rsid w:val="00361D00"/>
    <w:rsid w:val="00365BD5"/>
    <w:rsid w:val="0037188F"/>
    <w:rsid w:val="00372447"/>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3ED4"/>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C27B6"/>
    <w:rsid w:val="005C7E06"/>
    <w:rsid w:val="005E42BF"/>
    <w:rsid w:val="005E7835"/>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80FF1"/>
    <w:rsid w:val="007909A7"/>
    <w:rsid w:val="007A2A48"/>
    <w:rsid w:val="007A3A19"/>
    <w:rsid w:val="00807391"/>
    <w:rsid w:val="00813332"/>
    <w:rsid w:val="0083315A"/>
    <w:rsid w:val="00835144"/>
    <w:rsid w:val="00836002"/>
    <w:rsid w:val="00841D5C"/>
    <w:rsid w:val="00880799"/>
    <w:rsid w:val="008A2FC1"/>
    <w:rsid w:val="008B4554"/>
    <w:rsid w:val="008C018E"/>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155D6"/>
    <w:rsid w:val="00B204DA"/>
    <w:rsid w:val="00B2270F"/>
    <w:rsid w:val="00B26F7B"/>
    <w:rsid w:val="00B403A0"/>
    <w:rsid w:val="00B853A9"/>
    <w:rsid w:val="00BE61FC"/>
    <w:rsid w:val="00C003F5"/>
    <w:rsid w:val="00C1491C"/>
    <w:rsid w:val="00C15D99"/>
    <w:rsid w:val="00C30E30"/>
    <w:rsid w:val="00C37109"/>
    <w:rsid w:val="00C37D7B"/>
    <w:rsid w:val="00C6309D"/>
    <w:rsid w:val="00C67DAB"/>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1344E"/>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7</cp:revision>
  <cp:lastPrinted>2023-10-19T10:52:00Z</cp:lastPrinted>
  <dcterms:created xsi:type="dcterms:W3CDTF">2023-10-19T09:54:00Z</dcterms:created>
  <dcterms:modified xsi:type="dcterms:W3CDTF">2023-10-22T12:07:00Z</dcterms:modified>
</cp:coreProperties>
</file>