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DBC8" w14:textId="3D4E711B" w:rsidR="00734004" w:rsidRDefault="00734004" w:rsidP="00734004">
      <w:pPr>
        <w:pStyle w:val="a3"/>
      </w:pPr>
      <w:r>
        <w:t>ГЛАВА 1</w:t>
      </w:r>
    </w:p>
    <w:p w14:paraId="311C59B4" w14:textId="77777777" w:rsidR="00734004" w:rsidRDefault="00734004" w:rsidP="00734004">
      <w:r>
        <w:t>Аниме "Призрак в Доспехах" (или "</w:t>
      </w:r>
      <w:proofErr w:type="spellStart"/>
      <w:r>
        <w:t>Ghost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>" в оригинале) является замечательным примером связи современного мира и искусства анимации. Оно пронизано глубокими философскими вопросами и рассматривает темы, которые имеют большое значение в нашей современной культуре, такие как технологический прогресс, идентичность и этика. В этом сочинении я хотел бы рассмотреть, как аниме "Призрак в Доспехах" связано с современным миром и как оно затрагивает важные аспекты нашей реальности.</w:t>
      </w:r>
    </w:p>
    <w:p w14:paraId="27AA2443" w14:textId="77777777" w:rsidR="00734004" w:rsidRDefault="00734004" w:rsidP="00734004">
      <w:bookmarkStart w:id="0" w:name="_GoBack"/>
      <w:bookmarkEnd w:id="0"/>
    </w:p>
    <w:p w14:paraId="453DD7F6" w14:textId="77777777" w:rsidR="00734004" w:rsidRDefault="00734004" w:rsidP="00734004">
      <w:r>
        <w:t>Во-первых, одной из главных тем, поднимаемых в аниме, является технологический прогресс и его влияние на общество. В мире "Призрак в Доспехах" технология достигла уровня, когда люди могут сливаться с киберпространством и имплантировать искусственные протезы. Это поднимает вопросы об этических и социальных последствиях таких технологий. В нашем современном мире мы также сталкиваемся с подобными вопросами, связанными с развитием искусственного интеллекта, виртуальной реальности и генетической модификации. Аниме "Призрак в Доспехах" позволяет нам задуматься о том, какие решения мы должны принять, чтобы технологический прогресс не привел к разрушительным последствиям и сохранил гуманитарные ценности.</w:t>
      </w:r>
    </w:p>
    <w:p w14:paraId="7092C5FE" w14:textId="77777777" w:rsidR="00734004" w:rsidRDefault="00734004" w:rsidP="00734004"/>
    <w:p w14:paraId="49C28201" w14:textId="77777777" w:rsidR="00734004" w:rsidRDefault="00734004" w:rsidP="00734004">
      <w:r>
        <w:t xml:space="preserve">Во-вторых, аниме актуально в контексте наших современных дискуссий об идентичности и самоопределении. Главная героиня, </w:t>
      </w:r>
      <w:proofErr w:type="spellStart"/>
      <w:r>
        <w:t>Мотоко</w:t>
      </w:r>
      <w:proofErr w:type="spellEnd"/>
      <w:r>
        <w:t xml:space="preserve"> </w:t>
      </w:r>
      <w:proofErr w:type="spellStart"/>
      <w:r>
        <w:t>Кусанаги</w:t>
      </w:r>
      <w:proofErr w:type="spellEnd"/>
      <w:r>
        <w:t>, является киборгом, чья физическая оболочка состоит из искусственных частей. Она постоянно сталкивается с вопросом о том, что делает ее человеком, и какие части ее личности идентичны ей на самом деле. Это отражает нашу современную борьбу с определением личности в эпоху, когда социальные сети и виртуальная реальность играют такую важную роль в нашей жизни. Мы все больше задаемся вопросами о том, что делает нас уникальными и как наша цифровая жизнь влияет на нашу самооценку. Аниме "Призрак в Доспехах" показывает, что эти вопросы актуальны не только для нас, но и для мира, где технология становится все более важной частью нашего бытия.</w:t>
      </w:r>
    </w:p>
    <w:p w14:paraId="46024D62" w14:textId="77777777" w:rsidR="00734004" w:rsidRDefault="00734004" w:rsidP="00734004"/>
    <w:p w14:paraId="615F8D74" w14:textId="77777777" w:rsidR="00734004" w:rsidRDefault="00734004" w:rsidP="00734004">
      <w:r>
        <w:t xml:space="preserve">Наконец, аниме "Призрак в Доспехах" вызывает размышления о последствиях нашей зависимости от технологий. В сюжете аниме поднимается вопрос о том, как </w:t>
      </w:r>
      <w:r>
        <w:lastRenderedPageBreak/>
        <w:t>технологический прогресс может быть использован для контроля и манипуляции людьми. Мы видим, как государственные структуры и корпорации используют технологии для вмешательства в личные свободы и приватность. Это напоминает нам о реальных проблемах, с которыми мы сталкиваемся в нашей современной жизни, таких как массовая слежка, цензура в интернете и потеря приватности. Аниме "Призрак в Доспехах" напоминает нам, что мы должны сохранять бдительность и бороться за свои права и свободы в мире, где технологии все больше проникают во все аспекты нашей жизни.</w:t>
      </w:r>
    </w:p>
    <w:p w14:paraId="29C287B7" w14:textId="77777777" w:rsidR="00734004" w:rsidRDefault="00734004" w:rsidP="00734004"/>
    <w:p w14:paraId="5EF0319B" w14:textId="26DD3287" w:rsidR="0055093C" w:rsidRDefault="00734004" w:rsidP="00734004">
      <w:r>
        <w:t>В заключение, аниме "Призрак в Доспехах" является примером глубокого искусства, которое не только развлекает, но и вызывает важные вопросы о нашем современном мире. Оно поднимает темы, связанные с технологическим прогрессом, идентичностью и этикой, которые являются актуальными и значимыми для нас сегодня. Аниме "Призрак в Доспехах" позволяет нам задуматься о том, как мы взаимодействуем с технологией, как мы определяем себя и как мы боремся за свои права и свободы. Это прекрасный пример связи современного мира и искусства, который способствует глубокому обсуждению и пониманию наших современных вызовов и ценностей.</w:t>
      </w:r>
    </w:p>
    <w:sectPr w:rsidR="00550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81"/>
    <w:rsid w:val="0055093C"/>
    <w:rsid w:val="00734004"/>
    <w:rsid w:val="00AB3F81"/>
    <w:rsid w:val="00B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D7F1"/>
  <w15:chartTrackingRefBased/>
  <w15:docId w15:val="{460BAB63-28B6-467E-94E4-D9391873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4004"/>
    <w:pPr>
      <w:spacing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34004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73400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8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Штанов Евгений</dc:creator>
  <cp:keywords/>
  <dc:description/>
  <cp:lastModifiedBy>Штанов Евгений</cp:lastModifiedBy>
  <cp:revision>2</cp:revision>
  <dcterms:created xsi:type="dcterms:W3CDTF">2023-06-13T12:18:00Z</dcterms:created>
  <dcterms:modified xsi:type="dcterms:W3CDTF">2023-06-13T12:30:00Z</dcterms:modified>
</cp:coreProperties>
</file>