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3BC9A4" w14:textId="1CF300CF" w:rsidR="009B4CE7" w:rsidRDefault="009B4CE7" w:rsidP="009B4CE7">
      <w:pPr>
        <w:pStyle w:val="Heading1"/>
        <w:ind w:left="9"/>
        <w:jc w:val="center"/>
      </w:pPr>
      <w:proofErr w:type="spellStart"/>
      <w:r>
        <w:t>WeServe</w:t>
      </w:r>
      <w:proofErr w:type="spellEnd"/>
      <w:r>
        <w:t xml:space="preserve"> BANK</w:t>
      </w:r>
    </w:p>
    <w:p w14:paraId="6C258DB3" w14:textId="369F7AEE" w:rsidR="000B56C3" w:rsidRDefault="00EE41F2">
      <w:pPr>
        <w:pStyle w:val="Heading1"/>
        <w:ind w:left="9"/>
      </w:pPr>
      <w:r>
        <w:t>Introduction</w:t>
      </w:r>
      <w:r>
        <w:rPr>
          <w:b w:val="0"/>
        </w:rPr>
        <w:t xml:space="preserve"> </w:t>
      </w:r>
    </w:p>
    <w:p w14:paraId="7943DFCC" w14:textId="77777777" w:rsidR="0072046E" w:rsidRDefault="0072046E" w:rsidP="00EC1716">
      <w:pPr>
        <w:pStyle w:val="Heading1"/>
        <w:spacing w:after="216"/>
        <w:ind w:left="9" w:firstLine="711"/>
        <w:rPr>
          <w:b w:val="0"/>
        </w:rPr>
      </w:pPr>
      <w:r w:rsidRPr="0072046E">
        <w:rPr>
          <w:b w:val="0"/>
        </w:rPr>
        <w:t>The Banking Application is modern, user-centered desktop-based software built with Java Swing. The application was designed to be all-inclusive yet user-friendly banking interface. It allows the user to open accounts, deposit and withdraw money, transfer money to other accounts, and even view their transaction history with minimal effort. The application was designed to mimic real-world banks with its easy-to-navigate and user-friendly design.</w:t>
      </w:r>
    </w:p>
    <w:p w14:paraId="36601199" w14:textId="571FC7E1" w:rsidR="000B56C3" w:rsidRDefault="00EE41F2">
      <w:pPr>
        <w:pStyle w:val="Heading1"/>
        <w:spacing w:after="216"/>
        <w:ind w:left="9"/>
      </w:pPr>
      <w:r>
        <w:t xml:space="preserve">Summary </w:t>
      </w:r>
    </w:p>
    <w:p w14:paraId="2235CA74" w14:textId="5C94A481" w:rsidR="0072046E" w:rsidRDefault="0072046E" w:rsidP="00EC1716">
      <w:pPr>
        <w:spacing w:after="229"/>
        <w:ind w:right="0" w:firstLine="696"/>
      </w:pPr>
      <w:r w:rsidRPr="0072046E">
        <w:t>The application is structured around a graphical user interface (GUI) that encompasses various features typical of a banking system. Key functionalities include:</w:t>
      </w:r>
    </w:p>
    <w:p w14:paraId="4D77D609" w14:textId="0BBF2411" w:rsidR="0072046E" w:rsidRDefault="0072046E" w:rsidP="00EC1716">
      <w:pPr>
        <w:pStyle w:val="ListParagraph"/>
        <w:numPr>
          <w:ilvl w:val="0"/>
          <w:numId w:val="6"/>
        </w:numPr>
        <w:spacing w:after="229"/>
        <w:ind w:right="0"/>
      </w:pPr>
      <w:r w:rsidRPr="00EC1716">
        <w:rPr>
          <w:b/>
          <w:bCs/>
        </w:rPr>
        <w:t>User Authentication</w:t>
      </w:r>
      <w:r w:rsidRPr="0072046E">
        <w:t>: Users can securely log in using their account number and PIN. If an account does not exist, users can easily register for a new account.</w:t>
      </w:r>
    </w:p>
    <w:p w14:paraId="056D5E42" w14:textId="77777777" w:rsidR="0072046E" w:rsidRPr="00EC1716" w:rsidRDefault="0072046E" w:rsidP="00EC1716">
      <w:pPr>
        <w:pStyle w:val="ListParagraph"/>
        <w:numPr>
          <w:ilvl w:val="0"/>
          <w:numId w:val="6"/>
        </w:numPr>
        <w:spacing w:before="100" w:beforeAutospacing="1" w:after="100" w:afterAutospacing="1" w:line="240" w:lineRule="auto"/>
        <w:ind w:right="0"/>
        <w:jc w:val="left"/>
        <w:rPr>
          <w:color w:val="auto"/>
          <w:sz w:val="24"/>
          <w:szCs w:val="24"/>
        </w:rPr>
      </w:pPr>
      <w:r w:rsidRPr="00EC1716">
        <w:rPr>
          <w:b/>
          <w:bCs/>
          <w:color w:val="auto"/>
          <w:sz w:val="24"/>
          <w:szCs w:val="24"/>
        </w:rPr>
        <w:t>Account Management</w:t>
      </w:r>
      <w:r w:rsidRPr="00EC1716">
        <w:rPr>
          <w:color w:val="auto"/>
          <w:sz w:val="24"/>
          <w:szCs w:val="24"/>
        </w:rPr>
        <w:t>:</w:t>
      </w:r>
    </w:p>
    <w:p w14:paraId="4FC5CC70" w14:textId="77777777" w:rsidR="0072046E" w:rsidRPr="0072046E" w:rsidRDefault="0072046E" w:rsidP="0072046E">
      <w:pPr>
        <w:numPr>
          <w:ilvl w:val="0"/>
          <w:numId w:val="5"/>
        </w:numPr>
        <w:spacing w:before="100" w:beforeAutospacing="1" w:after="100" w:afterAutospacing="1" w:line="240" w:lineRule="auto"/>
        <w:ind w:right="0"/>
        <w:jc w:val="left"/>
        <w:rPr>
          <w:color w:val="auto"/>
          <w:sz w:val="24"/>
          <w:szCs w:val="24"/>
        </w:rPr>
      </w:pPr>
      <w:r w:rsidRPr="0072046E">
        <w:rPr>
          <w:b/>
          <w:bCs/>
          <w:color w:val="auto"/>
          <w:sz w:val="24"/>
          <w:szCs w:val="24"/>
        </w:rPr>
        <w:t>Deposit</w:t>
      </w:r>
      <w:r w:rsidRPr="0072046E">
        <w:rPr>
          <w:color w:val="auto"/>
          <w:sz w:val="24"/>
          <w:szCs w:val="24"/>
        </w:rPr>
        <w:t>: Users can deposit money into their accounts, with a minimum limit of $100 and a maximum limit of $100,000.</w:t>
      </w:r>
    </w:p>
    <w:p w14:paraId="7240C2F2" w14:textId="77777777" w:rsidR="0072046E" w:rsidRPr="0072046E" w:rsidRDefault="0072046E" w:rsidP="0072046E">
      <w:pPr>
        <w:numPr>
          <w:ilvl w:val="0"/>
          <w:numId w:val="5"/>
        </w:numPr>
        <w:spacing w:before="100" w:beforeAutospacing="1" w:after="100" w:afterAutospacing="1" w:line="240" w:lineRule="auto"/>
        <w:ind w:right="0"/>
        <w:jc w:val="left"/>
        <w:rPr>
          <w:color w:val="auto"/>
          <w:sz w:val="24"/>
          <w:szCs w:val="24"/>
        </w:rPr>
      </w:pPr>
      <w:r w:rsidRPr="0072046E">
        <w:rPr>
          <w:b/>
          <w:bCs/>
          <w:color w:val="auto"/>
          <w:sz w:val="24"/>
          <w:szCs w:val="24"/>
        </w:rPr>
        <w:t>Withdrawal</w:t>
      </w:r>
      <w:r w:rsidRPr="0072046E">
        <w:rPr>
          <w:color w:val="auto"/>
          <w:sz w:val="24"/>
          <w:szCs w:val="24"/>
        </w:rPr>
        <w:t>: Users can withdraw funds, adhering to restrictions of a minimum of $100 and a maximum of $10,000 per transaction.</w:t>
      </w:r>
    </w:p>
    <w:p w14:paraId="3983AB16" w14:textId="77777777" w:rsidR="0072046E" w:rsidRPr="0072046E" w:rsidRDefault="0072046E" w:rsidP="0072046E">
      <w:pPr>
        <w:numPr>
          <w:ilvl w:val="0"/>
          <w:numId w:val="5"/>
        </w:numPr>
        <w:spacing w:before="100" w:beforeAutospacing="1" w:after="100" w:afterAutospacing="1" w:line="240" w:lineRule="auto"/>
        <w:ind w:right="0"/>
        <w:jc w:val="left"/>
        <w:rPr>
          <w:color w:val="auto"/>
          <w:sz w:val="24"/>
          <w:szCs w:val="24"/>
        </w:rPr>
      </w:pPr>
      <w:r w:rsidRPr="0072046E">
        <w:rPr>
          <w:b/>
          <w:bCs/>
          <w:color w:val="auto"/>
          <w:sz w:val="24"/>
          <w:szCs w:val="24"/>
        </w:rPr>
        <w:t>Transfer</w:t>
      </w:r>
      <w:r w:rsidRPr="0072046E">
        <w:rPr>
          <w:color w:val="auto"/>
          <w:sz w:val="24"/>
          <w:szCs w:val="24"/>
        </w:rPr>
        <w:t>: Funds can be transferred to other accounts, with conditions ensuring that users cannot transfer money to their own accounts.</w:t>
      </w:r>
    </w:p>
    <w:p w14:paraId="7A1124B8" w14:textId="77777777" w:rsidR="00EC1716" w:rsidRDefault="0072046E" w:rsidP="00EC1716">
      <w:pPr>
        <w:numPr>
          <w:ilvl w:val="0"/>
          <w:numId w:val="5"/>
        </w:numPr>
        <w:spacing w:before="100" w:beforeAutospacing="1" w:after="100" w:afterAutospacing="1" w:line="240" w:lineRule="auto"/>
        <w:ind w:right="0"/>
        <w:jc w:val="left"/>
        <w:rPr>
          <w:color w:val="auto"/>
          <w:sz w:val="24"/>
          <w:szCs w:val="24"/>
        </w:rPr>
      </w:pPr>
      <w:r w:rsidRPr="0072046E">
        <w:rPr>
          <w:b/>
          <w:bCs/>
          <w:color w:val="auto"/>
          <w:sz w:val="24"/>
          <w:szCs w:val="24"/>
        </w:rPr>
        <w:t>Transaction History</w:t>
      </w:r>
      <w:r w:rsidRPr="0072046E">
        <w:rPr>
          <w:color w:val="auto"/>
          <w:sz w:val="24"/>
          <w:szCs w:val="24"/>
        </w:rPr>
        <w:t>: Users can view their transaction history, providing transparency of their account activities.</w:t>
      </w:r>
    </w:p>
    <w:p w14:paraId="1419C265" w14:textId="773210BA" w:rsidR="00EC1716" w:rsidRPr="00EC1716" w:rsidRDefault="0072046E" w:rsidP="00EC1716">
      <w:pPr>
        <w:pStyle w:val="ListParagraph"/>
        <w:numPr>
          <w:ilvl w:val="0"/>
          <w:numId w:val="7"/>
        </w:numPr>
        <w:spacing w:before="100" w:beforeAutospacing="1" w:after="100" w:afterAutospacing="1" w:line="240" w:lineRule="auto"/>
        <w:ind w:right="0"/>
        <w:jc w:val="left"/>
        <w:rPr>
          <w:color w:val="auto"/>
          <w:sz w:val="24"/>
          <w:szCs w:val="24"/>
        </w:rPr>
      </w:pPr>
      <w:r w:rsidRPr="00EC1716">
        <w:rPr>
          <w:b/>
          <w:bCs/>
          <w:color w:val="auto"/>
          <w:sz w:val="24"/>
          <w:szCs w:val="24"/>
        </w:rPr>
        <w:t>Account Security</w:t>
      </w:r>
      <w:r w:rsidRPr="00EC1716">
        <w:rPr>
          <w:color w:val="auto"/>
          <w:sz w:val="24"/>
          <w:szCs w:val="24"/>
        </w:rPr>
        <w:t>: The application allows users to change their PIN securely and prompts for authentication during sensitive operations.</w:t>
      </w:r>
    </w:p>
    <w:p w14:paraId="3ED75C92" w14:textId="30B7BEA6" w:rsidR="0072046E" w:rsidRPr="00EC1716" w:rsidRDefault="0072046E" w:rsidP="00EC1716">
      <w:pPr>
        <w:pStyle w:val="ListParagraph"/>
        <w:numPr>
          <w:ilvl w:val="0"/>
          <w:numId w:val="7"/>
        </w:numPr>
        <w:spacing w:before="100" w:beforeAutospacing="1" w:after="100" w:afterAutospacing="1" w:line="240" w:lineRule="auto"/>
        <w:ind w:right="0"/>
        <w:jc w:val="left"/>
        <w:rPr>
          <w:color w:val="auto"/>
          <w:sz w:val="24"/>
          <w:szCs w:val="24"/>
        </w:rPr>
      </w:pPr>
      <w:r w:rsidRPr="00EC1716">
        <w:rPr>
          <w:b/>
          <w:bCs/>
          <w:color w:val="auto"/>
          <w:sz w:val="24"/>
          <w:szCs w:val="24"/>
        </w:rPr>
        <w:t>Data Persistence</w:t>
      </w:r>
      <w:r w:rsidRPr="00EC1716">
        <w:rPr>
          <w:color w:val="auto"/>
          <w:sz w:val="24"/>
          <w:szCs w:val="24"/>
        </w:rPr>
        <w:t>: User account information, including transaction history, is saved to a file, allowing the application to load previously created accounts at startup.</w:t>
      </w:r>
    </w:p>
    <w:p w14:paraId="62023A90" w14:textId="1BDA35F9" w:rsidR="000B56C3" w:rsidRDefault="00EE41F2" w:rsidP="00EE41F2">
      <w:pPr>
        <w:spacing w:after="89" w:line="464" w:lineRule="auto"/>
        <w:ind w:left="0" w:right="669" w:firstLine="0"/>
      </w:pPr>
      <w:r>
        <w:rPr>
          <w:b/>
        </w:rPr>
        <w:t xml:space="preserve">Scope and Limitations </w:t>
      </w:r>
    </w:p>
    <w:p w14:paraId="0A8DA1B9" w14:textId="77777777" w:rsidR="000B56C3" w:rsidRDefault="00EE41F2">
      <w:pPr>
        <w:spacing w:after="334" w:line="259" w:lineRule="auto"/>
        <w:ind w:left="9" w:right="0"/>
        <w:jc w:val="left"/>
      </w:pPr>
      <w:r>
        <w:rPr>
          <w:b/>
        </w:rPr>
        <w:t>Scope:</w:t>
      </w:r>
      <w:r>
        <w:t xml:space="preserve"> </w:t>
      </w:r>
    </w:p>
    <w:p w14:paraId="52D5721D" w14:textId="77777777" w:rsidR="0072046E" w:rsidRDefault="0072046E" w:rsidP="00EE41F2">
      <w:pPr>
        <w:numPr>
          <w:ilvl w:val="0"/>
          <w:numId w:val="1"/>
        </w:numPr>
        <w:spacing w:after="320"/>
        <w:ind w:right="0" w:hanging="360"/>
      </w:pPr>
      <w:r>
        <w:rPr>
          <w:rStyle w:val="Strong"/>
        </w:rPr>
        <w:t>User Authentication</w:t>
      </w:r>
      <w:r>
        <w:t>: Secure login using a Personal Identification Number (PIN).</w:t>
      </w:r>
    </w:p>
    <w:p w14:paraId="2338A136" w14:textId="77777777" w:rsidR="0072046E" w:rsidRDefault="0072046E" w:rsidP="00EE41F2">
      <w:pPr>
        <w:numPr>
          <w:ilvl w:val="0"/>
          <w:numId w:val="1"/>
        </w:numPr>
        <w:spacing w:after="320"/>
        <w:ind w:right="0" w:hanging="360"/>
      </w:pPr>
      <w:r>
        <w:rPr>
          <w:rStyle w:val="Strong"/>
        </w:rPr>
        <w:t>Account Operations</w:t>
      </w:r>
      <w:r>
        <w:t>: Checking balances, processing deposits and withdrawals, and transferring funds to other accounts.</w:t>
      </w:r>
    </w:p>
    <w:p w14:paraId="4432EA9D" w14:textId="77777777" w:rsidR="0072046E" w:rsidRDefault="0072046E" w:rsidP="00EE41F2">
      <w:pPr>
        <w:numPr>
          <w:ilvl w:val="0"/>
          <w:numId w:val="1"/>
        </w:numPr>
        <w:spacing w:after="320"/>
        <w:ind w:right="0" w:hanging="360"/>
      </w:pPr>
      <w:r>
        <w:rPr>
          <w:rStyle w:val="Strong"/>
        </w:rPr>
        <w:t>Transaction History</w:t>
      </w:r>
      <w:r>
        <w:t>: Maintaining a comprehensive record for transparency.</w:t>
      </w:r>
    </w:p>
    <w:p w14:paraId="504EC686" w14:textId="77777777" w:rsidR="0072046E" w:rsidRDefault="0072046E" w:rsidP="00EE41F2">
      <w:pPr>
        <w:numPr>
          <w:ilvl w:val="0"/>
          <w:numId w:val="1"/>
        </w:numPr>
        <w:spacing w:after="320"/>
        <w:ind w:right="0" w:hanging="360"/>
      </w:pPr>
      <w:r>
        <w:rPr>
          <w:rStyle w:val="Strong"/>
        </w:rPr>
        <w:lastRenderedPageBreak/>
        <w:t>User Interface</w:t>
      </w:r>
      <w:r>
        <w:t>: A user-friendly design to enable smooth and efficient interactions.</w:t>
      </w:r>
    </w:p>
    <w:p w14:paraId="111168B7" w14:textId="5689160A" w:rsidR="00EE41F2" w:rsidRDefault="00EE41F2" w:rsidP="00885273">
      <w:pPr>
        <w:numPr>
          <w:ilvl w:val="0"/>
          <w:numId w:val="1"/>
        </w:numPr>
        <w:spacing w:after="320"/>
        <w:ind w:right="0" w:hanging="360"/>
      </w:pPr>
      <w:r>
        <w:t>A comprehensive help menu with instructions and numerical base explanations.</w:t>
      </w:r>
    </w:p>
    <w:p w14:paraId="064564CC" w14:textId="1ECBF20C" w:rsidR="000B56C3" w:rsidRDefault="00EE41F2" w:rsidP="00EE41F2">
      <w:pPr>
        <w:spacing w:after="334" w:line="259" w:lineRule="auto"/>
        <w:ind w:left="0" w:right="0" w:firstLine="0"/>
        <w:jc w:val="left"/>
      </w:pPr>
      <w:r>
        <w:rPr>
          <w:b/>
        </w:rPr>
        <w:t>Limitations:</w:t>
      </w:r>
      <w:r>
        <w:t xml:space="preserve"> </w:t>
      </w:r>
    </w:p>
    <w:p w14:paraId="33AFEDA0" w14:textId="77777777" w:rsidR="0072046E" w:rsidRDefault="0072046E">
      <w:pPr>
        <w:numPr>
          <w:ilvl w:val="0"/>
          <w:numId w:val="1"/>
        </w:numPr>
        <w:ind w:right="0" w:hanging="360"/>
      </w:pPr>
      <w:r>
        <w:rPr>
          <w:rStyle w:val="Strong"/>
        </w:rPr>
        <w:t>Error Handling</w:t>
      </w:r>
      <w:r>
        <w:t>: Lacks comprehensive input error checks, making it unreliable for unpredictable or incorrect entries.</w:t>
      </w:r>
    </w:p>
    <w:p w14:paraId="584EE39F" w14:textId="61791F4A" w:rsidR="0072046E" w:rsidRDefault="0072046E" w:rsidP="003F3EBA">
      <w:pPr>
        <w:ind w:left="705" w:right="0" w:firstLine="0"/>
      </w:pPr>
      <w:r>
        <w:rPr>
          <w:rStyle w:val="Strong"/>
        </w:rPr>
        <w:t>User Interface</w:t>
      </w:r>
      <w:r>
        <w:t>: Functional but not fully responsive or up to modern aesthetic standards.</w:t>
      </w:r>
    </w:p>
    <w:p w14:paraId="5CF353DA" w14:textId="20F79AEF" w:rsidR="0072046E" w:rsidRDefault="0072046E" w:rsidP="0072046E">
      <w:pPr>
        <w:numPr>
          <w:ilvl w:val="0"/>
          <w:numId w:val="1"/>
        </w:numPr>
        <w:ind w:right="0" w:hanging="360"/>
      </w:pPr>
      <w:r>
        <w:rPr>
          <w:rStyle w:val="Strong"/>
        </w:rPr>
        <w:t>Advanced Features</w:t>
      </w:r>
      <w:r>
        <w:t>: Does not support advanced functionalities like handling account statements or managing loans.</w:t>
      </w:r>
    </w:p>
    <w:p w14:paraId="0E97D028" w14:textId="564AC450" w:rsidR="00EE41F2" w:rsidRDefault="00EE41F2" w:rsidP="00EE41F2">
      <w:pPr>
        <w:pStyle w:val="Heading1"/>
        <w:ind w:left="9"/>
        <w:rPr>
          <w:b w:val="0"/>
        </w:rPr>
      </w:pPr>
      <w:r>
        <w:t>List of Modules</w:t>
      </w:r>
      <w:r>
        <w:rPr>
          <w:b w:val="0"/>
        </w:rPr>
        <w:t xml:space="preserve"> </w:t>
      </w:r>
    </w:p>
    <w:p w14:paraId="22F83CC9" w14:textId="77777777" w:rsidR="00885273" w:rsidRDefault="00885273" w:rsidP="00EE41F2">
      <w:pPr>
        <w:numPr>
          <w:ilvl w:val="0"/>
          <w:numId w:val="4"/>
        </w:numPr>
        <w:ind w:right="0"/>
        <w:sectPr w:rsidR="00885273">
          <w:pgSz w:w="12240" w:h="15840"/>
          <w:pgMar w:top="1512" w:right="1441" w:bottom="1885" w:left="1426" w:header="720" w:footer="720" w:gutter="0"/>
          <w:cols w:space="720"/>
        </w:sectPr>
      </w:pPr>
    </w:p>
    <w:p w14:paraId="71194DC5" w14:textId="641F61CF" w:rsidR="00EE41F2" w:rsidRDefault="00885273" w:rsidP="00EE41F2">
      <w:pPr>
        <w:numPr>
          <w:ilvl w:val="0"/>
          <w:numId w:val="4"/>
        </w:numPr>
        <w:ind w:right="0"/>
      </w:pPr>
      <w:r>
        <w:t xml:space="preserve">Log – In </w:t>
      </w:r>
    </w:p>
    <w:p w14:paraId="51FCB03C" w14:textId="74DB27D5" w:rsidR="00EE41F2" w:rsidRDefault="00885273" w:rsidP="00EE41F2">
      <w:pPr>
        <w:numPr>
          <w:ilvl w:val="0"/>
          <w:numId w:val="4"/>
        </w:numPr>
        <w:ind w:right="0"/>
      </w:pPr>
      <w:r>
        <w:t>Register</w:t>
      </w:r>
    </w:p>
    <w:p w14:paraId="08EF0528" w14:textId="1148B8D5" w:rsidR="00EE41F2" w:rsidRDefault="00885273" w:rsidP="00EE41F2">
      <w:pPr>
        <w:numPr>
          <w:ilvl w:val="0"/>
          <w:numId w:val="4"/>
        </w:numPr>
        <w:ind w:right="0"/>
      </w:pPr>
      <w:r>
        <w:t>Menu</w:t>
      </w:r>
    </w:p>
    <w:p w14:paraId="4BB35EFA" w14:textId="68963E45" w:rsidR="00EE41F2" w:rsidRDefault="00885273" w:rsidP="00EE41F2">
      <w:pPr>
        <w:numPr>
          <w:ilvl w:val="0"/>
          <w:numId w:val="4"/>
        </w:numPr>
        <w:ind w:right="0"/>
      </w:pPr>
      <w:r>
        <w:t>Deposit</w:t>
      </w:r>
    </w:p>
    <w:p w14:paraId="43DA060F" w14:textId="77777777" w:rsidR="00885273" w:rsidRDefault="00885273" w:rsidP="00EE41F2">
      <w:pPr>
        <w:numPr>
          <w:ilvl w:val="0"/>
          <w:numId w:val="4"/>
        </w:numPr>
        <w:ind w:right="0"/>
      </w:pPr>
      <w:r>
        <w:t>Withdraw</w:t>
      </w:r>
    </w:p>
    <w:p w14:paraId="4065D147" w14:textId="31B46A20" w:rsidR="00885273" w:rsidRDefault="00885273" w:rsidP="003F3EBA">
      <w:pPr>
        <w:numPr>
          <w:ilvl w:val="0"/>
          <w:numId w:val="4"/>
        </w:numPr>
        <w:ind w:right="0"/>
      </w:pPr>
      <w:r>
        <w:t>Balance Inquiry</w:t>
      </w:r>
    </w:p>
    <w:p w14:paraId="6CF3730E" w14:textId="09B3BFA0" w:rsidR="00885273" w:rsidRDefault="00885273" w:rsidP="00EE41F2">
      <w:pPr>
        <w:numPr>
          <w:ilvl w:val="0"/>
          <w:numId w:val="4"/>
        </w:numPr>
        <w:ind w:right="0"/>
      </w:pPr>
      <w:r>
        <w:t>Transaction History</w:t>
      </w:r>
    </w:p>
    <w:p w14:paraId="28C7A774" w14:textId="77777777" w:rsidR="00885273" w:rsidRDefault="00885273" w:rsidP="00EE41F2">
      <w:pPr>
        <w:numPr>
          <w:ilvl w:val="0"/>
          <w:numId w:val="4"/>
        </w:numPr>
        <w:ind w:right="0"/>
      </w:pPr>
      <w:r>
        <w:t>Change Pin</w:t>
      </w:r>
    </w:p>
    <w:p w14:paraId="5544A144" w14:textId="77777777" w:rsidR="00885273" w:rsidRDefault="00885273" w:rsidP="00EE41F2">
      <w:pPr>
        <w:numPr>
          <w:ilvl w:val="0"/>
          <w:numId w:val="4"/>
        </w:numPr>
        <w:ind w:right="0"/>
      </w:pPr>
      <w:r>
        <w:t>Bank transfer</w:t>
      </w:r>
    </w:p>
    <w:p w14:paraId="40EAA8EE" w14:textId="77777777" w:rsidR="00885273" w:rsidRDefault="00885273" w:rsidP="00EE41F2">
      <w:pPr>
        <w:numPr>
          <w:ilvl w:val="0"/>
          <w:numId w:val="4"/>
        </w:numPr>
        <w:ind w:right="0"/>
      </w:pPr>
      <w:r>
        <w:t>Print of receipt</w:t>
      </w:r>
    </w:p>
    <w:p w14:paraId="5DB4534E" w14:textId="171A6CE1" w:rsidR="000B56C3" w:rsidRDefault="00885273" w:rsidP="00EE41F2">
      <w:pPr>
        <w:numPr>
          <w:ilvl w:val="0"/>
          <w:numId w:val="4"/>
        </w:numPr>
        <w:ind w:right="0"/>
      </w:pPr>
      <w:r>
        <w:t>Logout</w:t>
      </w:r>
      <w:r w:rsidR="00EE41F2">
        <w:t xml:space="preserve"> </w:t>
      </w:r>
    </w:p>
    <w:sectPr w:rsidR="000B56C3" w:rsidSect="00885273">
      <w:type w:val="continuous"/>
      <w:pgSz w:w="12240" w:h="15840"/>
      <w:pgMar w:top="1512" w:right="1441" w:bottom="1885" w:left="1426"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14316E"/>
    <w:multiLevelType w:val="hybridMultilevel"/>
    <w:tmpl w:val="187465E8"/>
    <w:lvl w:ilvl="0" w:tplc="01F8F53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AA0D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E8A8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B2555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AAF73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3E831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EBE6D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6AD9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404D97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7A061A0"/>
    <w:multiLevelType w:val="hybridMultilevel"/>
    <w:tmpl w:val="E0EE9146"/>
    <w:lvl w:ilvl="0" w:tplc="D7C8908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083CA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28249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FD60F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2672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52FF6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8449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387A5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AC6C2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A67AD2"/>
    <w:multiLevelType w:val="hybridMultilevel"/>
    <w:tmpl w:val="58680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D667B3"/>
    <w:multiLevelType w:val="multilevel"/>
    <w:tmpl w:val="A5DEB5E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6125148E"/>
    <w:multiLevelType w:val="hybridMultilevel"/>
    <w:tmpl w:val="08AAA750"/>
    <w:lvl w:ilvl="0" w:tplc="34090001">
      <w:start w:val="1"/>
      <w:numFmt w:val="bullet"/>
      <w:lvlText w:val=""/>
      <w:lvlJc w:val="left"/>
      <w:pPr>
        <w:ind w:left="734" w:hanging="360"/>
      </w:pPr>
      <w:rPr>
        <w:rFonts w:ascii="Symbol" w:hAnsi="Symbol" w:hint="default"/>
      </w:rPr>
    </w:lvl>
    <w:lvl w:ilvl="1" w:tplc="34090003" w:tentative="1">
      <w:start w:val="1"/>
      <w:numFmt w:val="bullet"/>
      <w:lvlText w:val="o"/>
      <w:lvlJc w:val="left"/>
      <w:pPr>
        <w:ind w:left="1454" w:hanging="360"/>
      </w:pPr>
      <w:rPr>
        <w:rFonts w:ascii="Courier New" w:hAnsi="Courier New" w:cs="Courier New" w:hint="default"/>
      </w:rPr>
    </w:lvl>
    <w:lvl w:ilvl="2" w:tplc="34090005" w:tentative="1">
      <w:start w:val="1"/>
      <w:numFmt w:val="bullet"/>
      <w:lvlText w:val=""/>
      <w:lvlJc w:val="left"/>
      <w:pPr>
        <w:ind w:left="2174" w:hanging="360"/>
      </w:pPr>
      <w:rPr>
        <w:rFonts w:ascii="Wingdings" w:hAnsi="Wingdings" w:hint="default"/>
      </w:rPr>
    </w:lvl>
    <w:lvl w:ilvl="3" w:tplc="34090001" w:tentative="1">
      <w:start w:val="1"/>
      <w:numFmt w:val="bullet"/>
      <w:lvlText w:val=""/>
      <w:lvlJc w:val="left"/>
      <w:pPr>
        <w:ind w:left="2894" w:hanging="360"/>
      </w:pPr>
      <w:rPr>
        <w:rFonts w:ascii="Symbol" w:hAnsi="Symbol" w:hint="default"/>
      </w:rPr>
    </w:lvl>
    <w:lvl w:ilvl="4" w:tplc="34090003" w:tentative="1">
      <w:start w:val="1"/>
      <w:numFmt w:val="bullet"/>
      <w:lvlText w:val="o"/>
      <w:lvlJc w:val="left"/>
      <w:pPr>
        <w:ind w:left="3614" w:hanging="360"/>
      </w:pPr>
      <w:rPr>
        <w:rFonts w:ascii="Courier New" w:hAnsi="Courier New" w:cs="Courier New" w:hint="default"/>
      </w:rPr>
    </w:lvl>
    <w:lvl w:ilvl="5" w:tplc="34090005" w:tentative="1">
      <w:start w:val="1"/>
      <w:numFmt w:val="bullet"/>
      <w:lvlText w:val=""/>
      <w:lvlJc w:val="left"/>
      <w:pPr>
        <w:ind w:left="4334" w:hanging="360"/>
      </w:pPr>
      <w:rPr>
        <w:rFonts w:ascii="Wingdings" w:hAnsi="Wingdings" w:hint="default"/>
      </w:rPr>
    </w:lvl>
    <w:lvl w:ilvl="6" w:tplc="34090001" w:tentative="1">
      <w:start w:val="1"/>
      <w:numFmt w:val="bullet"/>
      <w:lvlText w:val=""/>
      <w:lvlJc w:val="left"/>
      <w:pPr>
        <w:ind w:left="5054" w:hanging="360"/>
      </w:pPr>
      <w:rPr>
        <w:rFonts w:ascii="Symbol" w:hAnsi="Symbol" w:hint="default"/>
      </w:rPr>
    </w:lvl>
    <w:lvl w:ilvl="7" w:tplc="34090003" w:tentative="1">
      <w:start w:val="1"/>
      <w:numFmt w:val="bullet"/>
      <w:lvlText w:val="o"/>
      <w:lvlJc w:val="left"/>
      <w:pPr>
        <w:ind w:left="5774" w:hanging="360"/>
      </w:pPr>
      <w:rPr>
        <w:rFonts w:ascii="Courier New" w:hAnsi="Courier New" w:cs="Courier New" w:hint="default"/>
      </w:rPr>
    </w:lvl>
    <w:lvl w:ilvl="8" w:tplc="34090005" w:tentative="1">
      <w:start w:val="1"/>
      <w:numFmt w:val="bullet"/>
      <w:lvlText w:val=""/>
      <w:lvlJc w:val="left"/>
      <w:pPr>
        <w:ind w:left="6494" w:hanging="360"/>
      </w:pPr>
      <w:rPr>
        <w:rFonts w:ascii="Wingdings" w:hAnsi="Wingdings" w:hint="default"/>
      </w:rPr>
    </w:lvl>
  </w:abstractNum>
  <w:abstractNum w:abstractNumId="5" w15:restartNumberingAfterBreak="0">
    <w:nsid w:val="78FB170F"/>
    <w:multiLevelType w:val="hybridMultilevel"/>
    <w:tmpl w:val="BC92CD2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6" w15:restartNumberingAfterBreak="0">
    <w:nsid w:val="7EFB2AEA"/>
    <w:multiLevelType w:val="hybridMultilevel"/>
    <w:tmpl w:val="8A1AAFE4"/>
    <w:lvl w:ilvl="0" w:tplc="34090001">
      <w:start w:val="1"/>
      <w:numFmt w:val="bullet"/>
      <w:lvlText w:val=""/>
      <w:lvlJc w:val="left"/>
      <w:pPr>
        <w:ind w:left="734" w:hanging="360"/>
      </w:pPr>
      <w:rPr>
        <w:rFonts w:ascii="Symbol" w:hAnsi="Symbol" w:hint="default"/>
      </w:rPr>
    </w:lvl>
    <w:lvl w:ilvl="1" w:tplc="34090003" w:tentative="1">
      <w:start w:val="1"/>
      <w:numFmt w:val="bullet"/>
      <w:lvlText w:val="o"/>
      <w:lvlJc w:val="left"/>
      <w:pPr>
        <w:ind w:left="1454" w:hanging="360"/>
      </w:pPr>
      <w:rPr>
        <w:rFonts w:ascii="Courier New" w:hAnsi="Courier New" w:cs="Courier New" w:hint="default"/>
      </w:rPr>
    </w:lvl>
    <w:lvl w:ilvl="2" w:tplc="34090005" w:tentative="1">
      <w:start w:val="1"/>
      <w:numFmt w:val="bullet"/>
      <w:lvlText w:val=""/>
      <w:lvlJc w:val="left"/>
      <w:pPr>
        <w:ind w:left="2174" w:hanging="360"/>
      </w:pPr>
      <w:rPr>
        <w:rFonts w:ascii="Wingdings" w:hAnsi="Wingdings" w:hint="default"/>
      </w:rPr>
    </w:lvl>
    <w:lvl w:ilvl="3" w:tplc="34090001" w:tentative="1">
      <w:start w:val="1"/>
      <w:numFmt w:val="bullet"/>
      <w:lvlText w:val=""/>
      <w:lvlJc w:val="left"/>
      <w:pPr>
        <w:ind w:left="2894" w:hanging="360"/>
      </w:pPr>
      <w:rPr>
        <w:rFonts w:ascii="Symbol" w:hAnsi="Symbol" w:hint="default"/>
      </w:rPr>
    </w:lvl>
    <w:lvl w:ilvl="4" w:tplc="34090003" w:tentative="1">
      <w:start w:val="1"/>
      <w:numFmt w:val="bullet"/>
      <w:lvlText w:val="o"/>
      <w:lvlJc w:val="left"/>
      <w:pPr>
        <w:ind w:left="3614" w:hanging="360"/>
      </w:pPr>
      <w:rPr>
        <w:rFonts w:ascii="Courier New" w:hAnsi="Courier New" w:cs="Courier New" w:hint="default"/>
      </w:rPr>
    </w:lvl>
    <w:lvl w:ilvl="5" w:tplc="34090005" w:tentative="1">
      <w:start w:val="1"/>
      <w:numFmt w:val="bullet"/>
      <w:lvlText w:val=""/>
      <w:lvlJc w:val="left"/>
      <w:pPr>
        <w:ind w:left="4334" w:hanging="360"/>
      </w:pPr>
      <w:rPr>
        <w:rFonts w:ascii="Wingdings" w:hAnsi="Wingdings" w:hint="default"/>
      </w:rPr>
    </w:lvl>
    <w:lvl w:ilvl="6" w:tplc="34090001" w:tentative="1">
      <w:start w:val="1"/>
      <w:numFmt w:val="bullet"/>
      <w:lvlText w:val=""/>
      <w:lvlJc w:val="left"/>
      <w:pPr>
        <w:ind w:left="5054" w:hanging="360"/>
      </w:pPr>
      <w:rPr>
        <w:rFonts w:ascii="Symbol" w:hAnsi="Symbol" w:hint="default"/>
      </w:rPr>
    </w:lvl>
    <w:lvl w:ilvl="7" w:tplc="34090003" w:tentative="1">
      <w:start w:val="1"/>
      <w:numFmt w:val="bullet"/>
      <w:lvlText w:val="o"/>
      <w:lvlJc w:val="left"/>
      <w:pPr>
        <w:ind w:left="5774" w:hanging="360"/>
      </w:pPr>
      <w:rPr>
        <w:rFonts w:ascii="Courier New" w:hAnsi="Courier New" w:cs="Courier New" w:hint="default"/>
      </w:rPr>
    </w:lvl>
    <w:lvl w:ilvl="8" w:tplc="34090005" w:tentative="1">
      <w:start w:val="1"/>
      <w:numFmt w:val="bullet"/>
      <w:lvlText w:val=""/>
      <w:lvlJc w:val="left"/>
      <w:pPr>
        <w:ind w:left="6494" w:hanging="360"/>
      </w:pPr>
      <w:rPr>
        <w:rFonts w:ascii="Wingdings" w:hAnsi="Wingdings" w:hint="default"/>
      </w:rPr>
    </w:lvl>
  </w:abstractNum>
  <w:num w:numId="1" w16cid:durableId="1502892194">
    <w:abstractNumId w:val="0"/>
  </w:num>
  <w:num w:numId="2" w16cid:durableId="805270889">
    <w:abstractNumId w:val="1"/>
  </w:num>
  <w:num w:numId="3" w16cid:durableId="1222597849">
    <w:abstractNumId w:val="2"/>
  </w:num>
  <w:num w:numId="4" w16cid:durableId="606470628">
    <w:abstractNumId w:val="5"/>
  </w:num>
  <w:num w:numId="5" w16cid:durableId="1170487500">
    <w:abstractNumId w:val="3"/>
  </w:num>
  <w:num w:numId="6" w16cid:durableId="145241183">
    <w:abstractNumId w:val="4"/>
  </w:num>
  <w:num w:numId="7" w16cid:durableId="12480742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6C3"/>
    <w:rsid w:val="000B56C3"/>
    <w:rsid w:val="001A6DDB"/>
    <w:rsid w:val="003F3EBA"/>
    <w:rsid w:val="00412956"/>
    <w:rsid w:val="0072046E"/>
    <w:rsid w:val="00885273"/>
    <w:rsid w:val="009B4CE7"/>
    <w:rsid w:val="00AA09F9"/>
    <w:rsid w:val="00EC1716"/>
    <w:rsid w:val="00EE4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38E55"/>
  <w15:docId w15:val="{F651E6EC-368E-4062-B24C-1F6BC6BB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7" w:line="248" w:lineRule="auto"/>
      <w:ind w:left="24"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34"/>
      <w:ind w:left="21"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paragraph" w:styleId="ListParagraph">
    <w:name w:val="List Paragraph"/>
    <w:basedOn w:val="Normal"/>
    <w:uiPriority w:val="34"/>
    <w:qFormat/>
    <w:rsid w:val="00EE41F2"/>
    <w:pPr>
      <w:ind w:left="720"/>
      <w:contextualSpacing/>
    </w:pPr>
  </w:style>
  <w:style w:type="paragraph" w:styleId="NormalWeb">
    <w:name w:val="Normal (Web)"/>
    <w:basedOn w:val="Normal"/>
    <w:uiPriority w:val="99"/>
    <w:semiHidden/>
    <w:unhideWhenUsed/>
    <w:rsid w:val="00EE41F2"/>
    <w:pPr>
      <w:spacing w:before="100" w:beforeAutospacing="1" w:after="100" w:afterAutospacing="1" w:line="240" w:lineRule="auto"/>
      <w:ind w:left="0" w:right="0" w:firstLine="0"/>
      <w:jc w:val="left"/>
    </w:pPr>
    <w:rPr>
      <w:color w:val="auto"/>
      <w:sz w:val="24"/>
      <w:szCs w:val="24"/>
    </w:rPr>
  </w:style>
  <w:style w:type="character" w:styleId="Strong">
    <w:name w:val="Strong"/>
    <w:basedOn w:val="DefaultParagraphFont"/>
    <w:uiPriority w:val="22"/>
    <w:qFormat/>
    <w:rsid w:val="007204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480762">
      <w:bodyDiv w:val="1"/>
      <w:marLeft w:val="0"/>
      <w:marRight w:val="0"/>
      <w:marTop w:val="0"/>
      <w:marBottom w:val="0"/>
      <w:divBdr>
        <w:top w:val="none" w:sz="0" w:space="0" w:color="auto"/>
        <w:left w:val="none" w:sz="0" w:space="0" w:color="auto"/>
        <w:bottom w:val="none" w:sz="0" w:space="0" w:color="auto"/>
        <w:right w:val="none" w:sz="0" w:space="0" w:color="auto"/>
      </w:divBdr>
    </w:div>
    <w:div w:id="873153340">
      <w:bodyDiv w:val="1"/>
      <w:marLeft w:val="0"/>
      <w:marRight w:val="0"/>
      <w:marTop w:val="0"/>
      <w:marBottom w:val="0"/>
      <w:divBdr>
        <w:top w:val="none" w:sz="0" w:space="0" w:color="auto"/>
        <w:left w:val="none" w:sz="0" w:space="0" w:color="auto"/>
        <w:bottom w:val="none" w:sz="0" w:space="0" w:color="auto"/>
        <w:right w:val="none" w:sz="0" w:space="0" w:color="auto"/>
      </w:divBdr>
    </w:div>
    <w:div w:id="1529950280">
      <w:bodyDiv w:val="1"/>
      <w:marLeft w:val="0"/>
      <w:marRight w:val="0"/>
      <w:marTop w:val="0"/>
      <w:marBottom w:val="0"/>
      <w:divBdr>
        <w:top w:val="none" w:sz="0" w:space="0" w:color="auto"/>
        <w:left w:val="none" w:sz="0" w:space="0" w:color="auto"/>
        <w:bottom w:val="none" w:sz="0" w:space="0" w:color="auto"/>
        <w:right w:val="none" w:sz="0" w:space="0" w:color="auto"/>
      </w:divBdr>
    </w:div>
    <w:div w:id="1640114518">
      <w:bodyDiv w:val="1"/>
      <w:marLeft w:val="0"/>
      <w:marRight w:val="0"/>
      <w:marTop w:val="0"/>
      <w:marBottom w:val="0"/>
      <w:divBdr>
        <w:top w:val="none" w:sz="0" w:space="0" w:color="auto"/>
        <w:left w:val="none" w:sz="0" w:space="0" w:color="auto"/>
        <w:bottom w:val="none" w:sz="0" w:space="0" w:color="auto"/>
        <w:right w:val="none" w:sz="0" w:space="0" w:color="auto"/>
      </w:divBdr>
    </w:div>
    <w:div w:id="1720012760">
      <w:bodyDiv w:val="1"/>
      <w:marLeft w:val="0"/>
      <w:marRight w:val="0"/>
      <w:marTop w:val="0"/>
      <w:marBottom w:val="0"/>
      <w:divBdr>
        <w:top w:val="none" w:sz="0" w:space="0" w:color="auto"/>
        <w:left w:val="none" w:sz="0" w:space="0" w:color="auto"/>
        <w:bottom w:val="none" w:sz="0" w:space="0" w:color="auto"/>
        <w:right w:val="none" w:sz="0" w:space="0" w:color="auto"/>
      </w:divBdr>
    </w:div>
    <w:div w:id="1831409166">
      <w:bodyDiv w:val="1"/>
      <w:marLeft w:val="0"/>
      <w:marRight w:val="0"/>
      <w:marTop w:val="0"/>
      <w:marBottom w:val="0"/>
      <w:divBdr>
        <w:top w:val="none" w:sz="0" w:space="0" w:color="auto"/>
        <w:left w:val="none" w:sz="0" w:space="0" w:color="auto"/>
        <w:bottom w:val="none" w:sz="0" w:space="0" w:color="auto"/>
        <w:right w:val="none" w:sz="0" w:space="0" w:color="auto"/>
      </w:divBdr>
    </w:div>
    <w:div w:id="1835102046">
      <w:bodyDiv w:val="1"/>
      <w:marLeft w:val="0"/>
      <w:marRight w:val="0"/>
      <w:marTop w:val="0"/>
      <w:marBottom w:val="0"/>
      <w:divBdr>
        <w:top w:val="none" w:sz="0" w:space="0" w:color="auto"/>
        <w:left w:val="none" w:sz="0" w:space="0" w:color="auto"/>
        <w:bottom w:val="none" w:sz="0" w:space="0" w:color="auto"/>
        <w:right w:val="none" w:sz="0" w:space="0" w:color="auto"/>
      </w:divBdr>
    </w:div>
    <w:div w:id="2028289317">
      <w:bodyDiv w:val="1"/>
      <w:marLeft w:val="0"/>
      <w:marRight w:val="0"/>
      <w:marTop w:val="0"/>
      <w:marBottom w:val="0"/>
      <w:divBdr>
        <w:top w:val="none" w:sz="0" w:space="0" w:color="auto"/>
        <w:left w:val="none" w:sz="0" w:space="0" w:color="auto"/>
        <w:bottom w:val="none" w:sz="0" w:space="0" w:color="auto"/>
        <w:right w:val="none" w:sz="0" w:space="0" w:color="auto"/>
      </w:divBdr>
    </w:div>
    <w:div w:id="2121796485">
      <w:bodyDiv w:val="1"/>
      <w:marLeft w:val="0"/>
      <w:marRight w:val="0"/>
      <w:marTop w:val="0"/>
      <w:marBottom w:val="0"/>
      <w:divBdr>
        <w:top w:val="none" w:sz="0" w:space="0" w:color="auto"/>
        <w:left w:val="none" w:sz="0" w:space="0" w:color="auto"/>
        <w:bottom w:val="none" w:sz="0" w:space="0" w:color="auto"/>
        <w:right w:val="none" w:sz="0" w:space="0" w:color="auto"/>
      </w:divBdr>
      <w:divsChild>
        <w:div w:id="866680429">
          <w:marLeft w:val="0"/>
          <w:marRight w:val="0"/>
          <w:marTop w:val="0"/>
          <w:marBottom w:val="0"/>
          <w:divBdr>
            <w:top w:val="none" w:sz="0" w:space="0" w:color="auto"/>
            <w:left w:val="none" w:sz="0" w:space="0" w:color="auto"/>
            <w:bottom w:val="none" w:sz="0" w:space="0" w:color="auto"/>
            <w:right w:val="none" w:sz="0" w:space="0" w:color="auto"/>
          </w:divBdr>
          <w:divsChild>
            <w:div w:id="1366561981">
              <w:marLeft w:val="0"/>
              <w:marRight w:val="0"/>
              <w:marTop w:val="0"/>
              <w:marBottom w:val="0"/>
              <w:divBdr>
                <w:top w:val="single" w:sz="24" w:space="0" w:color="auto"/>
                <w:left w:val="single" w:sz="24" w:space="0" w:color="auto"/>
                <w:bottom w:val="single" w:sz="24" w:space="0" w:color="auto"/>
                <w:right w:val="single" w:sz="24" w:space="0" w:color="auto"/>
              </w:divBdr>
              <w:divsChild>
                <w:div w:id="11357550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Unit Converter</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Converter</dc:title>
  <dc:subject/>
  <dc:creator>Jan Michael</dc:creator>
  <cp:keywords/>
  <cp:lastModifiedBy>fernandez.ruzette08@outlook.com</cp:lastModifiedBy>
  <cp:revision>6</cp:revision>
  <cp:lastPrinted>2024-12-06T10:47:00Z</cp:lastPrinted>
  <dcterms:created xsi:type="dcterms:W3CDTF">2024-12-07T00:19:00Z</dcterms:created>
  <dcterms:modified xsi:type="dcterms:W3CDTF">2024-12-10T14:30:00Z</dcterms:modified>
</cp:coreProperties>
</file>